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xlsx" ContentType="application/vnd.openxmlformats-officedocument.spreadsheetml.sheet"/>
  <Default Extension="sldx" ContentType="application/vnd.openxmlformats-officedocument.presentationml.slide"/>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7699" w:rsidRPr="00D479F0" w:rsidRDefault="00D17699" w:rsidP="004A5004">
      <w:pPr>
        <w:jc w:val="center"/>
        <w:rPr>
          <w:rFonts w:ascii="Cambria" w:hAnsi="Cambria"/>
          <w:b/>
          <w:u w:val="single"/>
        </w:rPr>
      </w:pPr>
    </w:p>
    <w:p w:rsidR="00D17699" w:rsidRDefault="00D17699" w:rsidP="004A5004">
      <w:pPr>
        <w:jc w:val="center"/>
        <w:rPr>
          <w:rFonts w:ascii="Cambria" w:hAnsi="Cambria"/>
          <w:b/>
          <w:u w:val="single"/>
        </w:rPr>
      </w:pPr>
    </w:p>
    <w:p w:rsidR="00D17699" w:rsidRDefault="00D17699" w:rsidP="004A5004">
      <w:pPr>
        <w:jc w:val="center"/>
        <w:rPr>
          <w:rFonts w:ascii="Cambria" w:hAnsi="Cambria"/>
          <w:b/>
          <w:u w:val="single"/>
        </w:rPr>
      </w:pPr>
    </w:p>
    <w:p w:rsidR="00D17699" w:rsidRDefault="00D17699" w:rsidP="004A5004">
      <w:pPr>
        <w:jc w:val="center"/>
        <w:rPr>
          <w:rFonts w:ascii="Cambria" w:hAnsi="Cambria"/>
          <w:b/>
          <w:u w:val="single"/>
        </w:rPr>
      </w:pPr>
    </w:p>
    <w:p w:rsidR="00D17699" w:rsidRDefault="00D17699" w:rsidP="004A5004">
      <w:pPr>
        <w:jc w:val="center"/>
        <w:rPr>
          <w:rFonts w:ascii="Cambria" w:hAnsi="Cambria"/>
          <w:b/>
          <w:u w:val="single"/>
        </w:rPr>
      </w:pPr>
    </w:p>
    <w:p w:rsidR="00D17699" w:rsidRDefault="00D17699" w:rsidP="004A5004">
      <w:pPr>
        <w:jc w:val="center"/>
        <w:rPr>
          <w:rFonts w:ascii="Cambria" w:hAnsi="Cambria"/>
          <w:b/>
          <w:u w:val="single"/>
        </w:rPr>
      </w:pPr>
    </w:p>
    <w:p w:rsidR="00CD161C" w:rsidRPr="008D7C6E" w:rsidRDefault="008D7C6E" w:rsidP="004A5004">
      <w:pPr>
        <w:jc w:val="center"/>
        <w:rPr>
          <w:rFonts w:ascii="Cambria" w:hAnsi="Cambria"/>
          <w:b/>
          <w:sz w:val="28"/>
          <w:u w:val="single"/>
          <w:lang w:val="fr-FR"/>
        </w:rPr>
      </w:pPr>
      <w:r w:rsidRPr="008D7C6E">
        <w:rPr>
          <w:rFonts w:ascii="Cambria" w:hAnsi="Cambria"/>
          <w:b/>
          <w:sz w:val="36"/>
          <w:u w:val="single"/>
          <w:lang w:val="fr-FR"/>
        </w:rPr>
        <w:t>MANUEL pour ENQUÊTE MISE EN ŒUVRE</w:t>
      </w:r>
      <w:r w:rsidR="0019047F" w:rsidRPr="008D7C6E">
        <w:rPr>
          <w:rFonts w:ascii="Cambria" w:hAnsi="Cambria"/>
          <w:b/>
          <w:sz w:val="36"/>
          <w:u w:val="single"/>
          <w:lang w:val="fr-FR"/>
        </w:rPr>
        <w:t xml:space="preserve"> </w:t>
      </w:r>
    </w:p>
    <w:p w:rsidR="00272CE2" w:rsidRPr="008D7C6E" w:rsidRDefault="00272CE2" w:rsidP="004A5004">
      <w:pPr>
        <w:spacing w:after="0" w:line="240" w:lineRule="auto"/>
        <w:jc w:val="center"/>
        <w:rPr>
          <w:rFonts w:ascii="Cambria" w:hAnsi="Cambria"/>
          <w:sz w:val="26"/>
          <w:szCs w:val="26"/>
          <w:u w:val="single"/>
          <w:lang w:val="fr-FR"/>
        </w:rPr>
      </w:pPr>
    </w:p>
    <w:p w:rsidR="00272CE2" w:rsidRPr="008D7C6E" w:rsidRDefault="00272CE2" w:rsidP="004A5004">
      <w:pPr>
        <w:spacing w:after="0" w:line="240" w:lineRule="auto"/>
        <w:jc w:val="center"/>
        <w:rPr>
          <w:rFonts w:ascii="Cambria" w:hAnsi="Cambria"/>
          <w:sz w:val="26"/>
          <w:szCs w:val="26"/>
          <w:u w:val="single"/>
          <w:lang w:val="fr-FR"/>
        </w:rPr>
      </w:pPr>
    </w:p>
    <w:p w:rsidR="00D17699" w:rsidRPr="008D7C6E" w:rsidRDefault="00D17699" w:rsidP="004A5004">
      <w:pPr>
        <w:spacing w:after="0" w:line="240" w:lineRule="auto"/>
        <w:jc w:val="center"/>
        <w:rPr>
          <w:rFonts w:ascii="Cambria" w:hAnsi="Cambria"/>
          <w:sz w:val="26"/>
          <w:szCs w:val="26"/>
          <w:u w:val="single"/>
          <w:lang w:val="fr-FR"/>
        </w:rPr>
      </w:pPr>
    </w:p>
    <w:p w:rsidR="00D17699" w:rsidRPr="008D7C6E" w:rsidRDefault="00D17699" w:rsidP="004A5004">
      <w:pPr>
        <w:spacing w:after="0" w:line="240" w:lineRule="auto"/>
        <w:jc w:val="center"/>
        <w:rPr>
          <w:rFonts w:ascii="Cambria" w:hAnsi="Cambria"/>
          <w:sz w:val="26"/>
          <w:szCs w:val="26"/>
          <w:u w:val="single"/>
          <w:lang w:val="fr-FR"/>
        </w:rPr>
      </w:pPr>
    </w:p>
    <w:p w:rsidR="00D17699" w:rsidRPr="008D7C6E" w:rsidRDefault="00D17699" w:rsidP="004A5004">
      <w:pPr>
        <w:spacing w:after="0" w:line="240" w:lineRule="auto"/>
        <w:jc w:val="center"/>
        <w:rPr>
          <w:rFonts w:ascii="Cambria" w:hAnsi="Cambria"/>
          <w:sz w:val="26"/>
          <w:szCs w:val="26"/>
          <w:u w:val="single"/>
          <w:lang w:val="fr-FR"/>
        </w:rPr>
      </w:pPr>
    </w:p>
    <w:p w:rsidR="00D17699" w:rsidRPr="008D7C6E" w:rsidRDefault="00D17699" w:rsidP="004A5004">
      <w:pPr>
        <w:spacing w:after="0" w:line="240" w:lineRule="auto"/>
        <w:jc w:val="center"/>
        <w:rPr>
          <w:rFonts w:ascii="Cambria" w:hAnsi="Cambria"/>
          <w:sz w:val="26"/>
          <w:szCs w:val="26"/>
          <w:u w:val="single"/>
          <w:lang w:val="fr-FR"/>
        </w:rPr>
      </w:pPr>
    </w:p>
    <w:p w:rsidR="00D17699" w:rsidRPr="008D7C6E" w:rsidRDefault="00D17699" w:rsidP="004A5004">
      <w:pPr>
        <w:spacing w:after="0" w:line="240" w:lineRule="auto"/>
        <w:jc w:val="center"/>
        <w:rPr>
          <w:rFonts w:ascii="Cambria" w:hAnsi="Cambria"/>
          <w:sz w:val="26"/>
          <w:szCs w:val="26"/>
          <w:u w:val="single"/>
          <w:lang w:val="fr-FR"/>
        </w:rPr>
      </w:pPr>
    </w:p>
    <w:p w:rsidR="00D17699" w:rsidRPr="008D7C6E" w:rsidRDefault="00D17699" w:rsidP="004A5004">
      <w:pPr>
        <w:spacing w:after="0" w:line="240" w:lineRule="auto"/>
        <w:jc w:val="center"/>
        <w:rPr>
          <w:rFonts w:ascii="Cambria" w:hAnsi="Cambria"/>
          <w:sz w:val="26"/>
          <w:szCs w:val="26"/>
          <w:u w:val="single"/>
          <w:lang w:val="fr-FR"/>
        </w:rPr>
      </w:pPr>
    </w:p>
    <w:p w:rsidR="00D17699" w:rsidRPr="008D7C6E" w:rsidRDefault="00D17699" w:rsidP="004A5004">
      <w:pPr>
        <w:spacing w:after="0" w:line="240" w:lineRule="auto"/>
        <w:jc w:val="center"/>
        <w:rPr>
          <w:rFonts w:ascii="Cambria" w:hAnsi="Cambria"/>
          <w:sz w:val="26"/>
          <w:szCs w:val="26"/>
          <w:u w:val="single"/>
          <w:lang w:val="fr-FR"/>
        </w:rPr>
      </w:pPr>
    </w:p>
    <w:p w:rsidR="00D17699" w:rsidRPr="008D7C6E" w:rsidRDefault="00D17699" w:rsidP="004A5004">
      <w:pPr>
        <w:spacing w:after="0" w:line="240" w:lineRule="auto"/>
        <w:jc w:val="center"/>
        <w:rPr>
          <w:rFonts w:ascii="Cambria" w:hAnsi="Cambria"/>
          <w:sz w:val="26"/>
          <w:szCs w:val="26"/>
          <w:u w:val="single"/>
          <w:lang w:val="fr-FR"/>
        </w:rPr>
      </w:pPr>
    </w:p>
    <w:p w:rsidR="008D7C6E" w:rsidRPr="008D7C6E" w:rsidRDefault="008D7C6E" w:rsidP="008D7C6E">
      <w:pPr>
        <w:spacing w:after="0" w:line="240" w:lineRule="auto"/>
        <w:jc w:val="center"/>
        <w:rPr>
          <w:rFonts w:ascii="Cambria" w:hAnsi="Cambria"/>
          <w:sz w:val="26"/>
          <w:szCs w:val="26"/>
          <w:u w:val="single"/>
          <w:lang w:val="fr-FR"/>
        </w:rPr>
      </w:pPr>
      <w:r w:rsidRPr="008D7C6E">
        <w:rPr>
          <w:rFonts w:ascii="Cambria" w:hAnsi="Cambria"/>
          <w:sz w:val="26"/>
          <w:szCs w:val="26"/>
          <w:u w:val="single"/>
          <w:lang w:val="fr-FR"/>
        </w:rPr>
        <w:t xml:space="preserve">La sécurité alimentaire et la résilience en </w:t>
      </w:r>
      <w:r w:rsidR="005F12F2">
        <w:rPr>
          <w:rFonts w:ascii="Cambria" w:hAnsi="Cambria"/>
          <w:sz w:val="26"/>
          <w:szCs w:val="26"/>
          <w:u w:val="single"/>
          <w:lang w:val="fr-FR"/>
        </w:rPr>
        <w:t>Matam, Senegal</w:t>
      </w:r>
    </w:p>
    <w:p w:rsidR="00B54605" w:rsidRPr="007D1C3A" w:rsidRDefault="005F12F2" w:rsidP="008D7C6E">
      <w:pPr>
        <w:spacing w:after="0" w:line="240" w:lineRule="auto"/>
        <w:jc w:val="center"/>
        <w:rPr>
          <w:rFonts w:ascii="Cambria" w:hAnsi="Cambria"/>
          <w:u w:val="single"/>
          <w:lang w:val="it-IT"/>
        </w:rPr>
      </w:pPr>
      <w:r w:rsidRPr="007D1C3A">
        <w:rPr>
          <w:rFonts w:ascii="Cambria" w:hAnsi="Cambria"/>
          <w:sz w:val="26"/>
          <w:szCs w:val="26"/>
          <w:u w:val="single"/>
          <w:lang w:val="it-IT"/>
        </w:rPr>
        <w:t>Decembre</w:t>
      </w:r>
      <w:r w:rsidR="008D7C6E" w:rsidRPr="007D1C3A">
        <w:rPr>
          <w:rFonts w:ascii="Cambria" w:hAnsi="Cambria"/>
          <w:sz w:val="26"/>
          <w:szCs w:val="26"/>
          <w:u w:val="single"/>
          <w:lang w:val="it-IT"/>
        </w:rPr>
        <w:t xml:space="preserve"> 2015</w:t>
      </w:r>
      <w:r w:rsidR="00B54605" w:rsidRPr="007D1C3A">
        <w:rPr>
          <w:rFonts w:ascii="Cambria" w:hAnsi="Cambria"/>
          <w:u w:val="single"/>
          <w:lang w:val="it-IT"/>
        </w:rPr>
        <w:br w:type="page"/>
      </w:r>
    </w:p>
    <w:p w:rsidR="00D17699" w:rsidRPr="007D1C3A" w:rsidRDefault="00D17699" w:rsidP="004A5004">
      <w:pPr>
        <w:spacing w:after="0" w:line="240" w:lineRule="auto"/>
        <w:jc w:val="center"/>
        <w:rPr>
          <w:rFonts w:ascii="Cambria" w:hAnsi="Cambria"/>
          <w:u w:val="single"/>
          <w:lang w:val="it-IT"/>
        </w:rPr>
      </w:pPr>
    </w:p>
    <w:p w:rsidR="00D17699" w:rsidRPr="007D1C3A" w:rsidRDefault="00D17699" w:rsidP="004A5004">
      <w:pPr>
        <w:spacing w:after="0" w:line="240" w:lineRule="auto"/>
        <w:jc w:val="center"/>
        <w:rPr>
          <w:rFonts w:ascii="Cambria" w:hAnsi="Cambria"/>
          <w:u w:val="single"/>
          <w:lang w:val="it-IT"/>
        </w:rPr>
      </w:pPr>
    </w:p>
    <w:p w:rsidR="00D17699" w:rsidRPr="007D1C3A" w:rsidRDefault="00D17699" w:rsidP="004A5004">
      <w:pPr>
        <w:spacing w:after="0" w:line="240" w:lineRule="auto"/>
        <w:jc w:val="center"/>
        <w:rPr>
          <w:rFonts w:ascii="Cambria" w:hAnsi="Cambria"/>
          <w:u w:val="single"/>
          <w:lang w:val="it-IT"/>
        </w:rPr>
      </w:pPr>
    </w:p>
    <w:p w:rsidR="00D17699" w:rsidRPr="007D1C3A" w:rsidRDefault="00D17699" w:rsidP="004A5004">
      <w:pPr>
        <w:spacing w:after="0" w:line="240" w:lineRule="auto"/>
        <w:jc w:val="center"/>
        <w:rPr>
          <w:rFonts w:ascii="Cambria" w:hAnsi="Cambria"/>
          <w:u w:val="single"/>
          <w:lang w:val="it-IT"/>
        </w:rPr>
      </w:pPr>
    </w:p>
    <w:p w:rsidR="00D17699" w:rsidRPr="007D1C3A" w:rsidRDefault="00D17699" w:rsidP="004A5004">
      <w:pPr>
        <w:spacing w:after="0" w:line="240" w:lineRule="auto"/>
        <w:jc w:val="center"/>
        <w:rPr>
          <w:rFonts w:ascii="Cambria" w:hAnsi="Cambria"/>
          <w:u w:val="single"/>
          <w:lang w:val="it-IT"/>
        </w:rPr>
      </w:pPr>
    </w:p>
    <w:p w:rsidR="000E1CD7" w:rsidRPr="007D1C3A" w:rsidRDefault="000E1CD7" w:rsidP="004A5004">
      <w:pPr>
        <w:spacing w:after="0" w:line="240" w:lineRule="auto"/>
        <w:jc w:val="center"/>
        <w:rPr>
          <w:rFonts w:ascii="Cambria" w:hAnsi="Cambria"/>
          <w:u w:val="single"/>
          <w:lang w:val="it-IT"/>
        </w:rPr>
      </w:pPr>
    </w:p>
    <w:p w:rsidR="00B54605" w:rsidRPr="008D7C6E" w:rsidRDefault="00F12A2A">
      <w:pPr>
        <w:spacing w:after="0" w:line="240" w:lineRule="auto"/>
        <w:rPr>
          <w:rFonts w:ascii="Cambria" w:hAnsi="Cambria"/>
          <w:noProof/>
          <w:sz w:val="28"/>
          <w:szCs w:val="28"/>
          <w:u w:val="single"/>
        </w:rPr>
        <w:sectPr w:rsidR="00B54605" w:rsidRPr="008D7C6E">
          <w:headerReference w:type="default" r:id="rId8"/>
          <w:footerReference w:type="default" r:id="rId9"/>
          <w:pgSz w:w="12240" w:h="15840"/>
          <w:pgMar w:top="1440" w:right="1440" w:bottom="1440" w:left="1440" w:header="708" w:footer="708" w:gutter="0"/>
          <w:pgBorders w:offsetFrom="page">
            <w:top w:val="single" w:sz="4" w:space="24" w:color="4BACC6"/>
            <w:left w:val="single" w:sz="4" w:space="24" w:color="4BACC6"/>
            <w:bottom w:val="single" w:sz="4" w:space="24" w:color="4BACC6"/>
            <w:right w:val="single" w:sz="4" w:space="24" w:color="4BACC6"/>
          </w:pgBorders>
          <w:cols w:space="708"/>
          <w:docGrid w:linePitch="360"/>
        </w:sectPr>
      </w:pPr>
      <w:r w:rsidRPr="008D7C6E">
        <w:rPr>
          <w:rFonts w:ascii="Cambria" w:hAnsi="Cambria"/>
          <w:sz w:val="28"/>
          <w:szCs w:val="28"/>
          <w:u w:val="single"/>
        </w:rPr>
        <w:fldChar w:fldCharType="begin"/>
      </w:r>
      <w:r w:rsidR="00B54605" w:rsidRPr="008D7C6E">
        <w:rPr>
          <w:rFonts w:ascii="Cambria" w:hAnsi="Cambria"/>
          <w:sz w:val="28"/>
          <w:szCs w:val="28"/>
          <w:u w:val="single"/>
        </w:rPr>
        <w:instrText xml:space="preserve"> INDEX \e "</w:instrText>
      </w:r>
      <w:r w:rsidR="00B54605" w:rsidRPr="008D7C6E">
        <w:rPr>
          <w:rFonts w:ascii="Cambria" w:hAnsi="Cambria"/>
          <w:sz w:val="28"/>
          <w:szCs w:val="28"/>
          <w:u w:val="single"/>
        </w:rPr>
        <w:tab/>
        <w:instrText xml:space="preserve">" \c "1" \z "1033" </w:instrText>
      </w:r>
      <w:r w:rsidRPr="008D7C6E">
        <w:rPr>
          <w:rFonts w:ascii="Cambria" w:hAnsi="Cambria"/>
          <w:sz w:val="28"/>
          <w:szCs w:val="28"/>
          <w:u w:val="single"/>
        </w:rPr>
        <w:fldChar w:fldCharType="separate"/>
      </w:r>
    </w:p>
    <w:p w:rsidR="00724402" w:rsidRPr="008D7C6E" w:rsidRDefault="00F12A2A">
      <w:pPr>
        <w:spacing w:after="0" w:line="240" w:lineRule="auto"/>
        <w:rPr>
          <w:rFonts w:ascii="Cambria" w:hAnsi="Cambria"/>
          <w:sz w:val="28"/>
          <w:szCs w:val="28"/>
          <w:u w:val="single"/>
        </w:rPr>
      </w:pPr>
      <w:r w:rsidRPr="008D7C6E">
        <w:rPr>
          <w:rFonts w:ascii="Cambria" w:hAnsi="Cambria"/>
          <w:sz w:val="28"/>
          <w:szCs w:val="28"/>
          <w:u w:val="single"/>
        </w:rPr>
        <w:lastRenderedPageBreak/>
        <w:fldChar w:fldCharType="end"/>
      </w:r>
      <w:r w:rsidR="008D7C6E" w:rsidRPr="008D7C6E">
        <w:rPr>
          <w:rFonts w:ascii="Cambria" w:hAnsi="Cambria"/>
          <w:sz w:val="28"/>
          <w:szCs w:val="28"/>
          <w:u w:val="single"/>
        </w:rPr>
        <w:t>Sommaire</w:t>
      </w:r>
    </w:p>
    <w:p w:rsidR="00D17699" w:rsidRDefault="00D17699">
      <w:pPr>
        <w:spacing w:after="0" w:line="240" w:lineRule="auto"/>
        <w:rPr>
          <w:rFonts w:ascii="Cambria" w:hAnsi="Cambria"/>
          <w:u w:val="single"/>
        </w:rPr>
      </w:pPr>
    </w:p>
    <w:p w:rsidR="00AC7F07" w:rsidRDefault="00F12A2A">
      <w:pPr>
        <w:pStyle w:val="TOC1"/>
        <w:rPr>
          <w:rFonts w:asciiTheme="minorHAnsi" w:eastAsiaTheme="minorEastAsia" w:hAnsiTheme="minorHAnsi" w:cstheme="minorBidi"/>
          <w:lang w:val="en-GB" w:eastAsia="en-GB"/>
        </w:rPr>
      </w:pPr>
      <w:r w:rsidRPr="00F9670A">
        <w:rPr>
          <w:rStyle w:val="Hyperlink"/>
        </w:rPr>
        <w:fldChar w:fldCharType="begin"/>
      </w:r>
      <w:r w:rsidR="00724402" w:rsidRPr="00F9670A">
        <w:rPr>
          <w:rStyle w:val="Hyperlink"/>
        </w:rPr>
        <w:instrText xml:space="preserve"> TOC \o "1-3" \h \z \u </w:instrText>
      </w:r>
      <w:r w:rsidRPr="00F9670A">
        <w:rPr>
          <w:rStyle w:val="Hyperlink"/>
        </w:rPr>
        <w:fldChar w:fldCharType="separate"/>
      </w:r>
      <w:hyperlink w:anchor="_Toc437352111" w:history="1">
        <w:r w:rsidR="00AC7F07" w:rsidRPr="00F027C6">
          <w:rPr>
            <w:rStyle w:val="Hyperlink"/>
            <w:rFonts w:ascii="Cambria" w:hAnsi="Cambria"/>
            <w:lang w:val="fr-FR"/>
          </w:rPr>
          <w:t>Objectif de l'enquête</w:t>
        </w:r>
        <w:r w:rsidR="00AC7F07">
          <w:rPr>
            <w:webHidden/>
          </w:rPr>
          <w:tab/>
        </w:r>
        <w:r w:rsidR="00AC7F07">
          <w:rPr>
            <w:webHidden/>
          </w:rPr>
          <w:fldChar w:fldCharType="begin"/>
        </w:r>
        <w:r w:rsidR="00AC7F07">
          <w:rPr>
            <w:webHidden/>
          </w:rPr>
          <w:instrText xml:space="preserve"> PAGEREF _Toc437352111 \h </w:instrText>
        </w:r>
        <w:r w:rsidR="00AC7F07">
          <w:rPr>
            <w:webHidden/>
          </w:rPr>
        </w:r>
        <w:r w:rsidR="00AC7F07">
          <w:rPr>
            <w:webHidden/>
          </w:rPr>
          <w:fldChar w:fldCharType="separate"/>
        </w:r>
        <w:r w:rsidR="00AC7F07">
          <w:rPr>
            <w:webHidden/>
          </w:rPr>
          <w:t>3</w:t>
        </w:r>
        <w:r w:rsidR="00AC7F07">
          <w:rPr>
            <w:webHidden/>
          </w:rPr>
          <w:fldChar w:fldCharType="end"/>
        </w:r>
      </w:hyperlink>
    </w:p>
    <w:p w:rsidR="00AC7F07" w:rsidRDefault="00AC7F07">
      <w:pPr>
        <w:pStyle w:val="TOC1"/>
        <w:rPr>
          <w:rFonts w:asciiTheme="minorHAnsi" w:eastAsiaTheme="minorEastAsia" w:hAnsiTheme="minorHAnsi" w:cstheme="minorBidi"/>
          <w:lang w:val="en-GB" w:eastAsia="en-GB"/>
        </w:rPr>
      </w:pPr>
      <w:hyperlink w:anchor="_Toc437352112" w:history="1">
        <w:r w:rsidRPr="00F027C6">
          <w:rPr>
            <w:rStyle w:val="Hyperlink"/>
            <w:rFonts w:ascii="Cambria" w:hAnsi="Cambria"/>
            <w:lang w:val="fr-FR"/>
          </w:rPr>
          <w:t>Organisation des équipes</w:t>
        </w:r>
        <w:r>
          <w:rPr>
            <w:webHidden/>
          </w:rPr>
          <w:tab/>
        </w:r>
        <w:r>
          <w:rPr>
            <w:webHidden/>
          </w:rPr>
          <w:fldChar w:fldCharType="begin"/>
        </w:r>
        <w:r>
          <w:rPr>
            <w:webHidden/>
          </w:rPr>
          <w:instrText xml:space="preserve"> PAGEREF _Toc437352112 \h </w:instrText>
        </w:r>
        <w:r>
          <w:rPr>
            <w:webHidden/>
          </w:rPr>
        </w:r>
        <w:r>
          <w:rPr>
            <w:webHidden/>
          </w:rPr>
          <w:fldChar w:fldCharType="separate"/>
        </w:r>
        <w:r>
          <w:rPr>
            <w:webHidden/>
          </w:rPr>
          <w:t>3</w:t>
        </w:r>
        <w:r>
          <w:rPr>
            <w:webHidden/>
          </w:rPr>
          <w:fldChar w:fldCharType="end"/>
        </w:r>
      </w:hyperlink>
    </w:p>
    <w:p w:rsidR="00AC7F07" w:rsidRDefault="00AC7F07">
      <w:pPr>
        <w:pStyle w:val="TOC1"/>
        <w:rPr>
          <w:rFonts w:asciiTheme="minorHAnsi" w:eastAsiaTheme="minorEastAsia" w:hAnsiTheme="minorHAnsi" w:cstheme="minorBidi"/>
          <w:lang w:val="en-GB" w:eastAsia="en-GB"/>
        </w:rPr>
      </w:pPr>
      <w:hyperlink w:anchor="_Toc437352113" w:history="1">
        <w:r w:rsidRPr="00F027C6">
          <w:rPr>
            <w:rStyle w:val="Hyperlink"/>
            <w:lang w:val="fr-FR"/>
          </w:rPr>
          <w:t>Rôle des Enquêteurs</w:t>
        </w:r>
        <w:r>
          <w:rPr>
            <w:webHidden/>
          </w:rPr>
          <w:tab/>
        </w:r>
        <w:r>
          <w:rPr>
            <w:webHidden/>
          </w:rPr>
          <w:fldChar w:fldCharType="begin"/>
        </w:r>
        <w:r>
          <w:rPr>
            <w:webHidden/>
          </w:rPr>
          <w:instrText xml:space="preserve"> PAGEREF _Toc437352113 \h </w:instrText>
        </w:r>
        <w:r>
          <w:rPr>
            <w:webHidden/>
          </w:rPr>
        </w:r>
        <w:r>
          <w:rPr>
            <w:webHidden/>
          </w:rPr>
          <w:fldChar w:fldCharType="separate"/>
        </w:r>
        <w:r>
          <w:rPr>
            <w:webHidden/>
          </w:rPr>
          <w:t>3</w:t>
        </w:r>
        <w:r>
          <w:rPr>
            <w:webHidden/>
          </w:rPr>
          <w:fldChar w:fldCharType="end"/>
        </w:r>
      </w:hyperlink>
    </w:p>
    <w:p w:rsidR="00AC7F07" w:rsidRDefault="00AC7F07">
      <w:pPr>
        <w:pStyle w:val="TOC1"/>
        <w:rPr>
          <w:rFonts w:asciiTheme="minorHAnsi" w:eastAsiaTheme="minorEastAsia" w:hAnsiTheme="minorHAnsi" w:cstheme="minorBidi"/>
          <w:lang w:val="en-GB" w:eastAsia="en-GB"/>
        </w:rPr>
      </w:pPr>
      <w:hyperlink w:anchor="_Toc437352114" w:history="1">
        <w:r w:rsidRPr="00F027C6">
          <w:rPr>
            <w:rStyle w:val="Hyperlink"/>
            <w:rFonts w:ascii="Cambria" w:hAnsi="Cambria"/>
            <w:lang w:val="fr-FR"/>
          </w:rPr>
          <w:t>Objet du questionnaire</w:t>
        </w:r>
        <w:r>
          <w:rPr>
            <w:webHidden/>
          </w:rPr>
          <w:tab/>
        </w:r>
        <w:r>
          <w:rPr>
            <w:webHidden/>
          </w:rPr>
          <w:fldChar w:fldCharType="begin"/>
        </w:r>
        <w:r>
          <w:rPr>
            <w:webHidden/>
          </w:rPr>
          <w:instrText xml:space="preserve"> PAGEREF _Toc437352114 \h </w:instrText>
        </w:r>
        <w:r>
          <w:rPr>
            <w:webHidden/>
          </w:rPr>
        </w:r>
        <w:r>
          <w:rPr>
            <w:webHidden/>
          </w:rPr>
          <w:fldChar w:fldCharType="separate"/>
        </w:r>
        <w:r>
          <w:rPr>
            <w:webHidden/>
          </w:rPr>
          <w:t>4</w:t>
        </w:r>
        <w:r>
          <w:rPr>
            <w:webHidden/>
          </w:rPr>
          <w:fldChar w:fldCharType="end"/>
        </w:r>
      </w:hyperlink>
    </w:p>
    <w:p w:rsidR="00AC7F07" w:rsidRDefault="00AC7F07">
      <w:pPr>
        <w:pStyle w:val="TOC2"/>
        <w:tabs>
          <w:tab w:val="right" w:pos="9350"/>
        </w:tabs>
        <w:rPr>
          <w:rFonts w:asciiTheme="minorHAnsi" w:eastAsiaTheme="minorEastAsia" w:hAnsiTheme="minorHAnsi" w:cstheme="minorBidi"/>
          <w:noProof/>
          <w:lang w:val="en-GB" w:eastAsia="en-GB"/>
        </w:rPr>
      </w:pPr>
      <w:hyperlink w:anchor="_Toc437352115" w:history="1">
        <w:r w:rsidRPr="00F027C6">
          <w:rPr>
            <w:rStyle w:val="Hyperlink"/>
            <w:noProof/>
            <w:lang w:val="fr-FR"/>
          </w:rPr>
          <w:t>Le ménage</w:t>
        </w:r>
        <w:r>
          <w:rPr>
            <w:noProof/>
            <w:webHidden/>
          </w:rPr>
          <w:tab/>
        </w:r>
        <w:r>
          <w:rPr>
            <w:noProof/>
            <w:webHidden/>
          </w:rPr>
          <w:fldChar w:fldCharType="begin"/>
        </w:r>
        <w:r>
          <w:rPr>
            <w:noProof/>
            <w:webHidden/>
          </w:rPr>
          <w:instrText xml:space="preserve"> PAGEREF _Toc437352115 \h </w:instrText>
        </w:r>
        <w:r>
          <w:rPr>
            <w:noProof/>
            <w:webHidden/>
          </w:rPr>
        </w:r>
        <w:r>
          <w:rPr>
            <w:noProof/>
            <w:webHidden/>
          </w:rPr>
          <w:fldChar w:fldCharType="separate"/>
        </w:r>
        <w:r>
          <w:rPr>
            <w:noProof/>
            <w:webHidden/>
          </w:rPr>
          <w:t>4</w:t>
        </w:r>
        <w:r>
          <w:rPr>
            <w:noProof/>
            <w:webHidden/>
          </w:rPr>
          <w:fldChar w:fldCharType="end"/>
        </w:r>
      </w:hyperlink>
    </w:p>
    <w:p w:rsidR="00AC7F07" w:rsidRDefault="00AC7F07">
      <w:pPr>
        <w:pStyle w:val="TOC2"/>
        <w:tabs>
          <w:tab w:val="right" w:pos="9350"/>
        </w:tabs>
        <w:rPr>
          <w:rFonts w:asciiTheme="minorHAnsi" w:eastAsiaTheme="minorEastAsia" w:hAnsiTheme="minorHAnsi" w:cstheme="minorBidi"/>
          <w:noProof/>
          <w:lang w:val="en-GB" w:eastAsia="en-GB"/>
        </w:rPr>
      </w:pPr>
      <w:hyperlink w:anchor="_Toc437352116" w:history="1">
        <w:r w:rsidRPr="00F027C6">
          <w:rPr>
            <w:rStyle w:val="Hyperlink"/>
            <w:noProof/>
            <w:lang w:val="fr-FR"/>
          </w:rPr>
          <w:t>Le chef du ménage</w:t>
        </w:r>
        <w:r>
          <w:rPr>
            <w:noProof/>
            <w:webHidden/>
          </w:rPr>
          <w:tab/>
        </w:r>
        <w:r>
          <w:rPr>
            <w:noProof/>
            <w:webHidden/>
          </w:rPr>
          <w:fldChar w:fldCharType="begin"/>
        </w:r>
        <w:r>
          <w:rPr>
            <w:noProof/>
            <w:webHidden/>
          </w:rPr>
          <w:instrText xml:space="preserve"> PAGEREF _Toc437352116 \h </w:instrText>
        </w:r>
        <w:r>
          <w:rPr>
            <w:noProof/>
            <w:webHidden/>
          </w:rPr>
        </w:r>
        <w:r>
          <w:rPr>
            <w:noProof/>
            <w:webHidden/>
          </w:rPr>
          <w:fldChar w:fldCharType="separate"/>
        </w:r>
        <w:r>
          <w:rPr>
            <w:noProof/>
            <w:webHidden/>
          </w:rPr>
          <w:t>5</w:t>
        </w:r>
        <w:r>
          <w:rPr>
            <w:noProof/>
            <w:webHidden/>
          </w:rPr>
          <w:fldChar w:fldCharType="end"/>
        </w:r>
      </w:hyperlink>
    </w:p>
    <w:p w:rsidR="00AC7F07" w:rsidRDefault="00AC7F07">
      <w:pPr>
        <w:pStyle w:val="TOC1"/>
        <w:rPr>
          <w:rFonts w:asciiTheme="minorHAnsi" w:eastAsiaTheme="minorEastAsia" w:hAnsiTheme="minorHAnsi" w:cstheme="minorBidi"/>
          <w:lang w:val="en-GB" w:eastAsia="en-GB"/>
        </w:rPr>
      </w:pPr>
      <w:hyperlink w:anchor="_Toc437352117" w:history="1">
        <w:r w:rsidRPr="00F027C6">
          <w:rPr>
            <w:rStyle w:val="Hyperlink"/>
            <w:rFonts w:ascii="Cambria" w:hAnsi="Cambria"/>
            <w:lang w:val="fr-FR"/>
          </w:rPr>
          <w:t>Instructions générales sur les questionnaires</w:t>
        </w:r>
        <w:r>
          <w:rPr>
            <w:webHidden/>
          </w:rPr>
          <w:tab/>
        </w:r>
        <w:r>
          <w:rPr>
            <w:webHidden/>
          </w:rPr>
          <w:fldChar w:fldCharType="begin"/>
        </w:r>
        <w:r>
          <w:rPr>
            <w:webHidden/>
          </w:rPr>
          <w:instrText xml:space="preserve"> PAGEREF _Toc437352117 \h </w:instrText>
        </w:r>
        <w:r>
          <w:rPr>
            <w:webHidden/>
          </w:rPr>
        </w:r>
        <w:r>
          <w:rPr>
            <w:webHidden/>
          </w:rPr>
          <w:fldChar w:fldCharType="separate"/>
        </w:r>
        <w:r>
          <w:rPr>
            <w:webHidden/>
          </w:rPr>
          <w:t>6</w:t>
        </w:r>
        <w:r>
          <w:rPr>
            <w:webHidden/>
          </w:rPr>
          <w:fldChar w:fldCharType="end"/>
        </w:r>
      </w:hyperlink>
    </w:p>
    <w:p w:rsidR="00AC7F07" w:rsidRDefault="00AC7F07">
      <w:pPr>
        <w:pStyle w:val="TOC1"/>
        <w:rPr>
          <w:rFonts w:asciiTheme="minorHAnsi" w:eastAsiaTheme="minorEastAsia" w:hAnsiTheme="minorHAnsi" w:cstheme="minorBidi"/>
          <w:lang w:val="en-GB" w:eastAsia="en-GB"/>
        </w:rPr>
      </w:pPr>
      <w:hyperlink w:anchor="_Toc437352118" w:history="1">
        <w:r w:rsidRPr="00F027C6">
          <w:rPr>
            <w:rStyle w:val="Hyperlink"/>
            <w:rFonts w:ascii="Cambria" w:hAnsi="Cambria"/>
            <w:lang w:val="fr-FR"/>
          </w:rPr>
          <w:t>Description des modules</w:t>
        </w:r>
        <w:r>
          <w:rPr>
            <w:webHidden/>
          </w:rPr>
          <w:tab/>
        </w:r>
        <w:r>
          <w:rPr>
            <w:webHidden/>
          </w:rPr>
          <w:fldChar w:fldCharType="begin"/>
        </w:r>
        <w:r>
          <w:rPr>
            <w:webHidden/>
          </w:rPr>
          <w:instrText xml:space="preserve"> PAGEREF _Toc437352118 \h </w:instrText>
        </w:r>
        <w:r>
          <w:rPr>
            <w:webHidden/>
          </w:rPr>
        </w:r>
        <w:r>
          <w:rPr>
            <w:webHidden/>
          </w:rPr>
          <w:fldChar w:fldCharType="separate"/>
        </w:r>
        <w:r>
          <w:rPr>
            <w:webHidden/>
          </w:rPr>
          <w:t>15</w:t>
        </w:r>
        <w:r>
          <w:rPr>
            <w:webHidden/>
          </w:rPr>
          <w:fldChar w:fldCharType="end"/>
        </w:r>
      </w:hyperlink>
    </w:p>
    <w:p w:rsidR="00AC7F07" w:rsidRDefault="00AC7F07">
      <w:pPr>
        <w:pStyle w:val="TOC1"/>
        <w:rPr>
          <w:rFonts w:asciiTheme="minorHAnsi" w:eastAsiaTheme="minorEastAsia" w:hAnsiTheme="minorHAnsi" w:cstheme="minorBidi"/>
          <w:lang w:val="en-GB" w:eastAsia="en-GB"/>
        </w:rPr>
      </w:pPr>
      <w:hyperlink w:anchor="_Toc437352119" w:history="1">
        <w:r w:rsidRPr="00F027C6">
          <w:rPr>
            <w:rStyle w:val="Hyperlink"/>
            <w:rFonts w:ascii="Cambria" w:hAnsi="Cambria"/>
            <w:lang w:val="fr-FR"/>
          </w:rPr>
          <w:t>Concepts spéciaux</w:t>
        </w:r>
        <w:r>
          <w:rPr>
            <w:webHidden/>
          </w:rPr>
          <w:tab/>
        </w:r>
        <w:r>
          <w:rPr>
            <w:webHidden/>
          </w:rPr>
          <w:fldChar w:fldCharType="begin"/>
        </w:r>
        <w:r>
          <w:rPr>
            <w:webHidden/>
          </w:rPr>
          <w:instrText xml:space="preserve"> PAGEREF _Toc437352119 \h </w:instrText>
        </w:r>
        <w:r>
          <w:rPr>
            <w:webHidden/>
          </w:rPr>
        </w:r>
        <w:r>
          <w:rPr>
            <w:webHidden/>
          </w:rPr>
          <w:fldChar w:fldCharType="separate"/>
        </w:r>
        <w:r>
          <w:rPr>
            <w:webHidden/>
          </w:rPr>
          <w:t>17</w:t>
        </w:r>
        <w:r>
          <w:rPr>
            <w:webHidden/>
          </w:rPr>
          <w:fldChar w:fldCharType="end"/>
        </w:r>
      </w:hyperlink>
    </w:p>
    <w:p w:rsidR="00AC7F07" w:rsidRDefault="00AC7F07">
      <w:pPr>
        <w:pStyle w:val="TOC1"/>
        <w:rPr>
          <w:rFonts w:asciiTheme="minorHAnsi" w:eastAsiaTheme="minorEastAsia" w:hAnsiTheme="minorHAnsi" w:cstheme="minorBidi"/>
          <w:lang w:val="en-GB" w:eastAsia="en-GB"/>
        </w:rPr>
      </w:pPr>
      <w:hyperlink w:anchor="_Toc437352120" w:history="1">
        <w:r w:rsidRPr="00F027C6">
          <w:rPr>
            <w:rStyle w:val="Hyperlink"/>
            <w:rFonts w:ascii="Cambria" w:hAnsi="Cambria"/>
            <w:lang w:val="fr-FR"/>
          </w:rPr>
          <w:t>Conseils pour vérifier les questionnaires</w:t>
        </w:r>
        <w:r>
          <w:rPr>
            <w:webHidden/>
          </w:rPr>
          <w:tab/>
        </w:r>
        <w:r>
          <w:rPr>
            <w:webHidden/>
          </w:rPr>
          <w:fldChar w:fldCharType="begin"/>
        </w:r>
        <w:r>
          <w:rPr>
            <w:webHidden/>
          </w:rPr>
          <w:instrText xml:space="preserve"> PAGEREF _Toc437352120 \h </w:instrText>
        </w:r>
        <w:r>
          <w:rPr>
            <w:webHidden/>
          </w:rPr>
        </w:r>
        <w:r>
          <w:rPr>
            <w:webHidden/>
          </w:rPr>
          <w:fldChar w:fldCharType="separate"/>
        </w:r>
        <w:r>
          <w:rPr>
            <w:webHidden/>
          </w:rPr>
          <w:t>18</w:t>
        </w:r>
        <w:r>
          <w:rPr>
            <w:webHidden/>
          </w:rPr>
          <w:fldChar w:fldCharType="end"/>
        </w:r>
      </w:hyperlink>
    </w:p>
    <w:p w:rsidR="00AC7F07" w:rsidRDefault="00AC7F07">
      <w:pPr>
        <w:pStyle w:val="TOC1"/>
        <w:rPr>
          <w:rFonts w:asciiTheme="minorHAnsi" w:eastAsiaTheme="minorEastAsia" w:hAnsiTheme="minorHAnsi" w:cstheme="minorBidi"/>
          <w:lang w:val="en-GB" w:eastAsia="en-GB"/>
        </w:rPr>
      </w:pPr>
      <w:hyperlink w:anchor="_Toc437352121" w:history="1">
        <w:r w:rsidRPr="00F027C6">
          <w:rPr>
            <w:rStyle w:val="Hyperlink"/>
            <w:rFonts w:ascii="Cambria" w:hAnsi="Cambria"/>
            <w:lang w:val="fr-FR"/>
          </w:rPr>
          <w:t>Annexe I: l’Index de la Stratégies d'Adaptation</w:t>
        </w:r>
        <w:r>
          <w:rPr>
            <w:webHidden/>
          </w:rPr>
          <w:tab/>
        </w:r>
        <w:r>
          <w:rPr>
            <w:webHidden/>
          </w:rPr>
          <w:fldChar w:fldCharType="begin"/>
        </w:r>
        <w:r>
          <w:rPr>
            <w:webHidden/>
          </w:rPr>
          <w:instrText xml:space="preserve"> PAGEREF _Toc437352121 \h </w:instrText>
        </w:r>
        <w:r>
          <w:rPr>
            <w:webHidden/>
          </w:rPr>
        </w:r>
        <w:r>
          <w:rPr>
            <w:webHidden/>
          </w:rPr>
          <w:fldChar w:fldCharType="separate"/>
        </w:r>
        <w:r>
          <w:rPr>
            <w:webHidden/>
          </w:rPr>
          <w:t>19</w:t>
        </w:r>
        <w:r>
          <w:rPr>
            <w:webHidden/>
          </w:rPr>
          <w:fldChar w:fldCharType="end"/>
        </w:r>
      </w:hyperlink>
    </w:p>
    <w:p w:rsidR="00AC7F07" w:rsidRDefault="00AC7F07">
      <w:pPr>
        <w:pStyle w:val="TOC1"/>
        <w:rPr>
          <w:rFonts w:asciiTheme="minorHAnsi" w:eastAsiaTheme="minorEastAsia" w:hAnsiTheme="minorHAnsi" w:cstheme="minorBidi"/>
          <w:lang w:val="en-GB" w:eastAsia="en-GB"/>
        </w:rPr>
      </w:pPr>
      <w:hyperlink w:anchor="_Toc437352122" w:history="1">
        <w:r w:rsidRPr="00F027C6">
          <w:rPr>
            <w:rStyle w:val="Hyperlink"/>
            <w:rFonts w:ascii="Cambria" w:hAnsi="Cambria"/>
            <w:lang w:val="fr-FR"/>
          </w:rPr>
          <w:t>Annexe II: CODES</w:t>
        </w:r>
        <w:r>
          <w:rPr>
            <w:webHidden/>
          </w:rPr>
          <w:tab/>
        </w:r>
        <w:r>
          <w:rPr>
            <w:webHidden/>
          </w:rPr>
          <w:fldChar w:fldCharType="begin"/>
        </w:r>
        <w:r>
          <w:rPr>
            <w:webHidden/>
          </w:rPr>
          <w:instrText xml:space="preserve"> PAGEREF _Toc437352122 \h </w:instrText>
        </w:r>
        <w:r>
          <w:rPr>
            <w:webHidden/>
          </w:rPr>
        </w:r>
        <w:r>
          <w:rPr>
            <w:webHidden/>
          </w:rPr>
          <w:fldChar w:fldCharType="separate"/>
        </w:r>
        <w:r>
          <w:rPr>
            <w:webHidden/>
          </w:rPr>
          <w:t>21</w:t>
        </w:r>
        <w:r>
          <w:rPr>
            <w:webHidden/>
          </w:rPr>
          <w:fldChar w:fldCharType="end"/>
        </w:r>
      </w:hyperlink>
    </w:p>
    <w:p w:rsidR="00AC7F07" w:rsidRDefault="00AC7F07">
      <w:pPr>
        <w:pStyle w:val="TOC1"/>
        <w:rPr>
          <w:rFonts w:asciiTheme="minorHAnsi" w:eastAsiaTheme="minorEastAsia" w:hAnsiTheme="minorHAnsi" w:cstheme="minorBidi"/>
          <w:lang w:val="en-GB" w:eastAsia="en-GB"/>
        </w:rPr>
      </w:pPr>
      <w:hyperlink w:anchor="_Toc437352123" w:history="1">
        <w:r w:rsidRPr="00F027C6">
          <w:rPr>
            <w:rStyle w:val="Hyperlink"/>
            <w:lang w:val="fr-FR"/>
          </w:rPr>
          <w:t>Annexe III: Emploi et activités génératrices de revenus</w:t>
        </w:r>
        <w:r>
          <w:rPr>
            <w:webHidden/>
          </w:rPr>
          <w:tab/>
        </w:r>
        <w:r>
          <w:rPr>
            <w:webHidden/>
          </w:rPr>
          <w:fldChar w:fldCharType="begin"/>
        </w:r>
        <w:r>
          <w:rPr>
            <w:webHidden/>
          </w:rPr>
          <w:instrText xml:space="preserve"> PAGEREF _Toc437352123 \h </w:instrText>
        </w:r>
        <w:r>
          <w:rPr>
            <w:webHidden/>
          </w:rPr>
        </w:r>
        <w:r>
          <w:rPr>
            <w:webHidden/>
          </w:rPr>
          <w:fldChar w:fldCharType="separate"/>
        </w:r>
        <w:r>
          <w:rPr>
            <w:webHidden/>
          </w:rPr>
          <w:t>23</w:t>
        </w:r>
        <w:r>
          <w:rPr>
            <w:webHidden/>
          </w:rPr>
          <w:fldChar w:fldCharType="end"/>
        </w:r>
      </w:hyperlink>
    </w:p>
    <w:p w:rsidR="00AC7F07" w:rsidRDefault="00AC7F07">
      <w:pPr>
        <w:pStyle w:val="TOC1"/>
        <w:rPr>
          <w:rFonts w:asciiTheme="minorHAnsi" w:eastAsiaTheme="minorEastAsia" w:hAnsiTheme="minorHAnsi" w:cstheme="minorBidi"/>
          <w:lang w:val="en-GB" w:eastAsia="en-GB"/>
        </w:rPr>
      </w:pPr>
      <w:hyperlink w:anchor="_Toc437352124" w:history="1">
        <w:r w:rsidRPr="00F027C6">
          <w:rPr>
            <w:rStyle w:val="Hyperlink"/>
            <w:lang w:val="fr-FR"/>
          </w:rPr>
          <w:t>Annexe IV: Filtre et renvoi</w:t>
        </w:r>
        <w:r>
          <w:rPr>
            <w:webHidden/>
          </w:rPr>
          <w:tab/>
        </w:r>
        <w:r>
          <w:rPr>
            <w:webHidden/>
          </w:rPr>
          <w:fldChar w:fldCharType="begin"/>
        </w:r>
        <w:r>
          <w:rPr>
            <w:webHidden/>
          </w:rPr>
          <w:instrText xml:space="preserve"> PAGEREF _Toc437352124 \h </w:instrText>
        </w:r>
        <w:r>
          <w:rPr>
            <w:webHidden/>
          </w:rPr>
        </w:r>
        <w:r>
          <w:rPr>
            <w:webHidden/>
          </w:rPr>
          <w:fldChar w:fldCharType="separate"/>
        </w:r>
        <w:r>
          <w:rPr>
            <w:webHidden/>
          </w:rPr>
          <w:t>25</w:t>
        </w:r>
        <w:r>
          <w:rPr>
            <w:webHidden/>
          </w:rPr>
          <w:fldChar w:fldCharType="end"/>
        </w:r>
      </w:hyperlink>
    </w:p>
    <w:p w:rsidR="009F02D3" w:rsidRPr="001828C5" w:rsidRDefault="00F12A2A" w:rsidP="0011615A">
      <w:pPr>
        <w:pStyle w:val="TOC1"/>
        <w:rPr>
          <w:rFonts w:ascii="Cambria" w:hAnsi="Cambria"/>
          <w:u w:val="single"/>
          <w:lang w:val="fr-FR"/>
        </w:rPr>
      </w:pPr>
      <w:r w:rsidRPr="00F9670A">
        <w:rPr>
          <w:rStyle w:val="Hyperlink"/>
        </w:rPr>
        <w:fldChar w:fldCharType="end"/>
      </w:r>
    </w:p>
    <w:p w:rsidR="00724402" w:rsidRPr="001828C5" w:rsidRDefault="00724402">
      <w:pPr>
        <w:spacing w:after="0" w:line="240" w:lineRule="auto"/>
        <w:rPr>
          <w:rFonts w:ascii="Cambria" w:hAnsi="Cambria"/>
          <w:u w:val="single"/>
          <w:lang w:val="fr-FR"/>
        </w:rPr>
      </w:pPr>
      <w:r w:rsidRPr="001828C5">
        <w:rPr>
          <w:rFonts w:ascii="Cambria" w:hAnsi="Cambria"/>
          <w:u w:val="single"/>
          <w:lang w:val="fr-FR"/>
        </w:rPr>
        <w:br w:type="page"/>
      </w:r>
    </w:p>
    <w:p w:rsidR="00D128CF" w:rsidRPr="00E70D08" w:rsidRDefault="00D128CF" w:rsidP="008C7687">
      <w:pPr>
        <w:pStyle w:val="Heading1"/>
        <w:spacing w:after="120"/>
        <w:jc w:val="both"/>
        <w:rPr>
          <w:rFonts w:ascii="Cambria" w:hAnsi="Cambria"/>
          <w:sz w:val="26"/>
          <w:szCs w:val="26"/>
          <w:u w:val="single"/>
          <w:lang w:val="fr-FR"/>
        </w:rPr>
      </w:pPr>
      <w:bookmarkStart w:id="0" w:name="_Toc437352111"/>
      <w:r w:rsidRPr="00E70D08">
        <w:rPr>
          <w:rFonts w:ascii="Cambria" w:hAnsi="Cambria"/>
          <w:sz w:val="26"/>
          <w:szCs w:val="26"/>
          <w:u w:val="single"/>
          <w:lang w:val="fr-FR"/>
        </w:rPr>
        <w:lastRenderedPageBreak/>
        <w:t>Objectif de l'enquête</w:t>
      </w:r>
      <w:bookmarkEnd w:id="0"/>
    </w:p>
    <w:p w:rsidR="001F3881" w:rsidRDefault="001F3881" w:rsidP="00803595">
      <w:pPr>
        <w:pStyle w:val="HTMLPreformatted"/>
        <w:shd w:val="clear" w:color="auto" w:fill="FFFFFF"/>
        <w:jc w:val="both"/>
        <w:rPr>
          <w:lang w:val="fr-FR"/>
        </w:rPr>
      </w:pPr>
      <w:r w:rsidRPr="00E52AF2">
        <w:rPr>
          <w:rFonts w:ascii="Calibri" w:eastAsia="Calibri" w:hAnsi="Calibri" w:cs="Times New Roman"/>
          <w:sz w:val="22"/>
          <w:szCs w:val="22"/>
          <w:lang w:val="fr-FR"/>
        </w:rPr>
        <w:t xml:space="preserve">La collecte de données en </w:t>
      </w:r>
      <w:r w:rsidR="005F12F2">
        <w:rPr>
          <w:rFonts w:ascii="Calibri" w:eastAsia="Calibri" w:hAnsi="Calibri" w:cs="Times New Roman"/>
          <w:sz w:val="22"/>
          <w:szCs w:val="22"/>
          <w:lang w:val="fr-FR"/>
        </w:rPr>
        <w:t xml:space="preserve">Matam, </w:t>
      </w:r>
      <w:r w:rsidR="00E8669B">
        <w:rPr>
          <w:rFonts w:ascii="Calibri" w:eastAsia="Calibri" w:hAnsi="Calibri" w:cs="Times New Roman"/>
          <w:sz w:val="22"/>
          <w:szCs w:val="22"/>
          <w:lang w:val="fr-FR"/>
        </w:rPr>
        <w:t>Sénégal</w:t>
      </w:r>
      <w:r w:rsidRPr="00E52AF2">
        <w:rPr>
          <w:rFonts w:ascii="Calibri" w:eastAsia="Calibri" w:hAnsi="Calibri" w:cs="Times New Roman"/>
          <w:sz w:val="22"/>
          <w:szCs w:val="22"/>
          <w:lang w:val="fr-FR"/>
        </w:rPr>
        <w:t xml:space="preserve"> vise à obtenir une analyse précise et statistiquement valide de la résilience et de la sécurité alimentaire à travers l'application </w:t>
      </w:r>
      <w:r w:rsidR="00A10582" w:rsidRPr="00E52AF2">
        <w:rPr>
          <w:rFonts w:ascii="Calibri" w:eastAsia="Calibri" w:hAnsi="Calibri" w:cs="Times New Roman"/>
          <w:sz w:val="22"/>
          <w:szCs w:val="22"/>
          <w:lang w:val="fr-FR"/>
        </w:rPr>
        <w:t>de la</w:t>
      </w:r>
      <w:r w:rsidRPr="00E52AF2">
        <w:rPr>
          <w:rFonts w:ascii="Calibri" w:eastAsia="Calibri" w:hAnsi="Calibri" w:cs="Times New Roman"/>
          <w:sz w:val="22"/>
          <w:szCs w:val="22"/>
          <w:lang w:val="fr-FR"/>
        </w:rPr>
        <w:t xml:space="preserve"> </w:t>
      </w:r>
      <w:r w:rsidR="00E52AF2" w:rsidRPr="00E52AF2">
        <w:rPr>
          <w:rFonts w:ascii="Calibri" w:eastAsia="Calibri" w:hAnsi="Calibri" w:cs="Times New Roman"/>
          <w:sz w:val="22"/>
          <w:szCs w:val="22"/>
          <w:lang w:val="fr-FR"/>
        </w:rPr>
        <w:t>méthode</w:t>
      </w:r>
      <w:r w:rsidRPr="00E52AF2">
        <w:rPr>
          <w:rFonts w:ascii="Calibri" w:eastAsia="Calibri" w:hAnsi="Calibri" w:cs="Times New Roman"/>
          <w:sz w:val="22"/>
          <w:szCs w:val="22"/>
          <w:lang w:val="fr-FR"/>
        </w:rPr>
        <w:t xml:space="preserve"> FAO-RIMA (Indice de résilience mesure et analyse). L'enquête est mise en œuvre par la FAO-RAP (</w:t>
      </w:r>
      <w:r w:rsidR="00803595">
        <w:rPr>
          <w:rFonts w:ascii="Calibri" w:eastAsia="Calibri" w:hAnsi="Calibri" w:cs="Times New Roman"/>
          <w:sz w:val="22"/>
          <w:szCs w:val="22"/>
          <w:lang w:val="fr-FR"/>
        </w:rPr>
        <w:t>R</w:t>
      </w:r>
      <w:r w:rsidR="00803595" w:rsidRPr="00E52AF2">
        <w:rPr>
          <w:rFonts w:ascii="Calibri" w:eastAsia="Calibri" w:hAnsi="Calibri" w:cs="Times New Roman"/>
          <w:sz w:val="22"/>
          <w:szCs w:val="22"/>
          <w:lang w:val="fr-FR"/>
        </w:rPr>
        <w:t xml:space="preserve">ésilience </w:t>
      </w:r>
      <w:r w:rsidR="00803595">
        <w:rPr>
          <w:rFonts w:ascii="Calibri" w:eastAsia="Calibri" w:hAnsi="Calibri" w:cs="Times New Roman"/>
          <w:sz w:val="22"/>
          <w:szCs w:val="22"/>
          <w:lang w:val="fr-FR"/>
        </w:rPr>
        <w:t>Analyse et Politique</w:t>
      </w:r>
      <w:r w:rsidRPr="00803595">
        <w:rPr>
          <w:rFonts w:ascii="Calibri" w:eastAsia="Calibri" w:hAnsi="Calibri" w:cs="Times New Roman"/>
          <w:sz w:val="22"/>
          <w:szCs w:val="22"/>
          <w:lang w:val="fr-FR"/>
        </w:rPr>
        <w:t>) équipe</w:t>
      </w:r>
      <w:r w:rsidR="00E8669B">
        <w:rPr>
          <w:rFonts w:ascii="Calibri" w:eastAsia="Calibri" w:hAnsi="Calibri" w:cs="Times New Roman"/>
          <w:sz w:val="22"/>
          <w:szCs w:val="22"/>
          <w:lang w:val="fr-FR"/>
        </w:rPr>
        <w:t xml:space="preserve"> ; la FAO bureau du Sénégal </w:t>
      </w:r>
      <w:r w:rsidRPr="00803595">
        <w:rPr>
          <w:rFonts w:ascii="Calibri" w:eastAsia="Calibri" w:hAnsi="Calibri" w:cs="Times New Roman"/>
          <w:sz w:val="22"/>
          <w:szCs w:val="22"/>
          <w:lang w:val="fr-FR"/>
        </w:rPr>
        <w:t xml:space="preserve"> et le </w:t>
      </w:r>
      <w:r w:rsidR="00E8669B" w:rsidRPr="00E8669B">
        <w:rPr>
          <w:rFonts w:ascii="Calibri" w:eastAsia="Calibri" w:hAnsi="Calibri" w:cs="Times New Roman"/>
          <w:sz w:val="22"/>
          <w:szCs w:val="22"/>
          <w:lang w:val="fr-FR"/>
        </w:rPr>
        <w:t xml:space="preserve">Agence Nationale de Statistique et de la Démographie </w:t>
      </w:r>
      <w:r w:rsidRPr="00803595">
        <w:rPr>
          <w:rFonts w:ascii="Calibri" w:eastAsia="Calibri" w:hAnsi="Calibri" w:cs="Times New Roman"/>
          <w:sz w:val="22"/>
          <w:szCs w:val="22"/>
          <w:lang w:val="fr-FR"/>
        </w:rPr>
        <w:t>(</w:t>
      </w:r>
      <w:r w:rsidR="00E8669B">
        <w:rPr>
          <w:rFonts w:ascii="Calibri" w:eastAsia="Calibri" w:hAnsi="Calibri" w:cs="Times New Roman"/>
          <w:sz w:val="22"/>
          <w:szCs w:val="22"/>
          <w:lang w:val="fr-FR"/>
        </w:rPr>
        <w:t>ANSD</w:t>
      </w:r>
      <w:r w:rsidRPr="00803595">
        <w:rPr>
          <w:rFonts w:ascii="Calibri" w:eastAsia="Calibri" w:hAnsi="Calibri" w:cs="Times New Roman"/>
          <w:sz w:val="22"/>
          <w:szCs w:val="22"/>
          <w:lang w:val="fr-FR"/>
        </w:rPr>
        <w:t>).</w:t>
      </w:r>
    </w:p>
    <w:p w:rsidR="00803595" w:rsidRPr="00803595" w:rsidRDefault="00803595" w:rsidP="00803595">
      <w:pPr>
        <w:pStyle w:val="HTMLPreformatted"/>
        <w:shd w:val="clear" w:color="auto" w:fill="FFFFFF"/>
        <w:jc w:val="both"/>
        <w:rPr>
          <w:rFonts w:ascii="Calibri" w:eastAsia="Calibri" w:hAnsi="Calibri" w:cs="Times New Roman"/>
          <w:sz w:val="22"/>
          <w:szCs w:val="22"/>
          <w:lang w:val="fr-FR"/>
        </w:rPr>
      </w:pPr>
    </w:p>
    <w:p w:rsidR="00832C24" w:rsidRPr="008C7687" w:rsidRDefault="001F3881" w:rsidP="008C7687">
      <w:pPr>
        <w:rPr>
          <w:rFonts w:ascii="Cambria" w:hAnsi="Cambria"/>
          <w:sz w:val="26"/>
          <w:szCs w:val="26"/>
          <w:lang w:val="fr-FR"/>
        </w:rPr>
      </w:pPr>
      <w:r w:rsidRPr="00E70D08">
        <w:rPr>
          <w:lang w:val="fr-FR"/>
        </w:rPr>
        <w:t xml:space="preserve">La zone sélectionnée pour l'enquête est composée par le texte suivant </w:t>
      </w:r>
      <w:r w:rsidR="004953BE">
        <w:rPr>
          <w:lang w:val="fr-FR"/>
        </w:rPr>
        <w:t>la région de Matam</w:t>
      </w:r>
      <w:r w:rsidRPr="00E70D08">
        <w:rPr>
          <w:lang w:val="fr-FR"/>
        </w:rPr>
        <w:t>. Cette zone est chroniquement souffre de sécheresses et d'autre</w:t>
      </w:r>
      <w:r w:rsidR="006C7022">
        <w:rPr>
          <w:lang w:val="fr-FR"/>
        </w:rPr>
        <w:t xml:space="preserve"> </w:t>
      </w:r>
      <w:r w:rsidR="004953BE">
        <w:rPr>
          <w:lang w:val="fr-FR"/>
        </w:rPr>
        <w:t>menace</w:t>
      </w:r>
      <w:r w:rsidRPr="00E70D08">
        <w:rPr>
          <w:lang w:val="fr-FR"/>
        </w:rPr>
        <w:t xml:space="preserve"> climatiques comme les inondations et les faibles précipitations.</w:t>
      </w:r>
    </w:p>
    <w:p w:rsidR="001F3881" w:rsidRPr="001F42B3" w:rsidRDefault="001F3881" w:rsidP="001F42B3">
      <w:pPr>
        <w:pStyle w:val="Heading1"/>
        <w:spacing w:after="120"/>
        <w:jc w:val="both"/>
        <w:rPr>
          <w:rFonts w:ascii="Cambria" w:hAnsi="Cambria"/>
          <w:sz w:val="26"/>
          <w:szCs w:val="26"/>
          <w:u w:val="single"/>
          <w:lang w:val="fr-FR"/>
        </w:rPr>
      </w:pPr>
      <w:bookmarkStart w:id="1" w:name="_Toc437352112"/>
      <w:r w:rsidRPr="001F42B3">
        <w:rPr>
          <w:rFonts w:ascii="Cambria" w:hAnsi="Cambria"/>
          <w:sz w:val="26"/>
          <w:szCs w:val="26"/>
          <w:u w:val="single"/>
          <w:lang w:val="fr-FR"/>
        </w:rPr>
        <w:t>Organisation des équipes</w:t>
      </w:r>
      <w:bookmarkEnd w:id="1"/>
      <w:r w:rsidRPr="001F42B3">
        <w:rPr>
          <w:rFonts w:ascii="Cambria" w:hAnsi="Cambria"/>
          <w:sz w:val="26"/>
          <w:szCs w:val="26"/>
          <w:u w:val="single"/>
          <w:lang w:val="fr-FR"/>
        </w:rPr>
        <w:t xml:space="preserve"> </w:t>
      </w:r>
    </w:p>
    <w:p w:rsidR="001F3881" w:rsidRPr="00E70D08" w:rsidRDefault="001F3881" w:rsidP="00E70D08">
      <w:pPr>
        <w:spacing w:after="0"/>
        <w:jc w:val="both"/>
        <w:rPr>
          <w:rFonts w:asciiTheme="majorHAnsi" w:hAnsiTheme="majorHAnsi"/>
          <w:lang w:val="fr-FR"/>
        </w:rPr>
      </w:pPr>
      <w:r>
        <w:rPr>
          <w:rFonts w:asciiTheme="majorHAnsi" w:hAnsiTheme="majorHAnsi"/>
          <w:lang w:val="fr-FR"/>
        </w:rPr>
        <w:t>Le</w:t>
      </w:r>
      <w:r w:rsidRPr="00E70D08">
        <w:rPr>
          <w:rFonts w:asciiTheme="majorHAnsi" w:hAnsiTheme="majorHAnsi"/>
          <w:lang w:val="fr-FR"/>
        </w:rPr>
        <w:t xml:space="preserve"> personnel sera impliqué:</w:t>
      </w:r>
    </w:p>
    <w:p w:rsidR="001F3881" w:rsidRDefault="001F3881" w:rsidP="00E70D08">
      <w:pPr>
        <w:spacing w:after="0"/>
        <w:jc w:val="both"/>
        <w:rPr>
          <w:rFonts w:asciiTheme="majorHAnsi" w:hAnsiTheme="majorHAnsi"/>
          <w:lang w:val="fr-FR"/>
        </w:rPr>
      </w:pPr>
      <w:r w:rsidRPr="00E70D08">
        <w:rPr>
          <w:rFonts w:asciiTheme="majorHAnsi" w:hAnsiTheme="majorHAnsi"/>
          <w:b/>
          <w:lang w:val="fr-FR"/>
        </w:rPr>
        <w:t>Support technique</w:t>
      </w:r>
      <w:r w:rsidR="00A10582">
        <w:rPr>
          <w:rFonts w:asciiTheme="majorHAnsi" w:hAnsiTheme="majorHAnsi"/>
          <w:lang w:val="fr-FR"/>
        </w:rPr>
        <w:t xml:space="preserve">: FAO </w:t>
      </w:r>
      <w:r w:rsidRPr="00E70D08">
        <w:rPr>
          <w:rFonts w:asciiTheme="majorHAnsi" w:hAnsiTheme="majorHAnsi"/>
          <w:lang w:val="fr-FR"/>
        </w:rPr>
        <w:t xml:space="preserve">et </w:t>
      </w:r>
      <w:r w:rsidR="004953BE">
        <w:rPr>
          <w:rFonts w:asciiTheme="majorHAnsi" w:hAnsiTheme="majorHAnsi"/>
          <w:lang w:val="fr-FR"/>
        </w:rPr>
        <w:t>ANSD</w:t>
      </w:r>
      <w:r w:rsidRPr="00E70D08">
        <w:rPr>
          <w:rFonts w:asciiTheme="majorHAnsi" w:hAnsiTheme="majorHAnsi"/>
          <w:lang w:val="fr-FR"/>
        </w:rPr>
        <w:t xml:space="preserve">; </w:t>
      </w:r>
    </w:p>
    <w:p w:rsidR="001F3881" w:rsidRPr="00E70D08" w:rsidRDefault="001F3881" w:rsidP="00E70D08">
      <w:pPr>
        <w:spacing w:after="0"/>
        <w:jc w:val="both"/>
        <w:rPr>
          <w:rFonts w:asciiTheme="majorHAnsi" w:hAnsiTheme="majorHAnsi"/>
          <w:lang w:val="fr-FR"/>
        </w:rPr>
      </w:pPr>
    </w:p>
    <w:p w:rsidR="001F3881" w:rsidRDefault="001F3881" w:rsidP="00E70D08">
      <w:pPr>
        <w:spacing w:after="0"/>
        <w:jc w:val="both"/>
        <w:rPr>
          <w:rFonts w:asciiTheme="majorHAnsi" w:hAnsiTheme="majorHAnsi"/>
          <w:lang w:val="fr-FR"/>
        </w:rPr>
      </w:pPr>
      <w:r w:rsidRPr="00E70D08">
        <w:rPr>
          <w:rFonts w:asciiTheme="majorHAnsi" w:hAnsiTheme="majorHAnsi"/>
          <w:b/>
          <w:lang w:val="fr-FR"/>
        </w:rPr>
        <w:t>Les analystes de données / assurance</w:t>
      </w:r>
      <w:r w:rsidRPr="00E70D08">
        <w:rPr>
          <w:rFonts w:asciiTheme="majorHAnsi" w:hAnsiTheme="majorHAnsi"/>
          <w:lang w:val="fr-FR"/>
        </w:rPr>
        <w:t xml:space="preserve"> de la qualité un pour chaque région quatre au total;</w:t>
      </w:r>
    </w:p>
    <w:p w:rsidR="001F3881" w:rsidRPr="00E70D08" w:rsidRDefault="001F3881" w:rsidP="00E70D08">
      <w:pPr>
        <w:spacing w:after="0"/>
        <w:jc w:val="both"/>
        <w:rPr>
          <w:rFonts w:asciiTheme="majorHAnsi" w:hAnsiTheme="majorHAnsi"/>
          <w:lang w:val="fr-FR"/>
        </w:rPr>
      </w:pPr>
    </w:p>
    <w:p w:rsidR="001F3881" w:rsidRDefault="001F3881" w:rsidP="00E70D08">
      <w:pPr>
        <w:spacing w:after="0"/>
        <w:jc w:val="both"/>
        <w:rPr>
          <w:rFonts w:asciiTheme="majorHAnsi" w:hAnsiTheme="majorHAnsi"/>
          <w:lang w:val="fr-FR"/>
        </w:rPr>
      </w:pPr>
      <w:r w:rsidRPr="00E70D08">
        <w:rPr>
          <w:rFonts w:asciiTheme="majorHAnsi" w:hAnsiTheme="majorHAnsi"/>
          <w:b/>
          <w:lang w:val="fr-FR"/>
        </w:rPr>
        <w:t>Coordonnateurs de la formation</w:t>
      </w:r>
      <w:r w:rsidRPr="00E70D08">
        <w:rPr>
          <w:rFonts w:asciiTheme="majorHAnsi" w:hAnsiTheme="majorHAnsi"/>
          <w:lang w:val="fr-FR"/>
        </w:rPr>
        <w:t xml:space="preserve">: </w:t>
      </w:r>
      <w:r w:rsidR="006E1EF4">
        <w:rPr>
          <w:rFonts w:asciiTheme="majorHAnsi" w:hAnsiTheme="majorHAnsi"/>
          <w:lang w:val="fr-FR"/>
        </w:rPr>
        <w:t>FAO</w:t>
      </w:r>
      <w:r w:rsidRPr="00E70D08">
        <w:rPr>
          <w:rFonts w:asciiTheme="majorHAnsi" w:hAnsiTheme="majorHAnsi"/>
          <w:lang w:val="fr-FR"/>
        </w:rPr>
        <w:t>.</w:t>
      </w:r>
    </w:p>
    <w:p w:rsidR="001F3881" w:rsidRPr="00E70D08" w:rsidRDefault="001F3881" w:rsidP="00E70D08">
      <w:pPr>
        <w:spacing w:after="0"/>
        <w:jc w:val="both"/>
        <w:rPr>
          <w:rFonts w:asciiTheme="majorHAnsi" w:hAnsiTheme="majorHAnsi"/>
          <w:lang w:val="fr-FR"/>
        </w:rPr>
      </w:pPr>
    </w:p>
    <w:p w:rsidR="001F3881" w:rsidRDefault="001F3881" w:rsidP="00E70D08">
      <w:pPr>
        <w:spacing w:after="0"/>
        <w:jc w:val="both"/>
        <w:rPr>
          <w:rFonts w:asciiTheme="majorHAnsi" w:hAnsiTheme="majorHAnsi"/>
          <w:lang w:val="fr-FR"/>
        </w:rPr>
      </w:pPr>
      <w:r>
        <w:rPr>
          <w:rFonts w:asciiTheme="majorHAnsi" w:hAnsiTheme="majorHAnsi"/>
          <w:b/>
          <w:lang w:val="fr-FR"/>
        </w:rPr>
        <w:t xml:space="preserve">Les </w:t>
      </w:r>
      <w:r w:rsidRPr="002F71E2">
        <w:rPr>
          <w:rFonts w:asciiTheme="majorHAnsi" w:hAnsiTheme="majorHAnsi"/>
          <w:b/>
          <w:lang w:val="fr-FR"/>
        </w:rPr>
        <w:t>Equipes</w:t>
      </w:r>
      <w:r w:rsidRPr="00E70D08">
        <w:rPr>
          <w:rFonts w:asciiTheme="majorHAnsi" w:hAnsiTheme="majorHAnsi"/>
          <w:b/>
          <w:lang w:val="fr-FR"/>
        </w:rPr>
        <w:t xml:space="preserve"> </w:t>
      </w:r>
      <w:r>
        <w:rPr>
          <w:rFonts w:asciiTheme="majorHAnsi" w:hAnsiTheme="majorHAnsi"/>
          <w:b/>
          <w:lang w:val="fr-FR"/>
        </w:rPr>
        <w:t>Recenseurs</w:t>
      </w:r>
      <w:r w:rsidRPr="00E70D08">
        <w:rPr>
          <w:rFonts w:asciiTheme="majorHAnsi" w:hAnsiTheme="majorHAnsi"/>
          <w:lang w:val="fr-FR"/>
        </w:rPr>
        <w:t xml:space="preserve">: </w:t>
      </w:r>
      <w:r w:rsidR="004953BE">
        <w:rPr>
          <w:rFonts w:asciiTheme="majorHAnsi" w:hAnsiTheme="majorHAnsi"/>
          <w:lang w:val="fr-FR"/>
        </w:rPr>
        <w:t>3</w:t>
      </w:r>
      <w:r w:rsidRPr="00E70D08">
        <w:rPr>
          <w:rFonts w:asciiTheme="majorHAnsi" w:hAnsiTheme="majorHAnsi"/>
          <w:lang w:val="fr-FR"/>
        </w:rPr>
        <w:t xml:space="preserve"> équipes, chacune avec </w:t>
      </w:r>
      <w:r w:rsidR="004953BE">
        <w:rPr>
          <w:rFonts w:asciiTheme="majorHAnsi" w:hAnsiTheme="majorHAnsi"/>
          <w:lang w:val="fr-FR"/>
        </w:rPr>
        <w:t>3</w:t>
      </w:r>
      <w:r w:rsidRPr="00E70D08">
        <w:rPr>
          <w:rFonts w:asciiTheme="majorHAnsi" w:hAnsiTheme="majorHAnsi"/>
          <w:lang w:val="fr-FR"/>
        </w:rPr>
        <w:t xml:space="preserve"> enquêteurs et un superviseur</w:t>
      </w:r>
      <w:r w:rsidR="00284C0E">
        <w:rPr>
          <w:rFonts w:asciiTheme="majorHAnsi" w:hAnsiTheme="majorHAnsi"/>
          <w:lang w:val="fr-FR"/>
        </w:rPr>
        <w:t xml:space="preserve">, et </w:t>
      </w:r>
      <w:r w:rsidR="004953BE">
        <w:rPr>
          <w:rFonts w:asciiTheme="majorHAnsi" w:hAnsiTheme="majorHAnsi"/>
          <w:lang w:val="fr-FR"/>
        </w:rPr>
        <w:t>12</w:t>
      </w:r>
      <w:r w:rsidRPr="00E70D08">
        <w:rPr>
          <w:rFonts w:asciiTheme="majorHAnsi" w:hAnsiTheme="majorHAnsi"/>
          <w:lang w:val="fr-FR"/>
        </w:rPr>
        <w:t xml:space="preserve"> agents au total.</w:t>
      </w:r>
    </w:p>
    <w:p w:rsidR="001F3881" w:rsidRPr="00E70D08" w:rsidRDefault="001F3881" w:rsidP="00E70D08">
      <w:pPr>
        <w:spacing w:after="0"/>
        <w:jc w:val="both"/>
        <w:rPr>
          <w:rFonts w:asciiTheme="majorHAnsi" w:hAnsiTheme="majorHAnsi"/>
          <w:lang w:val="fr-FR"/>
        </w:rPr>
      </w:pPr>
    </w:p>
    <w:p w:rsidR="001F3881" w:rsidRDefault="001F3881" w:rsidP="00E70D08">
      <w:pPr>
        <w:spacing w:after="0"/>
        <w:jc w:val="both"/>
        <w:rPr>
          <w:rFonts w:asciiTheme="majorHAnsi" w:hAnsiTheme="majorHAnsi"/>
          <w:lang w:val="fr-FR"/>
        </w:rPr>
      </w:pPr>
      <w:r w:rsidRPr="00E70D08">
        <w:rPr>
          <w:rFonts w:asciiTheme="majorHAnsi" w:hAnsiTheme="majorHAnsi"/>
          <w:b/>
          <w:lang w:val="fr-FR"/>
        </w:rPr>
        <w:t>Superviseurs</w:t>
      </w:r>
      <w:r w:rsidRPr="00E70D08">
        <w:rPr>
          <w:rFonts w:asciiTheme="majorHAnsi" w:hAnsiTheme="majorHAnsi"/>
          <w:lang w:val="fr-FR"/>
        </w:rPr>
        <w:t xml:space="preserve">: un superviseur par équipe, et </w:t>
      </w:r>
      <w:r w:rsidR="004953BE">
        <w:rPr>
          <w:rFonts w:asciiTheme="majorHAnsi" w:hAnsiTheme="majorHAnsi"/>
          <w:lang w:val="fr-FR"/>
        </w:rPr>
        <w:t>3</w:t>
      </w:r>
      <w:r w:rsidRPr="00E70D08">
        <w:rPr>
          <w:rFonts w:asciiTheme="majorHAnsi" w:hAnsiTheme="majorHAnsi"/>
          <w:lang w:val="fr-FR"/>
        </w:rPr>
        <w:t xml:space="preserve"> au total.</w:t>
      </w:r>
    </w:p>
    <w:p w:rsidR="00177648" w:rsidRPr="00E70D08" w:rsidRDefault="00177648" w:rsidP="00E70D08">
      <w:pPr>
        <w:tabs>
          <w:tab w:val="left" w:pos="0"/>
        </w:tabs>
        <w:spacing w:after="0"/>
        <w:jc w:val="both"/>
        <w:rPr>
          <w:rFonts w:ascii="Cambria" w:hAnsi="Cambria"/>
          <w:szCs w:val="28"/>
        </w:rPr>
      </w:pPr>
    </w:p>
    <w:p w:rsidR="009F02D3" w:rsidRPr="006208FF" w:rsidRDefault="001F3881" w:rsidP="00A21FCE">
      <w:pPr>
        <w:pStyle w:val="Heading1"/>
        <w:rPr>
          <w:sz w:val="26"/>
          <w:szCs w:val="26"/>
          <w:u w:val="single"/>
          <w:lang w:val="fr-FR"/>
        </w:rPr>
      </w:pPr>
      <w:bookmarkStart w:id="2" w:name="_Toc437352113"/>
      <w:r w:rsidRPr="006208FF">
        <w:rPr>
          <w:sz w:val="26"/>
          <w:szCs w:val="26"/>
          <w:u w:val="single"/>
          <w:lang w:val="fr-FR"/>
        </w:rPr>
        <w:t xml:space="preserve">Rôle des </w:t>
      </w:r>
      <w:r w:rsidR="006F56BB">
        <w:rPr>
          <w:sz w:val="26"/>
          <w:szCs w:val="26"/>
          <w:u w:val="single"/>
          <w:lang w:val="fr-FR"/>
        </w:rPr>
        <w:t>Enquêteurs</w:t>
      </w:r>
      <w:bookmarkEnd w:id="2"/>
      <w:r w:rsidRPr="006208FF" w:rsidDel="001F3881">
        <w:rPr>
          <w:sz w:val="26"/>
          <w:szCs w:val="26"/>
          <w:u w:val="single"/>
          <w:lang w:val="fr-FR"/>
        </w:rPr>
        <w:t xml:space="preserve"> </w:t>
      </w:r>
    </w:p>
    <w:p w:rsidR="001F3881" w:rsidRPr="00E70D08" w:rsidRDefault="001F3881" w:rsidP="00E70D08">
      <w:pPr>
        <w:spacing w:after="0" w:line="240" w:lineRule="auto"/>
        <w:jc w:val="both"/>
        <w:rPr>
          <w:rFonts w:ascii="Cambria" w:hAnsi="Cambria"/>
          <w:lang w:val="fr-FR"/>
        </w:rPr>
      </w:pPr>
      <w:r w:rsidRPr="00E70D08">
        <w:rPr>
          <w:rFonts w:ascii="Cambria" w:hAnsi="Cambria"/>
          <w:lang w:val="fr-FR"/>
        </w:rPr>
        <w:t>Le rôle des recenseurs est central pour la donnée. Nous comptons sur vous pour obtenir des informations de haute qualité à partir des ménages. Vous devez prendre soin d'obtenir des réponses complètes et précises, puis de les enregistrer correctement. Le succès de l'enquête dépend de la volonté des répondants à coopérer et il est de votre devoir de l'obtenir en étant poli, patient et plein de tact.</w:t>
      </w:r>
    </w:p>
    <w:p w:rsidR="001F3881" w:rsidRPr="00E70D08" w:rsidRDefault="001F3881" w:rsidP="00E70D08">
      <w:pPr>
        <w:spacing w:after="0" w:line="240" w:lineRule="auto"/>
        <w:jc w:val="both"/>
        <w:rPr>
          <w:rFonts w:ascii="Cambria" w:hAnsi="Cambria"/>
          <w:lang w:val="fr-FR"/>
        </w:rPr>
      </w:pPr>
    </w:p>
    <w:p w:rsidR="001F3881" w:rsidRPr="00E70D08" w:rsidRDefault="001F3881" w:rsidP="00E70D08">
      <w:pPr>
        <w:spacing w:after="0" w:line="240" w:lineRule="auto"/>
        <w:jc w:val="both"/>
        <w:rPr>
          <w:rFonts w:ascii="Cambria" w:hAnsi="Cambria"/>
          <w:lang w:val="fr-FR"/>
        </w:rPr>
      </w:pPr>
      <w:r w:rsidRPr="00E70D08">
        <w:rPr>
          <w:rFonts w:ascii="Cambria" w:hAnsi="Cambria"/>
          <w:lang w:val="fr-FR"/>
        </w:rPr>
        <w:t>Vous travaillerez en étroite collaboration avec votre superviseur. Informer lui / elle de tous les problèmes rencontrés sur le terrain. Si vous avez des doutes, demandez à votre superviseur. Ne pas hésiter et de poser autant de fois que nécessaire les questions que vous voulez. Ne perdez pas votre temps et d'efforts: demander à votre superviseur permettra d'économiser à la fois.</w:t>
      </w:r>
    </w:p>
    <w:p w:rsidR="001F3881" w:rsidRPr="00E70D08" w:rsidRDefault="001F3881" w:rsidP="001F3881">
      <w:pPr>
        <w:pStyle w:val="ListParagraph"/>
        <w:spacing w:after="0" w:line="240" w:lineRule="auto"/>
        <w:jc w:val="both"/>
        <w:rPr>
          <w:rFonts w:ascii="Cambria" w:hAnsi="Cambria"/>
          <w:lang w:val="fr-FR"/>
        </w:rPr>
      </w:pPr>
    </w:p>
    <w:p w:rsidR="00F225C8" w:rsidRPr="00E70D08" w:rsidRDefault="001F3881" w:rsidP="00F225C8">
      <w:pPr>
        <w:spacing w:after="0" w:line="240" w:lineRule="auto"/>
        <w:jc w:val="both"/>
        <w:rPr>
          <w:rFonts w:ascii="Cambria" w:hAnsi="Cambria"/>
          <w:lang w:val="fr-FR"/>
        </w:rPr>
      </w:pPr>
      <w:r w:rsidRPr="00E70D08">
        <w:rPr>
          <w:rFonts w:ascii="Cambria" w:hAnsi="Cambria"/>
          <w:lang w:val="fr-FR"/>
        </w:rPr>
        <w:t>Votre tâche principale est</w:t>
      </w:r>
      <w:r>
        <w:rPr>
          <w:rFonts w:ascii="Cambria" w:hAnsi="Cambria"/>
          <w:lang w:val="fr-FR"/>
        </w:rPr>
        <w:t xml:space="preserve"> cela </w:t>
      </w:r>
      <w:r w:rsidRPr="00E70D08">
        <w:rPr>
          <w:rFonts w:ascii="Cambria" w:hAnsi="Cambria"/>
          <w:lang w:val="fr-FR"/>
        </w:rPr>
        <w:t xml:space="preserve">de </w:t>
      </w:r>
      <w:r w:rsidR="00E70D08">
        <w:rPr>
          <w:rFonts w:ascii="Cambria" w:hAnsi="Cambria"/>
          <w:lang w:val="fr-FR"/>
        </w:rPr>
        <w:t>conduire</w:t>
      </w:r>
      <w:r w:rsidRPr="00E70D08">
        <w:rPr>
          <w:rFonts w:ascii="Cambria" w:hAnsi="Cambria"/>
          <w:lang w:val="fr-FR"/>
        </w:rPr>
        <w:t xml:space="preserve"> des enquêtes auprès des ménages. Selon la taille du ménage, </w:t>
      </w:r>
      <w:r w:rsidRPr="001F3881">
        <w:rPr>
          <w:rFonts w:ascii="Cambria" w:hAnsi="Cambria"/>
          <w:lang w:val="fr-FR"/>
        </w:rPr>
        <w:t>vous pouvez prendre de deux à quatre jours</w:t>
      </w:r>
      <w:r w:rsidRPr="00E70D08">
        <w:rPr>
          <w:rFonts w:ascii="Cambria" w:hAnsi="Cambria"/>
          <w:lang w:val="fr-FR"/>
        </w:rPr>
        <w:t xml:space="preserve"> interviews par jour. Après avoir terminé chaque </w:t>
      </w:r>
      <w:r w:rsidR="00837FA8" w:rsidRPr="000B5F2C">
        <w:rPr>
          <w:rFonts w:ascii="Cambria" w:hAnsi="Cambria"/>
          <w:lang w:val="fr-FR"/>
        </w:rPr>
        <w:t>interview</w:t>
      </w:r>
      <w:r w:rsidRPr="00E70D08">
        <w:rPr>
          <w:rFonts w:ascii="Cambria" w:hAnsi="Cambria"/>
          <w:lang w:val="fr-FR"/>
        </w:rPr>
        <w:t xml:space="preserve">, vérifier que toutes les sections du questionnaire ont été correctement </w:t>
      </w:r>
      <w:r w:rsidR="00D8133D">
        <w:rPr>
          <w:rFonts w:ascii="Cambria" w:hAnsi="Cambria"/>
          <w:lang w:val="fr-FR"/>
        </w:rPr>
        <w:t>rempli</w:t>
      </w:r>
      <w:r w:rsidRPr="00E70D08">
        <w:rPr>
          <w:rFonts w:ascii="Cambria" w:hAnsi="Cambria"/>
          <w:lang w:val="fr-FR"/>
        </w:rPr>
        <w:t xml:space="preserve">. Soyez sûr que vous avez registré les informations requises pour tous les membres du ménage indiquées dans chaque section. Examiner le questionnaire par vous-même avant </w:t>
      </w:r>
      <w:r w:rsidR="00837FA8">
        <w:rPr>
          <w:rFonts w:ascii="Cambria" w:hAnsi="Cambria"/>
          <w:lang w:val="fr-FR"/>
        </w:rPr>
        <w:t xml:space="preserve">du </w:t>
      </w:r>
      <w:r w:rsidRPr="00E70D08">
        <w:rPr>
          <w:rFonts w:ascii="Cambria" w:hAnsi="Cambria"/>
          <w:lang w:val="fr-FR"/>
        </w:rPr>
        <w:t>passer aux superviseurs.</w:t>
      </w:r>
    </w:p>
    <w:p w:rsidR="00837FA8" w:rsidRDefault="00837FA8" w:rsidP="00837FA8">
      <w:pPr>
        <w:spacing w:after="0" w:line="240" w:lineRule="auto"/>
        <w:ind w:firstLine="426"/>
        <w:jc w:val="both"/>
        <w:rPr>
          <w:rFonts w:ascii="Cambria" w:hAnsi="Cambria"/>
          <w:lang w:val="fr-FR"/>
        </w:rPr>
      </w:pPr>
      <w:r w:rsidRPr="00E70D08">
        <w:rPr>
          <w:rFonts w:ascii="Cambria" w:hAnsi="Cambria"/>
          <w:lang w:val="fr-FR"/>
        </w:rPr>
        <w:lastRenderedPageBreak/>
        <w:t xml:space="preserve">La collecte d'informations de haute qualité </w:t>
      </w:r>
      <w:r w:rsidR="00D8133D">
        <w:rPr>
          <w:rFonts w:ascii="Cambria" w:hAnsi="Cambria"/>
          <w:lang w:val="fr-FR"/>
        </w:rPr>
        <w:t>i</w:t>
      </w:r>
      <w:r w:rsidRPr="00837FA8">
        <w:rPr>
          <w:rFonts w:ascii="Cambria" w:hAnsi="Cambria"/>
          <w:lang w:val="fr-FR"/>
        </w:rPr>
        <w:t xml:space="preserve">l dépendra du rapport que vous allez établir avec </w:t>
      </w:r>
      <w:r>
        <w:rPr>
          <w:rFonts w:ascii="Cambria" w:hAnsi="Cambria"/>
          <w:lang w:val="fr-FR"/>
        </w:rPr>
        <w:t>chaque ménage.</w:t>
      </w:r>
    </w:p>
    <w:p w:rsidR="00837FA8" w:rsidRPr="00E70D08" w:rsidRDefault="00837FA8" w:rsidP="00837FA8">
      <w:pPr>
        <w:spacing w:after="0" w:line="240" w:lineRule="auto"/>
        <w:ind w:firstLine="426"/>
        <w:jc w:val="both"/>
        <w:rPr>
          <w:rFonts w:ascii="Cambria" w:hAnsi="Cambria"/>
          <w:lang w:val="fr-FR"/>
        </w:rPr>
      </w:pPr>
      <w:r w:rsidRPr="00E70D08">
        <w:rPr>
          <w:rFonts w:ascii="Cambria" w:hAnsi="Cambria"/>
          <w:lang w:val="fr-FR"/>
        </w:rPr>
        <w:t>Afin d'établir une bonne relation avec le ménage:</w:t>
      </w:r>
    </w:p>
    <w:p w:rsidR="00837FA8" w:rsidRPr="00E70D08" w:rsidRDefault="00837FA8" w:rsidP="00837FA8">
      <w:pPr>
        <w:spacing w:after="0" w:line="240" w:lineRule="auto"/>
        <w:ind w:firstLine="426"/>
        <w:jc w:val="both"/>
        <w:rPr>
          <w:rFonts w:ascii="Cambria" w:hAnsi="Cambria"/>
          <w:lang w:val="fr-FR"/>
        </w:rPr>
      </w:pPr>
      <w:r w:rsidRPr="00E70D08">
        <w:rPr>
          <w:rFonts w:ascii="Cambria" w:hAnsi="Cambria"/>
          <w:lang w:val="fr-FR"/>
        </w:rPr>
        <w:t xml:space="preserve">• Lisez attentivement la </w:t>
      </w:r>
      <w:r w:rsidRPr="00E70D08">
        <w:rPr>
          <w:rFonts w:ascii="Cambria" w:hAnsi="Cambria"/>
          <w:b/>
          <w:lang w:val="fr-FR"/>
        </w:rPr>
        <w:t>déclaration initiale au début de l'entrevue</w:t>
      </w:r>
      <w:r w:rsidRPr="00E70D08">
        <w:rPr>
          <w:rFonts w:ascii="Cambria" w:hAnsi="Cambria"/>
          <w:lang w:val="fr-FR"/>
        </w:rPr>
        <w:t xml:space="preserve">, </w:t>
      </w:r>
      <w:r w:rsidRPr="00E70D08">
        <w:rPr>
          <w:rFonts w:ascii="Cambria" w:hAnsi="Cambria"/>
          <w:b/>
          <w:lang w:val="fr-FR"/>
        </w:rPr>
        <w:t>et</w:t>
      </w:r>
    </w:p>
    <w:p w:rsidR="00837FA8" w:rsidRPr="00E70D08" w:rsidRDefault="00837FA8" w:rsidP="00837FA8">
      <w:pPr>
        <w:spacing w:after="0" w:line="240" w:lineRule="auto"/>
        <w:ind w:firstLine="426"/>
        <w:jc w:val="both"/>
        <w:rPr>
          <w:rFonts w:ascii="Cambria" w:hAnsi="Cambria"/>
          <w:lang w:val="fr-FR"/>
        </w:rPr>
      </w:pPr>
      <w:r w:rsidRPr="00E70D08">
        <w:rPr>
          <w:rFonts w:ascii="Cambria" w:hAnsi="Cambria"/>
          <w:lang w:val="fr-FR"/>
        </w:rPr>
        <w:t xml:space="preserve">• Mettre l'accent sur </w:t>
      </w:r>
      <w:r w:rsidRPr="00E70D08">
        <w:rPr>
          <w:rFonts w:ascii="Cambria" w:hAnsi="Cambria"/>
          <w:b/>
          <w:lang w:val="fr-FR"/>
        </w:rPr>
        <w:t>l'importance de leur contribution</w:t>
      </w:r>
      <w:r w:rsidRPr="00E70D08">
        <w:rPr>
          <w:rFonts w:ascii="Cambria" w:hAnsi="Cambria"/>
          <w:lang w:val="fr-FR"/>
        </w:rPr>
        <w:t xml:space="preserve"> à la réussite de nos interventions et</w:t>
      </w:r>
    </w:p>
    <w:p w:rsidR="008D2B9C" w:rsidRPr="00E70D08" w:rsidRDefault="00837FA8" w:rsidP="00A40A4F">
      <w:pPr>
        <w:spacing w:after="0" w:line="240" w:lineRule="auto"/>
        <w:ind w:firstLine="426"/>
        <w:jc w:val="both"/>
        <w:rPr>
          <w:rFonts w:ascii="Cambria" w:hAnsi="Cambria"/>
          <w:lang w:val="fr-FR"/>
        </w:rPr>
      </w:pPr>
      <w:r w:rsidRPr="00E70D08">
        <w:rPr>
          <w:rFonts w:ascii="Cambria" w:hAnsi="Cambria"/>
          <w:lang w:val="fr-FR"/>
        </w:rPr>
        <w:t xml:space="preserve">• Assurez-les de la </w:t>
      </w:r>
      <w:r w:rsidRPr="00E70D08">
        <w:rPr>
          <w:rFonts w:ascii="Cambria" w:hAnsi="Cambria"/>
          <w:b/>
          <w:lang w:val="fr-FR"/>
        </w:rPr>
        <w:t>confidentialité</w:t>
      </w:r>
      <w:r w:rsidRPr="00E70D08">
        <w:rPr>
          <w:rFonts w:ascii="Cambria" w:hAnsi="Cambria"/>
          <w:lang w:val="fr-FR"/>
        </w:rPr>
        <w:t xml:space="preserve"> des données recueillies.</w:t>
      </w:r>
    </w:p>
    <w:p w:rsidR="00131728" w:rsidRDefault="00131728" w:rsidP="00A40A4F">
      <w:pPr>
        <w:spacing w:after="0" w:line="240" w:lineRule="auto"/>
        <w:ind w:firstLine="426"/>
        <w:jc w:val="both"/>
        <w:rPr>
          <w:rFonts w:ascii="Cambria" w:hAnsi="Cambria"/>
        </w:rPr>
      </w:pPr>
      <w:r w:rsidRPr="00131728">
        <w:rPr>
          <w:rFonts w:ascii="Cambria" w:hAnsi="Cambria"/>
        </w:rPr>
        <w:t>Start interviewing only when you have identified yourself and exchanged greetings; having explained the purpose of the survey and what it is about, and having answered all the questions about the survey that people may ask.</w:t>
      </w:r>
    </w:p>
    <w:p w:rsidR="008D2B9C" w:rsidRDefault="008D2B9C" w:rsidP="00A40A4F">
      <w:pPr>
        <w:spacing w:after="0" w:line="240" w:lineRule="auto"/>
        <w:ind w:firstLine="426"/>
        <w:jc w:val="both"/>
        <w:rPr>
          <w:rFonts w:ascii="Cambria" w:hAnsi="Cambria"/>
        </w:rPr>
      </w:pPr>
    </w:p>
    <w:p w:rsidR="00837FA8" w:rsidRPr="00E70D08" w:rsidRDefault="00837FA8" w:rsidP="00837FA8">
      <w:pPr>
        <w:spacing w:after="0" w:line="240" w:lineRule="auto"/>
        <w:ind w:firstLine="426"/>
        <w:jc w:val="both"/>
        <w:rPr>
          <w:rFonts w:ascii="Cambria" w:hAnsi="Cambria"/>
          <w:lang w:val="fr-FR"/>
        </w:rPr>
      </w:pPr>
      <w:r w:rsidRPr="00E70D08">
        <w:rPr>
          <w:rFonts w:ascii="Cambria" w:hAnsi="Cambria"/>
          <w:lang w:val="fr-FR"/>
        </w:rPr>
        <w:t>Quelqu'un</w:t>
      </w:r>
      <w:r w:rsidR="00D8133D">
        <w:rPr>
          <w:rFonts w:ascii="Cambria" w:hAnsi="Cambria"/>
          <w:lang w:val="fr-FR"/>
        </w:rPr>
        <w:t xml:space="preserve"> peut refuser d'être interrogés</w:t>
      </w:r>
      <w:r w:rsidRPr="00E70D08">
        <w:rPr>
          <w:rFonts w:ascii="Cambria" w:hAnsi="Cambria"/>
          <w:lang w:val="fr-FR"/>
        </w:rPr>
        <w:t>. Rester courtois. Souligner l'importance de l'enquête et que cela n'a rien à voir avec la fiscalité ou de toute activité gouvernementale semblable. En outre, souligner que l'information sera gardée confidentielle et que les résultats de l'enquête sera publié sous forme de tableaux numériques de telle sorte qu'il sera impossible d'identifier les caractéristiques individuelles des personnes et des ménages.</w:t>
      </w:r>
    </w:p>
    <w:p w:rsidR="00837FA8" w:rsidRPr="00E70D08" w:rsidRDefault="00837FA8" w:rsidP="00837FA8">
      <w:pPr>
        <w:spacing w:after="0" w:line="240" w:lineRule="auto"/>
        <w:ind w:firstLine="426"/>
        <w:jc w:val="both"/>
        <w:rPr>
          <w:rFonts w:ascii="Cambria" w:hAnsi="Cambria"/>
          <w:lang w:val="fr-FR"/>
        </w:rPr>
      </w:pPr>
    </w:p>
    <w:p w:rsidR="00837FA8" w:rsidRPr="00837FA8" w:rsidRDefault="00837FA8" w:rsidP="00837FA8">
      <w:pPr>
        <w:spacing w:after="0" w:line="240" w:lineRule="auto"/>
        <w:ind w:firstLine="426"/>
        <w:jc w:val="both"/>
        <w:rPr>
          <w:rFonts w:ascii="Cambria" w:hAnsi="Cambria"/>
          <w:lang w:val="fr-FR"/>
        </w:rPr>
      </w:pPr>
      <w:r w:rsidRPr="00E70D08">
        <w:rPr>
          <w:rFonts w:ascii="Cambria" w:hAnsi="Cambria"/>
          <w:lang w:val="fr-FR"/>
        </w:rPr>
        <w:t xml:space="preserve">S'il vous plaît rappelez-vous que toutes les informations que vous obtenez </w:t>
      </w:r>
      <w:r>
        <w:rPr>
          <w:rFonts w:ascii="Cambria" w:hAnsi="Cambria"/>
          <w:lang w:val="fr-FR"/>
        </w:rPr>
        <w:t>sont</w:t>
      </w:r>
      <w:r w:rsidRPr="00E70D08">
        <w:rPr>
          <w:rFonts w:ascii="Cambria" w:hAnsi="Cambria"/>
          <w:lang w:val="fr-FR"/>
        </w:rPr>
        <w:t xml:space="preserve"> très confidentielles. </w:t>
      </w:r>
    </w:p>
    <w:p w:rsidR="00AC5110" w:rsidRPr="00E70D08" w:rsidRDefault="00837FA8" w:rsidP="00837FA8">
      <w:pPr>
        <w:spacing w:after="0" w:line="240" w:lineRule="auto"/>
        <w:ind w:firstLine="426"/>
        <w:jc w:val="both"/>
        <w:rPr>
          <w:rFonts w:ascii="Cambria" w:hAnsi="Cambria"/>
          <w:lang w:val="fr-FR"/>
        </w:rPr>
      </w:pPr>
      <w:r w:rsidRPr="00837FA8">
        <w:rPr>
          <w:rFonts w:ascii="Cambria" w:hAnsi="Cambria"/>
          <w:lang w:val="fr-FR"/>
        </w:rPr>
        <w:t>Vous ne devez jamais laisser le questionnaire sans surveillance, car des personnes non autorisées pourraient lire</w:t>
      </w:r>
      <w:r w:rsidR="00D8133D">
        <w:rPr>
          <w:rFonts w:ascii="Cambria" w:hAnsi="Cambria"/>
          <w:lang w:val="fr-FR"/>
        </w:rPr>
        <w:t>.</w:t>
      </w:r>
    </w:p>
    <w:p w:rsidR="00AC5110" w:rsidRPr="00E70D08" w:rsidRDefault="00837FA8" w:rsidP="00A40A4F">
      <w:pPr>
        <w:spacing w:after="0" w:line="240" w:lineRule="auto"/>
        <w:ind w:firstLine="426"/>
        <w:jc w:val="both"/>
        <w:rPr>
          <w:rFonts w:ascii="Cambria" w:hAnsi="Cambria"/>
          <w:lang w:val="fr-FR"/>
        </w:rPr>
      </w:pPr>
      <w:r>
        <w:rPr>
          <w:rFonts w:ascii="Cambria" w:hAnsi="Cambria"/>
          <w:noProof/>
          <w:lang w:val="en-GB" w:eastAsia="en-GB"/>
        </w:rPr>
        <mc:AlternateContent>
          <mc:Choice Requires="wps">
            <w:drawing>
              <wp:anchor distT="0" distB="0" distL="114300" distR="114300" simplePos="0" relativeHeight="251709952" behindDoc="0" locked="0" layoutInCell="1" allowOverlap="1" wp14:anchorId="3EA9E2DC" wp14:editId="1670F2CF">
                <wp:simplePos x="0" y="0"/>
                <wp:positionH relativeFrom="column">
                  <wp:posOffset>743585</wp:posOffset>
                </wp:positionH>
                <wp:positionV relativeFrom="paragraph">
                  <wp:posOffset>33655</wp:posOffset>
                </wp:positionV>
                <wp:extent cx="4667250" cy="2620010"/>
                <wp:effectExtent l="0" t="0" r="19050" b="27940"/>
                <wp:wrapNone/>
                <wp:docPr id="14" name="Oval 14"/>
                <wp:cNvGraphicFramePr/>
                <a:graphic xmlns:a="http://schemas.openxmlformats.org/drawingml/2006/main">
                  <a:graphicData uri="http://schemas.microsoft.com/office/word/2010/wordprocessingShape">
                    <wps:wsp>
                      <wps:cNvSpPr/>
                      <wps:spPr>
                        <a:xfrm>
                          <a:off x="0" y="0"/>
                          <a:ext cx="4667250" cy="262001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0248B0" w:rsidRDefault="000248B0" w:rsidP="00E70D08">
                            <w:pPr>
                              <w:jc w:val="center"/>
                            </w:pPr>
                            <w:r>
                              <w:t>Etaps:</w:t>
                            </w:r>
                          </w:p>
                          <w:p w:rsidR="000248B0" w:rsidRDefault="000248B0" w:rsidP="00C946C0">
                            <w:pPr>
                              <w:pStyle w:val="ListParagraph"/>
                              <w:numPr>
                                <w:ilvl w:val="0"/>
                                <w:numId w:val="4"/>
                              </w:numPr>
                              <w:jc w:val="center"/>
                            </w:pPr>
                            <w:r>
                              <w:t>Salut</w:t>
                            </w:r>
                          </w:p>
                          <w:p w:rsidR="000248B0" w:rsidRDefault="000248B0" w:rsidP="00C946C0">
                            <w:pPr>
                              <w:pStyle w:val="ListParagraph"/>
                              <w:numPr>
                                <w:ilvl w:val="0"/>
                                <w:numId w:val="4"/>
                              </w:numPr>
                              <w:jc w:val="center"/>
                            </w:pPr>
                            <w:r w:rsidRPr="00837FA8">
                              <w:t>Présentez-vous</w:t>
                            </w:r>
                          </w:p>
                          <w:p w:rsidR="000248B0" w:rsidRPr="00E70D08" w:rsidRDefault="000248B0" w:rsidP="00C946C0">
                            <w:pPr>
                              <w:pStyle w:val="ListParagraph"/>
                              <w:numPr>
                                <w:ilvl w:val="0"/>
                                <w:numId w:val="4"/>
                              </w:numPr>
                              <w:jc w:val="center"/>
                              <w:rPr>
                                <w:lang w:val="fr-FR"/>
                              </w:rPr>
                            </w:pPr>
                            <w:r w:rsidRPr="00E70D08">
                              <w:rPr>
                                <w:lang w:val="fr-FR"/>
                              </w:rPr>
                              <w:t>Expliquer le but de l'enquête</w:t>
                            </w:r>
                          </w:p>
                          <w:p w:rsidR="000248B0" w:rsidRDefault="000248B0" w:rsidP="00C946C0">
                            <w:pPr>
                              <w:pStyle w:val="ListParagraph"/>
                              <w:numPr>
                                <w:ilvl w:val="0"/>
                                <w:numId w:val="4"/>
                              </w:numPr>
                              <w:jc w:val="center"/>
                            </w:pPr>
                            <w:r w:rsidRPr="00837FA8">
                              <w:t>Assurer la confidentialité</w:t>
                            </w:r>
                          </w:p>
                          <w:p w:rsidR="000248B0" w:rsidRDefault="000248B0" w:rsidP="00C946C0">
                            <w:pPr>
                              <w:pStyle w:val="ListParagraph"/>
                              <w:numPr>
                                <w:ilvl w:val="0"/>
                                <w:numId w:val="4"/>
                              </w:numPr>
                              <w:jc w:val="center"/>
                              <w:rPr>
                                <w:lang w:val="fr-FR"/>
                              </w:rPr>
                            </w:pPr>
                            <w:r w:rsidRPr="00E70D08">
                              <w:rPr>
                                <w:lang w:val="fr-FR"/>
                              </w:rPr>
                              <w:t xml:space="preserve">Demandez-leur si </w:t>
                            </w:r>
                            <w:r>
                              <w:rPr>
                                <w:lang w:val="fr-FR"/>
                              </w:rPr>
                              <w:t>ils</w:t>
                            </w:r>
                            <w:r w:rsidRPr="00E70D08">
                              <w:rPr>
                                <w:lang w:val="fr-FR"/>
                              </w:rPr>
                              <w:t xml:space="preserve"> ont des questions</w:t>
                            </w:r>
                          </w:p>
                          <w:p w:rsidR="000248B0" w:rsidRPr="00E70D08" w:rsidRDefault="000248B0" w:rsidP="00C946C0">
                            <w:pPr>
                              <w:pStyle w:val="ListParagraph"/>
                              <w:numPr>
                                <w:ilvl w:val="0"/>
                                <w:numId w:val="4"/>
                              </w:numPr>
                              <w:jc w:val="center"/>
                            </w:pPr>
                            <w:r w:rsidRPr="00837FA8">
                              <w:rPr>
                                <w:lang w:val="fr-FR"/>
                              </w:rPr>
                              <w:t>Lisez la déclaration initiale</w:t>
                            </w:r>
                          </w:p>
                          <w:p w:rsidR="000248B0" w:rsidRDefault="000248B0" w:rsidP="00C946C0">
                            <w:pPr>
                              <w:pStyle w:val="ListParagraph"/>
                              <w:numPr>
                                <w:ilvl w:val="0"/>
                                <w:numId w:val="4"/>
                              </w:numPr>
                              <w:jc w:val="center"/>
                            </w:pPr>
                            <w:r>
                              <w:t>Commence le questionnaire</w:t>
                            </w:r>
                          </w:p>
                          <w:p w:rsidR="000248B0" w:rsidRDefault="000248B0" w:rsidP="00E70D0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EA9E2DC" id="Oval 14" o:spid="_x0000_s1026" style="position:absolute;left:0;text-align:left;margin-left:58.55pt;margin-top:2.65pt;width:367.5pt;height:206.3pt;z-index:25170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" fillcolor="#4f81bd [3204]" strokecolor="#243f60 [1604]" strokeweight="2pt">
                <v:textbox>
                  <w:txbxContent>
                    <w:p w:rsidR="000248B0" w:rsidRDefault="000248B0" w:rsidP="00E70D08">
                      <w:pPr>
                        <w:jc w:val="center"/>
                      </w:pPr>
                      <w:r>
                        <w:t>Etaps:</w:t>
                      </w:r>
                    </w:p>
                    <w:p w:rsidR="000248B0" w:rsidRDefault="000248B0" w:rsidP="00C946C0">
                      <w:pPr>
                        <w:pStyle w:val="ListParagraph"/>
                        <w:numPr>
                          <w:ilvl w:val="0"/>
                          <w:numId w:val="4"/>
                        </w:numPr>
                        <w:jc w:val="center"/>
                      </w:pPr>
                      <w:r>
                        <w:t>Salut</w:t>
                      </w:r>
                    </w:p>
                    <w:p w:rsidR="000248B0" w:rsidRDefault="000248B0" w:rsidP="00C946C0">
                      <w:pPr>
                        <w:pStyle w:val="ListParagraph"/>
                        <w:numPr>
                          <w:ilvl w:val="0"/>
                          <w:numId w:val="4"/>
                        </w:numPr>
                        <w:jc w:val="center"/>
                      </w:pPr>
                      <w:r w:rsidRPr="00837FA8">
                        <w:t>Présentez-vous</w:t>
                      </w:r>
                    </w:p>
                    <w:p w:rsidR="000248B0" w:rsidRPr="00E70D08" w:rsidRDefault="000248B0" w:rsidP="00C946C0">
                      <w:pPr>
                        <w:pStyle w:val="ListParagraph"/>
                        <w:numPr>
                          <w:ilvl w:val="0"/>
                          <w:numId w:val="4"/>
                        </w:numPr>
                        <w:jc w:val="center"/>
                        <w:rPr>
                          <w:lang w:val="fr-FR"/>
                        </w:rPr>
                      </w:pPr>
                      <w:r w:rsidRPr="00E70D08">
                        <w:rPr>
                          <w:lang w:val="fr-FR"/>
                        </w:rPr>
                        <w:t>Expliquer le but de l'enquête</w:t>
                      </w:r>
                    </w:p>
                    <w:p w:rsidR="000248B0" w:rsidRDefault="000248B0" w:rsidP="00C946C0">
                      <w:pPr>
                        <w:pStyle w:val="ListParagraph"/>
                        <w:numPr>
                          <w:ilvl w:val="0"/>
                          <w:numId w:val="4"/>
                        </w:numPr>
                        <w:jc w:val="center"/>
                      </w:pPr>
                      <w:r w:rsidRPr="00837FA8">
                        <w:t>Assurer la confidentialité</w:t>
                      </w:r>
                    </w:p>
                    <w:p w:rsidR="000248B0" w:rsidRDefault="000248B0" w:rsidP="00C946C0">
                      <w:pPr>
                        <w:pStyle w:val="ListParagraph"/>
                        <w:numPr>
                          <w:ilvl w:val="0"/>
                          <w:numId w:val="4"/>
                        </w:numPr>
                        <w:jc w:val="center"/>
                        <w:rPr>
                          <w:lang w:val="fr-FR"/>
                        </w:rPr>
                      </w:pPr>
                      <w:r w:rsidRPr="00E70D08">
                        <w:rPr>
                          <w:lang w:val="fr-FR"/>
                        </w:rPr>
                        <w:t xml:space="preserve">Demandez-leur si </w:t>
                      </w:r>
                      <w:r>
                        <w:rPr>
                          <w:lang w:val="fr-FR"/>
                        </w:rPr>
                        <w:t>ils</w:t>
                      </w:r>
                      <w:r w:rsidRPr="00E70D08">
                        <w:rPr>
                          <w:lang w:val="fr-FR"/>
                        </w:rPr>
                        <w:t xml:space="preserve"> ont des questions</w:t>
                      </w:r>
                    </w:p>
                    <w:p w:rsidR="000248B0" w:rsidRPr="00E70D08" w:rsidRDefault="000248B0" w:rsidP="00C946C0">
                      <w:pPr>
                        <w:pStyle w:val="ListParagraph"/>
                        <w:numPr>
                          <w:ilvl w:val="0"/>
                          <w:numId w:val="4"/>
                        </w:numPr>
                        <w:jc w:val="center"/>
                      </w:pPr>
                      <w:r w:rsidRPr="00837FA8">
                        <w:rPr>
                          <w:lang w:val="fr-FR"/>
                        </w:rPr>
                        <w:t>Lisez la déclaration initiale</w:t>
                      </w:r>
                    </w:p>
                    <w:p w:rsidR="000248B0" w:rsidRDefault="000248B0" w:rsidP="00C946C0">
                      <w:pPr>
                        <w:pStyle w:val="ListParagraph"/>
                        <w:numPr>
                          <w:ilvl w:val="0"/>
                          <w:numId w:val="4"/>
                        </w:numPr>
                        <w:jc w:val="center"/>
                      </w:pPr>
                      <w:r>
                        <w:t>Commence le questionnaire</w:t>
                      </w:r>
                    </w:p>
                    <w:p w:rsidR="000248B0" w:rsidRDefault="000248B0" w:rsidP="00E70D08">
                      <w:pPr>
                        <w:jc w:val="center"/>
                      </w:pPr>
                    </w:p>
                  </w:txbxContent>
                </v:textbox>
              </v:oval>
            </w:pict>
          </mc:Fallback>
        </mc:AlternateContent>
      </w:r>
    </w:p>
    <w:p w:rsidR="009F02D3" w:rsidRPr="00E70D08" w:rsidRDefault="009F02D3" w:rsidP="00537138">
      <w:pPr>
        <w:rPr>
          <w:lang w:val="fr-FR"/>
        </w:rPr>
      </w:pPr>
    </w:p>
    <w:p w:rsidR="00832C24" w:rsidRPr="00E70D08" w:rsidRDefault="00832C24" w:rsidP="00537138">
      <w:pPr>
        <w:rPr>
          <w:lang w:val="fr-FR"/>
        </w:rPr>
      </w:pPr>
    </w:p>
    <w:p w:rsidR="00AC5110" w:rsidRPr="00E70D08" w:rsidRDefault="00AC5110" w:rsidP="00537138">
      <w:pPr>
        <w:rPr>
          <w:sz w:val="26"/>
          <w:szCs w:val="26"/>
          <w:u w:val="single"/>
          <w:lang w:val="fr-FR"/>
        </w:rPr>
      </w:pPr>
    </w:p>
    <w:p w:rsidR="00AC5110" w:rsidRPr="00E70D08" w:rsidRDefault="00AC5110" w:rsidP="00537138">
      <w:pPr>
        <w:rPr>
          <w:sz w:val="26"/>
          <w:szCs w:val="26"/>
          <w:u w:val="single"/>
          <w:lang w:val="fr-FR"/>
        </w:rPr>
      </w:pPr>
    </w:p>
    <w:p w:rsidR="00AC5110" w:rsidRPr="00E70D08" w:rsidRDefault="00AC5110" w:rsidP="00537138">
      <w:pPr>
        <w:rPr>
          <w:lang w:val="fr-FR"/>
        </w:rPr>
      </w:pPr>
    </w:p>
    <w:p w:rsidR="00AC5110" w:rsidRDefault="00AC5110" w:rsidP="00537138">
      <w:pPr>
        <w:rPr>
          <w:sz w:val="26"/>
          <w:szCs w:val="26"/>
          <w:u w:val="single"/>
          <w:lang w:val="fr-FR"/>
        </w:rPr>
      </w:pPr>
    </w:p>
    <w:p w:rsidR="000C265E" w:rsidRPr="00E70D08" w:rsidRDefault="000C265E" w:rsidP="00537138">
      <w:pPr>
        <w:rPr>
          <w:sz w:val="26"/>
          <w:szCs w:val="26"/>
          <w:u w:val="single"/>
          <w:lang w:val="fr-FR"/>
        </w:rPr>
      </w:pPr>
    </w:p>
    <w:p w:rsidR="0077041C" w:rsidRPr="00537138" w:rsidRDefault="000C265E" w:rsidP="00537138">
      <w:pPr>
        <w:pStyle w:val="Heading1"/>
        <w:rPr>
          <w:rFonts w:ascii="Cambria" w:hAnsi="Cambria"/>
          <w:sz w:val="26"/>
          <w:szCs w:val="26"/>
          <w:u w:val="single"/>
          <w:lang w:val="fr-FR"/>
        </w:rPr>
      </w:pPr>
      <w:bookmarkStart w:id="3" w:name="_Toc437352114"/>
      <w:r w:rsidRPr="00E70D08">
        <w:rPr>
          <w:rFonts w:ascii="Cambria" w:hAnsi="Cambria"/>
          <w:sz w:val="26"/>
          <w:szCs w:val="26"/>
          <w:u w:val="single"/>
          <w:lang w:val="fr-FR"/>
        </w:rPr>
        <w:t>Objet du questionnaire</w:t>
      </w:r>
      <w:bookmarkEnd w:id="3"/>
      <w:r w:rsidRPr="00E70D08" w:rsidDel="000C265E">
        <w:rPr>
          <w:rFonts w:ascii="Cambria" w:hAnsi="Cambria"/>
          <w:sz w:val="26"/>
          <w:szCs w:val="26"/>
          <w:u w:val="single"/>
          <w:lang w:val="fr-FR"/>
        </w:rPr>
        <w:t xml:space="preserve"> </w:t>
      </w:r>
    </w:p>
    <w:p w:rsidR="00FF0B44" w:rsidRPr="00E70D08" w:rsidRDefault="000C265E" w:rsidP="007C182A">
      <w:pPr>
        <w:pStyle w:val="Heading2"/>
        <w:rPr>
          <w:sz w:val="24"/>
          <w:szCs w:val="24"/>
          <w:lang w:val="fr-FR"/>
        </w:rPr>
      </w:pPr>
      <w:bookmarkStart w:id="4" w:name="_Toc437352115"/>
      <w:r w:rsidRPr="00E70D08">
        <w:rPr>
          <w:sz w:val="24"/>
          <w:szCs w:val="24"/>
          <w:lang w:val="fr-FR"/>
        </w:rPr>
        <w:t>Le ménage</w:t>
      </w:r>
      <w:bookmarkEnd w:id="4"/>
    </w:p>
    <w:p w:rsidR="000C265E" w:rsidRPr="00E70D08" w:rsidRDefault="000C265E" w:rsidP="000C265E">
      <w:pPr>
        <w:ind w:left="360"/>
        <w:jc w:val="both"/>
        <w:rPr>
          <w:rFonts w:ascii="Cambria" w:hAnsi="Cambria"/>
          <w:lang w:val="fr-FR"/>
        </w:rPr>
      </w:pPr>
      <w:r w:rsidRPr="00E70D08">
        <w:rPr>
          <w:rFonts w:ascii="Cambria" w:hAnsi="Cambria"/>
          <w:lang w:val="fr-FR"/>
        </w:rPr>
        <w:t xml:space="preserve">Vous devez être très familier avec le concept de </w:t>
      </w:r>
      <w:r w:rsidRPr="00E70D08">
        <w:rPr>
          <w:rFonts w:ascii="Cambria" w:hAnsi="Cambria"/>
          <w:i/>
          <w:u w:val="single"/>
          <w:lang w:val="fr-FR"/>
        </w:rPr>
        <w:t>ménage</w:t>
      </w:r>
      <w:r w:rsidR="00D8133D">
        <w:rPr>
          <w:rFonts w:ascii="Cambria" w:hAnsi="Cambria"/>
          <w:lang w:val="fr-FR"/>
        </w:rPr>
        <w:t>, qui est l'objet de l'enquête</w:t>
      </w:r>
      <w:r w:rsidRPr="00E70D08">
        <w:rPr>
          <w:rFonts w:ascii="Cambria" w:hAnsi="Cambria"/>
          <w:lang w:val="fr-FR"/>
        </w:rPr>
        <w:t xml:space="preserve">. Un ménage est un groupe de personnes vivant ensemble sous le même toit, partageant la nourriture </w:t>
      </w:r>
      <w:r w:rsidR="00D8133D" w:rsidRPr="00E70D08">
        <w:rPr>
          <w:rFonts w:ascii="Cambria" w:hAnsi="Cambria"/>
          <w:lang w:val="fr-FR"/>
        </w:rPr>
        <w:t>du</w:t>
      </w:r>
      <w:r w:rsidRPr="00E70D08">
        <w:rPr>
          <w:rFonts w:ascii="Cambria" w:hAnsi="Cambria"/>
          <w:lang w:val="fr-FR"/>
        </w:rPr>
        <w:t xml:space="preserve"> même pot et se prêtent à la même chef de ménage.</w:t>
      </w:r>
    </w:p>
    <w:p w:rsidR="000C265E" w:rsidRPr="00E70D08" w:rsidRDefault="000C265E" w:rsidP="000C265E">
      <w:pPr>
        <w:ind w:left="360"/>
        <w:jc w:val="both"/>
        <w:rPr>
          <w:rFonts w:ascii="Cambria" w:hAnsi="Cambria"/>
          <w:lang w:val="fr-FR"/>
        </w:rPr>
      </w:pPr>
      <w:r w:rsidRPr="00E70D08">
        <w:rPr>
          <w:rFonts w:ascii="Cambria" w:hAnsi="Cambria"/>
          <w:lang w:val="fr-FR"/>
        </w:rPr>
        <w:t xml:space="preserve">Un ménage est constitué par toutes les </w:t>
      </w:r>
      <w:r w:rsidRPr="00E70D08">
        <w:rPr>
          <w:rFonts w:ascii="Cambria" w:hAnsi="Cambria"/>
          <w:b/>
          <w:lang w:val="fr-FR"/>
        </w:rPr>
        <w:t xml:space="preserve">personnes </w:t>
      </w:r>
      <w:r w:rsidR="004953BE">
        <w:rPr>
          <w:rFonts w:ascii="Cambria" w:hAnsi="Cambria"/>
          <w:b/>
          <w:lang w:val="fr-FR"/>
        </w:rPr>
        <w:t xml:space="preserve">que </w:t>
      </w:r>
      <w:r w:rsidRPr="00E70D08">
        <w:rPr>
          <w:rFonts w:ascii="Cambria" w:hAnsi="Cambria"/>
          <w:b/>
          <w:lang w:val="fr-FR"/>
        </w:rPr>
        <w:t>vivant dans la même maison</w:t>
      </w:r>
      <w:r w:rsidRPr="00E70D08">
        <w:rPr>
          <w:rFonts w:ascii="Cambria" w:hAnsi="Cambria"/>
          <w:lang w:val="fr-FR"/>
        </w:rPr>
        <w:t xml:space="preserve"> ou une cabane, ou non liés par des lignes de sang (de la famille) et </w:t>
      </w:r>
      <w:r w:rsidRPr="00E70D08">
        <w:rPr>
          <w:rFonts w:ascii="Cambria" w:hAnsi="Cambria"/>
          <w:b/>
          <w:lang w:val="fr-FR"/>
        </w:rPr>
        <w:t>partage la nourriture</w:t>
      </w:r>
      <w:r w:rsidRPr="00E70D08">
        <w:rPr>
          <w:rFonts w:ascii="Cambria" w:hAnsi="Cambria"/>
          <w:lang w:val="fr-FR"/>
        </w:rPr>
        <w:t xml:space="preserve">, </w:t>
      </w:r>
      <w:r w:rsidRPr="00E70D08">
        <w:rPr>
          <w:rFonts w:ascii="Cambria" w:hAnsi="Cambria"/>
          <w:b/>
          <w:lang w:val="fr-FR"/>
        </w:rPr>
        <w:t>les frais de nourriture</w:t>
      </w:r>
      <w:r w:rsidRPr="00E70D08">
        <w:rPr>
          <w:rFonts w:ascii="Cambria" w:hAnsi="Cambria"/>
          <w:lang w:val="fr-FR"/>
        </w:rPr>
        <w:t xml:space="preserve">, </w:t>
      </w:r>
      <w:r w:rsidRPr="00E70D08">
        <w:rPr>
          <w:rFonts w:ascii="Cambria" w:hAnsi="Cambria"/>
          <w:b/>
          <w:lang w:val="fr-FR"/>
        </w:rPr>
        <w:t>le revenu du ménage et autres patrimoine immatériel</w:t>
      </w:r>
      <w:r w:rsidRPr="00E70D08">
        <w:rPr>
          <w:rFonts w:ascii="Cambria" w:hAnsi="Cambria"/>
          <w:lang w:val="fr-FR"/>
        </w:rPr>
        <w:t xml:space="preserve"> au moins </w:t>
      </w:r>
      <w:r w:rsidRPr="00E70D08">
        <w:rPr>
          <w:rFonts w:ascii="Cambria" w:hAnsi="Cambria"/>
          <w:b/>
          <w:lang w:val="fr-FR"/>
        </w:rPr>
        <w:t xml:space="preserve">6 des 12 mois </w:t>
      </w:r>
      <w:r w:rsidRPr="00E70D08">
        <w:rPr>
          <w:rFonts w:ascii="Cambria" w:hAnsi="Cambria"/>
          <w:b/>
          <w:lang w:val="fr-FR"/>
        </w:rPr>
        <w:lastRenderedPageBreak/>
        <w:t>précédant l'entrevue</w:t>
      </w:r>
      <w:r w:rsidRPr="00E70D08">
        <w:rPr>
          <w:rFonts w:ascii="Cambria" w:hAnsi="Cambria"/>
          <w:lang w:val="fr-FR"/>
        </w:rPr>
        <w:t>. Par conséquent, le membre du ménage est défini sur la base du lieu de résidence habituel.</w:t>
      </w:r>
    </w:p>
    <w:p w:rsidR="000C265E" w:rsidRPr="00E70D08" w:rsidRDefault="000C265E" w:rsidP="00E70D08">
      <w:pPr>
        <w:ind w:left="360" w:firstLine="349"/>
        <w:jc w:val="both"/>
        <w:rPr>
          <w:rFonts w:ascii="Cambria" w:hAnsi="Cambria"/>
          <w:lang w:val="fr-FR"/>
        </w:rPr>
      </w:pPr>
      <w:r w:rsidRPr="00E70D08">
        <w:rPr>
          <w:rFonts w:ascii="Cambria" w:hAnsi="Cambria"/>
          <w:lang w:val="fr-FR"/>
        </w:rPr>
        <w:t xml:space="preserve">Les catégories de personnes suivantes sont considérées comme membres </w:t>
      </w:r>
      <w:r>
        <w:rPr>
          <w:rFonts w:ascii="Cambria" w:hAnsi="Cambria"/>
          <w:lang w:val="fr-FR"/>
        </w:rPr>
        <w:t>du</w:t>
      </w:r>
      <w:r w:rsidRPr="00E70D08">
        <w:rPr>
          <w:rFonts w:ascii="Cambria" w:hAnsi="Cambria"/>
          <w:lang w:val="fr-FR"/>
        </w:rPr>
        <w:t xml:space="preserve"> </w:t>
      </w:r>
      <w:r>
        <w:rPr>
          <w:rFonts w:ascii="Cambria" w:hAnsi="Cambria"/>
          <w:lang w:val="fr-FR"/>
        </w:rPr>
        <w:t>ménage</w:t>
      </w:r>
      <w:r w:rsidRPr="00E70D08">
        <w:rPr>
          <w:rFonts w:ascii="Cambria" w:hAnsi="Cambria"/>
          <w:lang w:val="fr-FR"/>
        </w:rPr>
        <w:t xml:space="preserve">, même </w:t>
      </w:r>
      <w:r w:rsidR="00D8133D" w:rsidRPr="00E70D08">
        <w:rPr>
          <w:rFonts w:ascii="Cambria" w:hAnsi="Cambria"/>
          <w:lang w:val="fr-FR"/>
        </w:rPr>
        <w:t>s’ils</w:t>
      </w:r>
      <w:r w:rsidRPr="00E70D08">
        <w:rPr>
          <w:rFonts w:ascii="Cambria" w:hAnsi="Cambria"/>
          <w:lang w:val="fr-FR"/>
        </w:rPr>
        <w:t xml:space="preserve"> ont vécu pendant moins de 6 mois dans les 12 derniers mois:</w:t>
      </w:r>
    </w:p>
    <w:p w:rsidR="00444D73" w:rsidRDefault="000C265E" w:rsidP="00C946C0">
      <w:pPr>
        <w:pStyle w:val="ListParagraph"/>
        <w:numPr>
          <w:ilvl w:val="0"/>
          <w:numId w:val="5"/>
        </w:numPr>
        <w:ind w:hanging="357"/>
        <w:contextualSpacing w:val="0"/>
        <w:jc w:val="both"/>
        <w:rPr>
          <w:rFonts w:ascii="Cambria" w:hAnsi="Cambria"/>
          <w:lang w:val="fr-FR"/>
        </w:rPr>
      </w:pPr>
      <w:r w:rsidRPr="00E70D08">
        <w:rPr>
          <w:rFonts w:ascii="Cambria" w:hAnsi="Cambria"/>
          <w:b/>
          <w:lang w:val="fr-FR"/>
        </w:rPr>
        <w:t>les nourrissons</w:t>
      </w:r>
      <w:r w:rsidRPr="00E70D08">
        <w:rPr>
          <w:rFonts w:ascii="Cambria" w:hAnsi="Cambria"/>
          <w:lang w:val="fr-FR"/>
        </w:rPr>
        <w:t xml:space="preserve"> âgés de moins de 6 mois,</w:t>
      </w:r>
    </w:p>
    <w:p w:rsidR="00444D73" w:rsidRDefault="00444D73" w:rsidP="00C946C0">
      <w:pPr>
        <w:pStyle w:val="ListParagraph"/>
        <w:numPr>
          <w:ilvl w:val="0"/>
          <w:numId w:val="5"/>
        </w:numPr>
        <w:ind w:hanging="357"/>
        <w:contextualSpacing w:val="0"/>
        <w:jc w:val="both"/>
        <w:rPr>
          <w:rFonts w:ascii="Cambria" w:hAnsi="Cambria"/>
          <w:lang w:val="fr-FR"/>
        </w:rPr>
      </w:pPr>
      <w:r w:rsidRPr="00E70D08">
        <w:rPr>
          <w:rFonts w:ascii="Cambria" w:hAnsi="Cambria"/>
          <w:b/>
          <w:lang w:val="fr-FR"/>
        </w:rPr>
        <w:t xml:space="preserve">les </w:t>
      </w:r>
      <w:r w:rsidR="00D8133D" w:rsidRPr="00E70D08">
        <w:rPr>
          <w:rFonts w:ascii="Cambria" w:hAnsi="Cambria"/>
          <w:b/>
          <w:lang w:val="fr-FR"/>
        </w:rPr>
        <w:t>nouveaux</w:t>
      </w:r>
      <w:r w:rsidR="000C265E" w:rsidRPr="00E70D08">
        <w:rPr>
          <w:rFonts w:ascii="Cambria" w:hAnsi="Cambria"/>
          <w:b/>
          <w:lang w:val="fr-FR"/>
        </w:rPr>
        <w:t xml:space="preserve"> mariés</w:t>
      </w:r>
      <w:r w:rsidR="000C265E" w:rsidRPr="00E70D08">
        <w:rPr>
          <w:rFonts w:ascii="Cambria" w:hAnsi="Cambria"/>
          <w:lang w:val="fr-FR"/>
        </w:rPr>
        <w:t xml:space="preserve"> qui </w:t>
      </w:r>
      <w:r w:rsidRPr="00E70D08">
        <w:rPr>
          <w:rFonts w:ascii="Cambria" w:hAnsi="Cambria"/>
          <w:lang w:val="fr-FR"/>
        </w:rPr>
        <w:t>vivent</w:t>
      </w:r>
      <w:r w:rsidR="000C265E" w:rsidRPr="00E70D08">
        <w:rPr>
          <w:rFonts w:ascii="Cambria" w:hAnsi="Cambria"/>
          <w:lang w:val="fr-FR"/>
        </w:rPr>
        <w:t xml:space="preserve"> ensemble pour moins de 6 mois,</w:t>
      </w:r>
    </w:p>
    <w:p w:rsidR="00D8133D" w:rsidRPr="00D8133D" w:rsidRDefault="000C265E" w:rsidP="00D8133D">
      <w:pPr>
        <w:pStyle w:val="ListParagraph"/>
        <w:numPr>
          <w:ilvl w:val="0"/>
          <w:numId w:val="5"/>
        </w:numPr>
        <w:jc w:val="both"/>
        <w:rPr>
          <w:rFonts w:ascii="Cambria" w:hAnsi="Cambria"/>
          <w:lang w:val="fr-FR"/>
        </w:rPr>
      </w:pPr>
      <w:r w:rsidRPr="00E70D08">
        <w:rPr>
          <w:rFonts w:ascii="Cambria" w:hAnsi="Cambria"/>
          <w:lang w:val="fr-FR"/>
        </w:rPr>
        <w:t xml:space="preserve"> </w:t>
      </w:r>
      <w:r w:rsidRPr="00E70D08">
        <w:rPr>
          <w:rFonts w:ascii="Cambria" w:hAnsi="Cambria"/>
          <w:b/>
          <w:lang w:val="fr-FR"/>
        </w:rPr>
        <w:t>les étudiants et les travailleurs saisonniers</w:t>
      </w:r>
      <w:r w:rsidRPr="00E70D08">
        <w:rPr>
          <w:rFonts w:ascii="Cambria" w:hAnsi="Cambria"/>
          <w:lang w:val="fr-FR"/>
        </w:rPr>
        <w:t xml:space="preserve"> qui ne vivent pas dans ou comme partie d'un autre foyer, et</w:t>
      </w:r>
    </w:p>
    <w:p w:rsidR="000C265E" w:rsidRPr="00E70D08" w:rsidRDefault="000C265E" w:rsidP="00C946C0">
      <w:pPr>
        <w:pStyle w:val="ListParagraph"/>
        <w:numPr>
          <w:ilvl w:val="0"/>
          <w:numId w:val="5"/>
        </w:numPr>
        <w:jc w:val="both"/>
        <w:rPr>
          <w:rFonts w:ascii="Cambria" w:hAnsi="Cambria"/>
          <w:lang w:val="fr-FR"/>
        </w:rPr>
      </w:pPr>
      <w:r w:rsidRPr="00E70D08">
        <w:rPr>
          <w:rFonts w:ascii="Cambria" w:hAnsi="Cambria"/>
          <w:b/>
          <w:lang w:val="fr-FR"/>
        </w:rPr>
        <w:t>d'autres personnes vivant ensemble</w:t>
      </w:r>
      <w:r w:rsidRPr="00E70D08">
        <w:rPr>
          <w:rFonts w:ascii="Cambria" w:hAnsi="Cambria"/>
          <w:lang w:val="fr-FR"/>
        </w:rPr>
        <w:t xml:space="preserve"> depuis moins de 6 mois, mais qui sont censés vivre dans le ménage de façon permanente (ou pour une durée plus longue).</w:t>
      </w:r>
    </w:p>
    <w:p w:rsidR="000C265E" w:rsidRPr="00E70D08" w:rsidRDefault="000C265E" w:rsidP="000C265E">
      <w:pPr>
        <w:ind w:left="360" w:firstLine="349"/>
        <w:jc w:val="both"/>
        <w:rPr>
          <w:rFonts w:ascii="Cambria" w:hAnsi="Cambria"/>
          <w:lang w:val="fr-FR"/>
        </w:rPr>
      </w:pPr>
      <w:r w:rsidRPr="00E70D08">
        <w:rPr>
          <w:rFonts w:ascii="Cambria" w:hAnsi="Cambria"/>
          <w:lang w:val="fr-FR"/>
        </w:rPr>
        <w:t>Les gens qui ont vécu dans le ménage pendant plus de 6 mois des 12 derniers mois, mais ont quitté définitivement le ménage (par exemple, divorcé, déplacés pour des études ou des morts) ne sont pas considérés comme des membres de la famille.</w:t>
      </w:r>
    </w:p>
    <w:p w:rsidR="000C265E" w:rsidRPr="00E70D08" w:rsidRDefault="000C265E" w:rsidP="000C265E">
      <w:pPr>
        <w:ind w:left="360" w:firstLine="349"/>
        <w:jc w:val="both"/>
        <w:rPr>
          <w:rFonts w:ascii="Cambria" w:hAnsi="Cambria"/>
          <w:lang w:val="fr-FR"/>
        </w:rPr>
      </w:pPr>
      <w:r w:rsidRPr="00E70D08">
        <w:rPr>
          <w:rFonts w:ascii="Cambria" w:hAnsi="Cambria"/>
          <w:lang w:val="fr-FR"/>
        </w:rPr>
        <w:t>Les gens qui vivent dans le même logement, mais ne partagent pas les frais de nourriture ou mangent des repas ensemble ne sont pas membres d'un même ménage.</w:t>
      </w:r>
    </w:p>
    <w:p w:rsidR="000C265E" w:rsidRPr="00E70D08" w:rsidRDefault="000C265E" w:rsidP="000C265E">
      <w:pPr>
        <w:ind w:left="360" w:firstLine="349"/>
        <w:jc w:val="both"/>
        <w:rPr>
          <w:rFonts w:ascii="Cambria" w:hAnsi="Cambria"/>
          <w:lang w:val="fr-FR"/>
        </w:rPr>
      </w:pPr>
      <w:r w:rsidRPr="00E70D08">
        <w:rPr>
          <w:rFonts w:ascii="Cambria" w:hAnsi="Cambria"/>
          <w:lang w:val="fr-FR"/>
        </w:rPr>
        <w:t>Quelques exemples peuvent</w:t>
      </w:r>
      <w:r w:rsidR="00444D73">
        <w:rPr>
          <w:rFonts w:ascii="Cambria" w:hAnsi="Cambria"/>
          <w:lang w:val="fr-FR"/>
        </w:rPr>
        <w:t xml:space="preserve">-vous </w:t>
      </w:r>
      <w:r w:rsidRPr="00E70D08">
        <w:rPr>
          <w:rFonts w:ascii="Cambria" w:hAnsi="Cambria"/>
          <w:lang w:val="fr-FR"/>
        </w:rPr>
        <w:t>aider.</w:t>
      </w:r>
    </w:p>
    <w:p w:rsidR="000C265E" w:rsidRPr="00E70D08" w:rsidRDefault="000C265E" w:rsidP="000C265E">
      <w:pPr>
        <w:ind w:left="360" w:firstLine="349"/>
        <w:jc w:val="both"/>
        <w:rPr>
          <w:rFonts w:ascii="Cambria" w:hAnsi="Cambria"/>
          <w:lang w:val="fr-FR"/>
        </w:rPr>
      </w:pPr>
      <w:r w:rsidRPr="00E70D08">
        <w:rPr>
          <w:rFonts w:ascii="Cambria" w:hAnsi="Cambria"/>
          <w:lang w:val="fr-FR"/>
        </w:rPr>
        <w:t xml:space="preserve">Un homme qui a deux épouses (avec leurs enfants) </w:t>
      </w:r>
      <w:r w:rsidR="00444D73">
        <w:rPr>
          <w:rFonts w:ascii="Cambria" w:hAnsi="Cambria"/>
          <w:lang w:val="fr-FR"/>
        </w:rPr>
        <w:t>et ils mangent</w:t>
      </w:r>
      <w:r w:rsidRPr="00E70D08">
        <w:rPr>
          <w:rFonts w:ascii="Cambria" w:hAnsi="Cambria"/>
          <w:lang w:val="fr-FR"/>
        </w:rPr>
        <w:t>, ensuite, ils forment un ménage.</w:t>
      </w:r>
    </w:p>
    <w:p w:rsidR="000C265E" w:rsidRPr="00E70D08" w:rsidRDefault="000C265E" w:rsidP="000C265E">
      <w:pPr>
        <w:ind w:left="360" w:firstLine="349"/>
        <w:jc w:val="both"/>
        <w:rPr>
          <w:rFonts w:ascii="Cambria" w:hAnsi="Cambria"/>
          <w:lang w:val="fr-FR"/>
        </w:rPr>
      </w:pPr>
      <w:bookmarkStart w:id="5" w:name="_GoBack"/>
      <w:bookmarkEnd w:id="5"/>
      <w:r w:rsidRPr="00E70D08">
        <w:rPr>
          <w:rFonts w:ascii="Cambria" w:hAnsi="Cambria"/>
          <w:lang w:val="fr-FR"/>
        </w:rPr>
        <w:t>Alternativement, si chaque femme et ses enfants vivent séparé</w:t>
      </w:r>
      <w:r w:rsidR="00444D73">
        <w:rPr>
          <w:rFonts w:ascii="Cambria" w:hAnsi="Cambria"/>
          <w:lang w:val="fr-FR"/>
        </w:rPr>
        <w:t>es</w:t>
      </w:r>
      <w:r w:rsidRPr="00E70D08">
        <w:rPr>
          <w:rFonts w:ascii="Cambria" w:hAnsi="Cambria"/>
          <w:lang w:val="fr-FR"/>
        </w:rPr>
        <w:t xml:space="preserve"> et, alors cette famille va former </w:t>
      </w:r>
      <w:r w:rsidR="00444D73">
        <w:rPr>
          <w:rFonts w:ascii="Cambria" w:hAnsi="Cambria"/>
          <w:lang w:val="fr-FR"/>
        </w:rPr>
        <w:t>un seul</w:t>
      </w:r>
      <w:r w:rsidRPr="00E70D08">
        <w:rPr>
          <w:rFonts w:ascii="Cambria" w:hAnsi="Cambria"/>
          <w:lang w:val="fr-FR"/>
        </w:rPr>
        <w:t xml:space="preserve"> ménage.</w:t>
      </w:r>
    </w:p>
    <w:p w:rsidR="000C265E" w:rsidRPr="00E70D08" w:rsidRDefault="000C265E" w:rsidP="000C265E">
      <w:pPr>
        <w:ind w:left="360" w:firstLine="349"/>
        <w:jc w:val="both"/>
        <w:rPr>
          <w:rFonts w:ascii="Cambria" w:hAnsi="Cambria"/>
          <w:lang w:val="fr-FR"/>
        </w:rPr>
      </w:pPr>
      <w:r w:rsidRPr="00E70D08">
        <w:rPr>
          <w:rFonts w:ascii="Cambria" w:hAnsi="Cambria"/>
          <w:lang w:val="fr-FR"/>
        </w:rPr>
        <w:t>De même, si deux frères possédant chacun sa propre famille vivent dans la même maison, mais de mainten</w:t>
      </w:r>
      <w:r w:rsidR="00444D73">
        <w:rPr>
          <w:rFonts w:ascii="Cambria" w:hAnsi="Cambria"/>
          <w:lang w:val="fr-FR"/>
        </w:rPr>
        <w:t>ons</w:t>
      </w:r>
      <w:r w:rsidRPr="00E70D08">
        <w:rPr>
          <w:rFonts w:ascii="Cambria" w:hAnsi="Cambria"/>
          <w:lang w:val="fr-FR"/>
        </w:rPr>
        <w:t xml:space="preserve"> les budgets alimentaires distinctes, elles constitueraient deux ménages distincts.</w:t>
      </w:r>
    </w:p>
    <w:p w:rsidR="000C265E" w:rsidRPr="00E70D08" w:rsidRDefault="00444D73" w:rsidP="000C265E">
      <w:pPr>
        <w:ind w:left="360" w:firstLine="349"/>
        <w:jc w:val="both"/>
        <w:rPr>
          <w:rFonts w:ascii="Cambria" w:hAnsi="Cambria"/>
          <w:lang w:val="fr-FR"/>
        </w:rPr>
      </w:pPr>
      <w:r>
        <w:rPr>
          <w:rFonts w:ascii="Cambria" w:hAnsi="Cambria"/>
          <w:lang w:val="fr-FR"/>
        </w:rPr>
        <w:t>Peut-être que le ménage</w:t>
      </w:r>
      <w:r w:rsidR="000C265E" w:rsidRPr="00E70D08">
        <w:rPr>
          <w:rFonts w:ascii="Cambria" w:hAnsi="Cambria"/>
          <w:lang w:val="fr-FR"/>
        </w:rPr>
        <w:t xml:space="preserve"> </w:t>
      </w:r>
      <w:r>
        <w:rPr>
          <w:rFonts w:ascii="Cambria" w:hAnsi="Cambria"/>
          <w:lang w:val="fr-FR"/>
        </w:rPr>
        <w:t>a</w:t>
      </w:r>
      <w:r w:rsidR="000C265E" w:rsidRPr="00E70D08">
        <w:rPr>
          <w:rFonts w:ascii="Cambria" w:hAnsi="Cambria"/>
          <w:lang w:val="fr-FR"/>
        </w:rPr>
        <w:t xml:space="preserve"> des invités ou des visiteurs présents à la date de l'entrevue. Pour exemples parents qui se trou</w:t>
      </w:r>
      <w:r w:rsidR="00D8133D">
        <w:rPr>
          <w:rFonts w:ascii="Cambria" w:hAnsi="Cambria"/>
          <w:lang w:val="fr-FR"/>
        </w:rPr>
        <w:t>vent sur la date de l'enquête c</w:t>
      </w:r>
      <w:r w:rsidR="000C265E" w:rsidRPr="00E70D08">
        <w:rPr>
          <w:rFonts w:ascii="Cambria" w:hAnsi="Cambria"/>
          <w:lang w:val="fr-FR"/>
        </w:rPr>
        <w:t xml:space="preserve">es personnes ne seront pas </w:t>
      </w:r>
      <w:r w:rsidRPr="00E70D08">
        <w:rPr>
          <w:rFonts w:ascii="Cambria" w:hAnsi="Cambria"/>
          <w:lang w:val="fr-FR"/>
        </w:rPr>
        <w:t>incluses</w:t>
      </w:r>
      <w:r w:rsidR="000C265E" w:rsidRPr="00E70D08">
        <w:rPr>
          <w:rFonts w:ascii="Cambria" w:hAnsi="Cambria"/>
          <w:lang w:val="fr-FR"/>
        </w:rPr>
        <w:t xml:space="preserve"> dans l'enquête.</w:t>
      </w:r>
    </w:p>
    <w:p w:rsidR="00FF0B44" w:rsidRPr="00E70D08" w:rsidRDefault="00444D73" w:rsidP="007C182A">
      <w:pPr>
        <w:pStyle w:val="Heading2"/>
        <w:rPr>
          <w:sz w:val="24"/>
          <w:szCs w:val="24"/>
          <w:lang w:val="fr-FR"/>
        </w:rPr>
      </w:pPr>
      <w:bookmarkStart w:id="6" w:name="_Toc437352116"/>
      <w:r w:rsidRPr="00E70D08">
        <w:rPr>
          <w:sz w:val="24"/>
          <w:szCs w:val="24"/>
          <w:lang w:val="fr-FR"/>
        </w:rPr>
        <w:t>Le chef du ménage</w:t>
      </w:r>
      <w:bookmarkEnd w:id="6"/>
    </w:p>
    <w:p w:rsidR="00444D73" w:rsidRPr="00E70D08" w:rsidRDefault="00444D73" w:rsidP="00E70D08">
      <w:pPr>
        <w:spacing w:after="0"/>
        <w:ind w:firstLine="426"/>
        <w:jc w:val="both"/>
        <w:rPr>
          <w:rFonts w:ascii="Cambria" w:hAnsi="Cambria"/>
          <w:lang w:val="fr-FR"/>
        </w:rPr>
      </w:pPr>
      <w:r w:rsidRPr="00444D73">
        <w:rPr>
          <w:rFonts w:ascii="Cambria" w:hAnsi="Cambria"/>
          <w:lang w:val="fr-FR"/>
        </w:rPr>
        <w:t xml:space="preserve">Pendant l'entrevue, vous rencontrerez sans doute le </w:t>
      </w:r>
      <w:r>
        <w:rPr>
          <w:rFonts w:ascii="Cambria" w:hAnsi="Cambria"/>
          <w:lang w:val="fr-FR"/>
        </w:rPr>
        <w:t>chef du ménage</w:t>
      </w:r>
      <w:r w:rsidRPr="00E70D08">
        <w:rPr>
          <w:rFonts w:ascii="Cambria" w:hAnsi="Cambria"/>
          <w:lang w:val="fr-FR"/>
        </w:rPr>
        <w:t xml:space="preserve">. </w:t>
      </w:r>
      <w:r w:rsidRPr="00D8133D">
        <w:rPr>
          <w:rFonts w:ascii="Cambria" w:hAnsi="Cambria"/>
          <w:u w:val="single"/>
          <w:lang w:val="fr-FR"/>
        </w:rPr>
        <w:t>Da</w:t>
      </w:r>
      <w:r w:rsidRPr="00E70D08">
        <w:rPr>
          <w:rFonts w:ascii="Cambria" w:hAnsi="Cambria"/>
          <w:u w:val="single"/>
          <w:lang w:val="fr-FR"/>
        </w:rPr>
        <w:t xml:space="preserve">ns le cas </w:t>
      </w:r>
      <w:r w:rsidR="00392A0D" w:rsidRPr="00E70D08">
        <w:rPr>
          <w:rFonts w:ascii="Cambria" w:hAnsi="Cambria"/>
          <w:u w:val="single"/>
          <w:lang w:val="fr-FR"/>
        </w:rPr>
        <w:t>il n’est</w:t>
      </w:r>
      <w:r w:rsidRPr="00E70D08">
        <w:rPr>
          <w:rFonts w:ascii="Cambria" w:hAnsi="Cambria"/>
          <w:u w:val="single"/>
          <w:lang w:val="fr-FR"/>
        </w:rPr>
        <w:t xml:space="preserve"> pas une femme, vous devrez demander </w:t>
      </w:r>
      <w:r w:rsidR="00392A0D" w:rsidRPr="00E70D08">
        <w:rPr>
          <w:rFonts w:ascii="Cambria" w:hAnsi="Cambria"/>
          <w:u w:val="single"/>
          <w:lang w:val="fr-FR"/>
        </w:rPr>
        <w:t>qui soit présent</w:t>
      </w:r>
      <w:r w:rsidRPr="00E70D08">
        <w:rPr>
          <w:rFonts w:ascii="Cambria" w:hAnsi="Cambria"/>
          <w:u w:val="single"/>
          <w:lang w:val="fr-FR"/>
        </w:rPr>
        <w:t xml:space="preserve"> </w:t>
      </w:r>
      <w:r w:rsidR="00392A0D" w:rsidRPr="00E70D08">
        <w:rPr>
          <w:rFonts w:ascii="Cambria" w:hAnsi="Cambria"/>
          <w:u w:val="single"/>
          <w:lang w:val="fr-FR"/>
        </w:rPr>
        <w:t>sa femme ou une femme du la plus âgé</w:t>
      </w:r>
      <w:r w:rsidRPr="00E70D08">
        <w:rPr>
          <w:rFonts w:ascii="Cambria" w:hAnsi="Cambria"/>
          <w:u w:val="single"/>
          <w:lang w:val="fr-FR"/>
        </w:rPr>
        <w:t>:</w:t>
      </w:r>
      <w:r w:rsidRPr="00E70D08">
        <w:rPr>
          <w:rFonts w:ascii="Cambria" w:hAnsi="Cambria"/>
          <w:lang w:val="fr-FR"/>
        </w:rPr>
        <w:t xml:space="preserve"> </w:t>
      </w:r>
      <w:r w:rsidR="00392A0D" w:rsidRPr="00392A0D">
        <w:rPr>
          <w:rFonts w:ascii="Cambria" w:hAnsi="Cambria"/>
          <w:lang w:val="fr-FR"/>
        </w:rPr>
        <w:t xml:space="preserve">il </w:t>
      </w:r>
      <w:r w:rsidR="004953BE" w:rsidRPr="00392A0D">
        <w:rPr>
          <w:rFonts w:ascii="Cambria" w:hAnsi="Cambria"/>
          <w:lang w:val="fr-FR"/>
        </w:rPr>
        <w:t>y a</w:t>
      </w:r>
      <w:r w:rsidR="00392A0D" w:rsidRPr="00392A0D">
        <w:rPr>
          <w:rFonts w:ascii="Cambria" w:hAnsi="Cambria"/>
          <w:lang w:val="fr-FR"/>
        </w:rPr>
        <w:t xml:space="preserve"> des questions qui peuvent être mieux répondu (ou au moins terminé) par les femmes</w:t>
      </w:r>
      <w:r w:rsidRPr="00E70D08">
        <w:rPr>
          <w:rFonts w:ascii="Cambria" w:hAnsi="Cambria"/>
          <w:lang w:val="fr-FR"/>
        </w:rPr>
        <w:t>. Par exemple la consommation alimentaire, l'éducation, la santé (</w:t>
      </w:r>
      <w:r w:rsidR="00392A0D" w:rsidRPr="00392A0D">
        <w:rPr>
          <w:rFonts w:ascii="Cambria" w:hAnsi="Cambria"/>
          <w:lang w:val="fr-FR"/>
        </w:rPr>
        <w:t>en particulier ceux concernant la santé de la question des enfants</w:t>
      </w:r>
      <w:r w:rsidRPr="00E70D08">
        <w:rPr>
          <w:rFonts w:ascii="Cambria" w:hAnsi="Cambria"/>
          <w:lang w:val="fr-FR"/>
        </w:rPr>
        <w:t>). Des informations complémentaires seront fournies lors de la formation.</w:t>
      </w:r>
    </w:p>
    <w:p w:rsidR="00444D73" w:rsidRPr="00E70D08" w:rsidRDefault="00444D73" w:rsidP="00E70D08">
      <w:pPr>
        <w:spacing w:after="0"/>
        <w:ind w:firstLine="426"/>
        <w:jc w:val="both"/>
        <w:rPr>
          <w:rFonts w:ascii="Cambria" w:hAnsi="Cambria"/>
          <w:lang w:val="fr-FR"/>
        </w:rPr>
      </w:pPr>
    </w:p>
    <w:p w:rsidR="00444D73" w:rsidRPr="00E70D08" w:rsidRDefault="00444D73" w:rsidP="00E70D08">
      <w:pPr>
        <w:spacing w:after="0"/>
        <w:ind w:firstLine="426"/>
        <w:jc w:val="both"/>
        <w:rPr>
          <w:rFonts w:ascii="Cambria" w:hAnsi="Cambria"/>
          <w:lang w:val="fr-FR"/>
        </w:rPr>
      </w:pPr>
      <w:r w:rsidRPr="00E70D08">
        <w:rPr>
          <w:rFonts w:ascii="Cambria" w:hAnsi="Cambria"/>
          <w:lang w:val="fr-FR"/>
        </w:rPr>
        <w:lastRenderedPageBreak/>
        <w:t>Le chef d</w:t>
      </w:r>
      <w:r w:rsidR="00392A0D">
        <w:rPr>
          <w:rFonts w:ascii="Cambria" w:hAnsi="Cambria"/>
          <w:lang w:val="fr-FR"/>
        </w:rPr>
        <w:t>u</w:t>
      </w:r>
      <w:r w:rsidRPr="00E70D08">
        <w:rPr>
          <w:rFonts w:ascii="Cambria" w:hAnsi="Cambria"/>
          <w:lang w:val="fr-FR"/>
        </w:rPr>
        <w:t xml:space="preserve"> ménage est la personne qui est un membre résident habituel du ménage </w:t>
      </w:r>
      <w:r w:rsidR="00392A0D">
        <w:rPr>
          <w:rFonts w:ascii="Cambria" w:hAnsi="Cambria"/>
          <w:lang w:val="fr-FR"/>
        </w:rPr>
        <w:t xml:space="preserve">et </w:t>
      </w:r>
      <w:r w:rsidRPr="00E70D08">
        <w:rPr>
          <w:rFonts w:ascii="Cambria" w:hAnsi="Cambria"/>
          <w:lang w:val="fr-FR"/>
        </w:rPr>
        <w:t xml:space="preserve">qui est le décideur et dont l'autorité est reconnue par tous les membres </w:t>
      </w:r>
      <w:r w:rsidR="00392A0D">
        <w:rPr>
          <w:rFonts w:ascii="Cambria" w:hAnsi="Cambria"/>
          <w:lang w:val="fr-FR"/>
        </w:rPr>
        <w:t xml:space="preserve">du </w:t>
      </w:r>
      <w:r w:rsidR="00364FB0">
        <w:rPr>
          <w:rFonts w:ascii="Cambria" w:hAnsi="Cambria"/>
          <w:lang w:val="fr-FR"/>
        </w:rPr>
        <w:t>ménage</w:t>
      </w:r>
      <w:r w:rsidRPr="00E70D08">
        <w:rPr>
          <w:rFonts w:ascii="Cambria" w:hAnsi="Cambria"/>
          <w:lang w:val="fr-FR"/>
        </w:rPr>
        <w:t>.</w:t>
      </w:r>
    </w:p>
    <w:p w:rsidR="00444D73" w:rsidRPr="00E70D08" w:rsidRDefault="00444D73" w:rsidP="00E70D08">
      <w:pPr>
        <w:spacing w:after="0"/>
        <w:ind w:firstLine="426"/>
        <w:jc w:val="both"/>
        <w:rPr>
          <w:rFonts w:ascii="Cambria" w:hAnsi="Cambria"/>
          <w:lang w:val="fr-FR"/>
        </w:rPr>
      </w:pPr>
    </w:p>
    <w:p w:rsidR="00444D73" w:rsidRPr="00E70D08" w:rsidRDefault="00444D73" w:rsidP="00E70D08">
      <w:pPr>
        <w:spacing w:after="0"/>
        <w:ind w:firstLine="426"/>
        <w:jc w:val="both"/>
        <w:rPr>
          <w:rFonts w:ascii="Cambria" w:hAnsi="Cambria"/>
          <w:lang w:val="fr-FR"/>
        </w:rPr>
      </w:pPr>
      <w:r w:rsidRPr="00E70D08">
        <w:rPr>
          <w:rFonts w:ascii="Cambria" w:hAnsi="Cambria"/>
          <w:lang w:val="fr-FR"/>
        </w:rPr>
        <w:t>Dans certains cas, le chef d</w:t>
      </w:r>
      <w:r w:rsidR="00392A0D">
        <w:rPr>
          <w:rFonts w:ascii="Cambria" w:hAnsi="Cambria"/>
          <w:lang w:val="fr-FR"/>
        </w:rPr>
        <w:t>u</w:t>
      </w:r>
      <w:r w:rsidRPr="00E70D08">
        <w:rPr>
          <w:rFonts w:ascii="Cambria" w:hAnsi="Cambria"/>
          <w:lang w:val="fr-FR"/>
        </w:rPr>
        <w:t xml:space="preserve"> ménage peut ne pas être le répondant. Par exemple, le chef d</w:t>
      </w:r>
      <w:r w:rsidR="00392A0D">
        <w:rPr>
          <w:rFonts w:ascii="Cambria" w:hAnsi="Cambria"/>
          <w:lang w:val="fr-FR"/>
        </w:rPr>
        <w:t xml:space="preserve">u </w:t>
      </w:r>
      <w:r w:rsidRPr="00E70D08">
        <w:rPr>
          <w:rFonts w:ascii="Cambria" w:hAnsi="Cambria"/>
          <w:lang w:val="fr-FR"/>
        </w:rPr>
        <w:t xml:space="preserve">ménage peut être absent pour une raison quelconque, et vous pouvez interroger le conjoint ou le fils. Dans ce cas, garder ces chiffres (du ménage et de l'intimé) séparés. Cependant, vous allez affecter le code d'identification 1 à la tête des ménages et </w:t>
      </w:r>
      <w:r w:rsidR="00392A0D">
        <w:rPr>
          <w:rFonts w:ascii="Cambria" w:hAnsi="Cambria"/>
          <w:lang w:val="fr-FR"/>
        </w:rPr>
        <w:t>2</w:t>
      </w:r>
      <w:r w:rsidRPr="00E70D08">
        <w:rPr>
          <w:rFonts w:ascii="Cambria" w:hAnsi="Cambria"/>
          <w:lang w:val="fr-FR"/>
        </w:rPr>
        <w:t xml:space="preserve"> à l'époux</w:t>
      </w:r>
      <w:r w:rsidR="00392A0D">
        <w:rPr>
          <w:rFonts w:ascii="Cambria" w:hAnsi="Cambria"/>
          <w:lang w:val="fr-FR"/>
        </w:rPr>
        <w:t>/</w:t>
      </w:r>
      <w:r w:rsidRPr="00E70D08">
        <w:rPr>
          <w:rFonts w:ascii="Cambria" w:hAnsi="Cambria"/>
          <w:lang w:val="fr-FR"/>
        </w:rPr>
        <w:t xml:space="preserve">fils </w:t>
      </w:r>
      <w:r w:rsidR="00392A0D">
        <w:rPr>
          <w:rFonts w:ascii="Cambria" w:hAnsi="Cambria"/>
          <w:lang w:val="fr-FR"/>
        </w:rPr>
        <w:t>qui report que le chef du ménage est le mari/père.</w:t>
      </w:r>
    </w:p>
    <w:p w:rsidR="00444D73" w:rsidRPr="00E70D08" w:rsidRDefault="00444D73" w:rsidP="00E70D08">
      <w:pPr>
        <w:spacing w:after="0"/>
        <w:ind w:firstLine="426"/>
        <w:jc w:val="both"/>
        <w:rPr>
          <w:rFonts w:ascii="Cambria" w:hAnsi="Cambria"/>
          <w:lang w:val="fr-FR"/>
        </w:rPr>
      </w:pPr>
    </w:p>
    <w:p w:rsidR="00444D73" w:rsidRPr="00E70D08" w:rsidRDefault="00444D73" w:rsidP="00E70D08">
      <w:pPr>
        <w:spacing w:after="120"/>
        <w:ind w:firstLine="425"/>
        <w:jc w:val="both"/>
        <w:rPr>
          <w:rFonts w:ascii="Cambria" w:hAnsi="Cambria"/>
          <w:lang w:val="fr-FR"/>
        </w:rPr>
      </w:pPr>
      <w:r w:rsidRPr="00E70D08">
        <w:rPr>
          <w:rFonts w:ascii="Cambria" w:hAnsi="Cambria"/>
          <w:lang w:val="fr-FR"/>
        </w:rPr>
        <w:t>S'il vous plaît suivre cet ordre:</w:t>
      </w:r>
    </w:p>
    <w:p w:rsidR="003E3847" w:rsidRDefault="00444D73" w:rsidP="00E70D08">
      <w:pPr>
        <w:spacing w:after="120"/>
        <w:ind w:firstLine="425"/>
        <w:jc w:val="both"/>
        <w:rPr>
          <w:rFonts w:ascii="Cambria" w:hAnsi="Cambria"/>
          <w:lang w:val="fr-FR"/>
        </w:rPr>
      </w:pPr>
      <w:r w:rsidRPr="00E70D08">
        <w:rPr>
          <w:rFonts w:ascii="Cambria" w:hAnsi="Cambria"/>
          <w:lang w:val="fr-FR"/>
        </w:rPr>
        <w:t xml:space="preserve">1. </w:t>
      </w:r>
      <w:r w:rsidR="00392A0D">
        <w:rPr>
          <w:rFonts w:ascii="Cambria" w:hAnsi="Cambria"/>
          <w:lang w:val="fr-FR"/>
        </w:rPr>
        <w:t>Est-il, le chef du ménage masculin et présent en ce moment</w:t>
      </w:r>
      <w:r w:rsidRPr="00E70D08">
        <w:rPr>
          <w:rFonts w:ascii="Cambria" w:hAnsi="Cambria"/>
          <w:lang w:val="fr-FR"/>
        </w:rPr>
        <w:t xml:space="preserve">? - </w:t>
      </w:r>
      <w:r w:rsidR="003E3847">
        <w:rPr>
          <w:rFonts w:ascii="Cambria" w:hAnsi="Cambria"/>
          <w:lang w:val="fr-FR"/>
        </w:rPr>
        <w:t>V</w:t>
      </w:r>
      <w:r w:rsidR="003E3847" w:rsidRPr="003E3847">
        <w:rPr>
          <w:rFonts w:ascii="Cambria" w:hAnsi="Cambria"/>
          <w:lang w:val="fr-FR"/>
        </w:rPr>
        <w:t xml:space="preserve">ous </w:t>
      </w:r>
      <w:r w:rsidR="003E3847">
        <w:rPr>
          <w:rFonts w:ascii="Cambria" w:hAnsi="Cambria"/>
          <w:lang w:val="fr-FR"/>
        </w:rPr>
        <w:t>devez lui</w:t>
      </w:r>
      <w:r w:rsidR="003E3847" w:rsidRPr="003E3847">
        <w:rPr>
          <w:rFonts w:ascii="Cambria" w:hAnsi="Cambria"/>
          <w:lang w:val="fr-FR"/>
        </w:rPr>
        <w:t xml:space="preserve"> interviewer et demander la présence de sa femme ou de la femme plus âgée</w:t>
      </w:r>
      <w:r w:rsidR="003E3847" w:rsidRPr="00E70D08">
        <w:rPr>
          <w:rFonts w:ascii="Cambria" w:hAnsi="Cambria"/>
          <w:lang w:val="fr-FR"/>
        </w:rPr>
        <w:t xml:space="preserve"> </w:t>
      </w:r>
    </w:p>
    <w:p w:rsidR="003E3847" w:rsidRDefault="00444D73" w:rsidP="00E70D08">
      <w:pPr>
        <w:spacing w:after="120"/>
        <w:ind w:firstLine="425"/>
        <w:jc w:val="both"/>
        <w:rPr>
          <w:rFonts w:ascii="Cambria" w:hAnsi="Cambria"/>
          <w:lang w:val="fr-FR"/>
        </w:rPr>
      </w:pPr>
      <w:r w:rsidRPr="00E70D08">
        <w:rPr>
          <w:rFonts w:ascii="Cambria" w:hAnsi="Cambria"/>
          <w:lang w:val="fr-FR"/>
        </w:rPr>
        <w:t xml:space="preserve">2. </w:t>
      </w:r>
      <w:r w:rsidR="003E3847">
        <w:rPr>
          <w:rFonts w:ascii="Cambria" w:hAnsi="Cambria"/>
          <w:lang w:val="fr-FR"/>
        </w:rPr>
        <w:t>Est-il le chef du ménage féminin? V</w:t>
      </w:r>
      <w:r w:rsidR="003E3847" w:rsidRPr="003E3847">
        <w:rPr>
          <w:rFonts w:ascii="Cambria" w:hAnsi="Cambria"/>
          <w:lang w:val="fr-FR"/>
        </w:rPr>
        <w:t xml:space="preserve">ous </w:t>
      </w:r>
      <w:r w:rsidR="003E3847">
        <w:rPr>
          <w:rFonts w:ascii="Cambria" w:hAnsi="Cambria"/>
          <w:lang w:val="fr-FR"/>
        </w:rPr>
        <w:t>devez l</w:t>
      </w:r>
      <w:r w:rsidR="003E3847" w:rsidRPr="003E3847">
        <w:rPr>
          <w:rFonts w:ascii="Cambria" w:hAnsi="Cambria"/>
          <w:lang w:val="fr-FR"/>
        </w:rPr>
        <w:t xml:space="preserve">’interviewer et </w:t>
      </w:r>
      <w:r w:rsidR="003E3847">
        <w:rPr>
          <w:rFonts w:ascii="Cambria" w:hAnsi="Cambria"/>
          <w:lang w:val="fr-FR"/>
        </w:rPr>
        <w:t xml:space="preserve">si au moment elle </w:t>
      </w:r>
      <w:r w:rsidR="004953BE">
        <w:rPr>
          <w:rFonts w:ascii="Cambria" w:hAnsi="Cambria"/>
          <w:lang w:val="fr-FR"/>
        </w:rPr>
        <w:t>n’est</w:t>
      </w:r>
      <w:r w:rsidR="003E3847">
        <w:rPr>
          <w:rFonts w:ascii="Cambria" w:hAnsi="Cambria"/>
          <w:lang w:val="fr-FR"/>
        </w:rPr>
        <w:t xml:space="preserve"> pas dans le ménage au moment, vous interviewez le fils.</w:t>
      </w:r>
    </w:p>
    <w:p w:rsidR="00444D73" w:rsidRPr="00E70D08" w:rsidRDefault="00444D73" w:rsidP="00E70D08">
      <w:pPr>
        <w:spacing w:after="120"/>
        <w:ind w:firstLine="425"/>
        <w:jc w:val="both"/>
        <w:rPr>
          <w:rFonts w:ascii="Cambria" w:hAnsi="Cambria"/>
          <w:lang w:val="fr-FR"/>
        </w:rPr>
      </w:pPr>
      <w:r w:rsidRPr="00E70D08">
        <w:rPr>
          <w:rFonts w:ascii="Cambria" w:hAnsi="Cambria"/>
          <w:lang w:val="fr-FR"/>
        </w:rPr>
        <w:t xml:space="preserve">3. Est-ce </w:t>
      </w:r>
      <w:r w:rsidR="00D8133D">
        <w:rPr>
          <w:rFonts w:ascii="Cambria" w:hAnsi="Cambria"/>
          <w:lang w:val="fr-FR"/>
        </w:rPr>
        <w:t xml:space="preserve">le chef du ménage </w:t>
      </w:r>
      <w:r w:rsidRPr="00E70D08">
        <w:rPr>
          <w:rFonts w:ascii="Cambria" w:hAnsi="Cambria"/>
          <w:lang w:val="fr-FR"/>
        </w:rPr>
        <w:t xml:space="preserve">loin? - Interview du conjoint ou </w:t>
      </w:r>
      <w:r w:rsidR="003E3847">
        <w:rPr>
          <w:rFonts w:ascii="Cambria" w:hAnsi="Cambria"/>
          <w:lang w:val="fr-FR"/>
        </w:rPr>
        <w:t>les</w:t>
      </w:r>
      <w:r w:rsidRPr="00E70D08">
        <w:rPr>
          <w:rFonts w:ascii="Cambria" w:hAnsi="Cambria"/>
          <w:lang w:val="fr-FR"/>
        </w:rPr>
        <w:t xml:space="preserve"> fils </w:t>
      </w:r>
      <w:r w:rsidR="003E3847">
        <w:rPr>
          <w:rFonts w:ascii="Cambria" w:hAnsi="Cambria"/>
          <w:lang w:val="fr-FR"/>
        </w:rPr>
        <w:t xml:space="preserve">les </w:t>
      </w:r>
      <w:r w:rsidR="001D7269">
        <w:rPr>
          <w:rFonts w:ascii="Cambria" w:hAnsi="Cambria"/>
          <w:lang w:val="fr-FR"/>
        </w:rPr>
        <w:t>plus</w:t>
      </w:r>
      <w:r w:rsidR="003E3847">
        <w:rPr>
          <w:rFonts w:ascii="Cambria" w:hAnsi="Cambria"/>
          <w:lang w:val="fr-FR"/>
        </w:rPr>
        <w:t xml:space="preserve"> </w:t>
      </w:r>
      <w:r w:rsidR="00D8133D">
        <w:rPr>
          <w:rFonts w:ascii="Cambria" w:hAnsi="Cambria"/>
          <w:lang w:val="fr-FR"/>
        </w:rPr>
        <w:t>âgée</w:t>
      </w:r>
      <w:r w:rsidRPr="00E70D08">
        <w:rPr>
          <w:rFonts w:ascii="Cambria" w:hAnsi="Cambria"/>
          <w:lang w:val="fr-FR"/>
        </w:rPr>
        <w:t xml:space="preserve">, mais </w:t>
      </w:r>
      <w:r w:rsidR="003E3847">
        <w:rPr>
          <w:rFonts w:ascii="Cambria" w:hAnsi="Cambria"/>
          <w:lang w:val="fr-FR"/>
        </w:rPr>
        <w:t xml:space="preserve">reportes </w:t>
      </w:r>
      <w:r w:rsidRPr="00E70D08">
        <w:rPr>
          <w:rFonts w:ascii="Cambria" w:hAnsi="Cambria"/>
          <w:lang w:val="fr-FR"/>
        </w:rPr>
        <w:t xml:space="preserve">les informations sur la </w:t>
      </w:r>
      <w:r w:rsidR="003E3847">
        <w:rPr>
          <w:rFonts w:ascii="Cambria" w:hAnsi="Cambria"/>
          <w:lang w:val="fr-FR"/>
        </w:rPr>
        <w:t>chef</w:t>
      </w:r>
      <w:r w:rsidRPr="00E70D08">
        <w:rPr>
          <w:rFonts w:ascii="Cambria" w:hAnsi="Cambria"/>
          <w:lang w:val="fr-FR"/>
        </w:rPr>
        <w:t xml:space="preserve"> et conserver le code </w:t>
      </w:r>
      <w:r w:rsidR="003E3847">
        <w:rPr>
          <w:rFonts w:ascii="Cambria" w:hAnsi="Cambria"/>
          <w:lang w:val="fr-FR"/>
        </w:rPr>
        <w:t>id</w:t>
      </w:r>
      <w:r w:rsidR="003E3847" w:rsidRPr="00E70D08">
        <w:rPr>
          <w:rFonts w:ascii="Cambria" w:hAnsi="Cambria"/>
          <w:lang w:val="fr-FR"/>
        </w:rPr>
        <w:t xml:space="preserve"> = 1 pour lui / elle</w:t>
      </w:r>
      <w:r w:rsidR="00C2681F">
        <w:rPr>
          <w:rFonts w:ascii="Cambria" w:hAnsi="Cambria"/>
          <w:lang w:val="fr-FR"/>
        </w:rPr>
        <w:t>.</w:t>
      </w:r>
    </w:p>
    <w:p w:rsidR="009F02D3" w:rsidRPr="006208FF" w:rsidRDefault="00CB0E56" w:rsidP="006208FF">
      <w:pPr>
        <w:pStyle w:val="Heading1"/>
        <w:rPr>
          <w:rFonts w:ascii="Cambria" w:hAnsi="Cambria"/>
          <w:sz w:val="26"/>
          <w:szCs w:val="26"/>
          <w:u w:val="single"/>
          <w:lang w:val="fr-FR"/>
        </w:rPr>
      </w:pPr>
      <w:bookmarkStart w:id="7" w:name="_Toc437352117"/>
      <w:r w:rsidRPr="006208FF">
        <w:rPr>
          <w:rFonts w:ascii="Cambria" w:hAnsi="Cambria"/>
          <w:sz w:val="26"/>
          <w:szCs w:val="26"/>
          <w:u w:val="single"/>
          <w:lang w:val="fr-FR"/>
        </w:rPr>
        <w:t>Instructions générales sur les questionnaires</w:t>
      </w:r>
      <w:bookmarkEnd w:id="7"/>
      <w:r w:rsidRPr="006208FF" w:rsidDel="00CB0E56">
        <w:rPr>
          <w:rFonts w:ascii="Cambria" w:hAnsi="Cambria"/>
          <w:sz w:val="26"/>
          <w:szCs w:val="26"/>
          <w:u w:val="single"/>
          <w:lang w:val="fr-FR"/>
        </w:rPr>
        <w:t xml:space="preserve"> </w:t>
      </w:r>
    </w:p>
    <w:p w:rsidR="00CB0E56" w:rsidRPr="00CB0E56" w:rsidRDefault="00CB0E56" w:rsidP="00E70D08">
      <w:pPr>
        <w:spacing w:after="0"/>
        <w:jc w:val="both"/>
        <w:rPr>
          <w:rFonts w:ascii="Cambria" w:hAnsi="Cambria"/>
          <w:lang w:val="fr-FR"/>
        </w:rPr>
      </w:pPr>
      <w:r w:rsidRPr="00CB0E56">
        <w:rPr>
          <w:rFonts w:ascii="Cambria" w:hAnsi="Cambria"/>
          <w:lang w:val="fr-FR"/>
        </w:rPr>
        <w:t xml:space="preserve">S'il vous plaît rappelez-vous que vous êtes responsable pour interroger tous les ménages </w:t>
      </w:r>
      <w:r>
        <w:rPr>
          <w:rFonts w:ascii="Cambria" w:hAnsi="Cambria"/>
          <w:lang w:val="fr-FR"/>
        </w:rPr>
        <w:t>qu’ils ont été vous assignés</w:t>
      </w:r>
      <w:r w:rsidRPr="00CB0E56">
        <w:rPr>
          <w:rFonts w:ascii="Cambria" w:hAnsi="Cambria"/>
          <w:lang w:val="fr-FR"/>
        </w:rPr>
        <w:t>. Remplissez le</w:t>
      </w:r>
      <w:r>
        <w:rPr>
          <w:rFonts w:ascii="Cambria" w:hAnsi="Cambria"/>
          <w:lang w:val="fr-FR"/>
        </w:rPr>
        <w:t xml:space="preserve"> première part du</w:t>
      </w:r>
      <w:r w:rsidRPr="00CB0E56">
        <w:rPr>
          <w:rFonts w:ascii="Cambria" w:hAnsi="Cambria"/>
          <w:lang w:val="fr-FR"/>
        </w:rPr>
        <w:t xml:space="preserve"> module initial du questionnaire afin de garantir que vous êtes considéré comme respon</w:t>
      </w:r>
      <w:r w:rsidR="00C2681F">
        <w:rPr>
          <w:rFonts w:ascii="Cambria" w:hAnsi="Cambria"/>
          <w:lang w:val="fr-FR"/>
        </w:rPr>
        <w:t>sable</w:t>
      </w:r>
      <w:r w:rsidRPr="00CB0E56">
        <w:rPr>
          <w:rFonts w:ascii="Cambria" w:hAnsi="Cambria"/>
          <w:lang w:val="fr-FR"/>
        </w:rPr>
        <w:t xml:space="preserve">s. Après l'achèvement de chaque questionnaire, vous avez à exiger la </w:t>
      </w:r>
      <w:r w:rsidR="00032CFC">
        <w:rPr>
          <w:rFonts w:ascii="Cambria" w:hAnsi="Cambria"/>
          <w:lang w:val="fr-FR"/>
        </w:rPr>
        <w:t>validation</w:t>
      </w:r>
      <w:r w:rsidRPr="00CB0E56">
        <w:rPr>
          <w:rFonts w:ascii="Cambria" w:hAnsi="Cambria"/>
          <w:lang w:val="fr-FR"/>
        </w:rPr>
        <w:t xml:space="preserve"> de superviseurs sur elle.</w:t>
      </w:r>
    </w:p>
    <w:p w:rsidR="00CB0E56" w:rsidRPr="00CB0E56" w:rsidRDefault="00CB0E56" w:rsidP="00E70D08">
      <w:pPr>
        <w:spacing w:after="0"/>
        <w:jc w:val="both"/>
        <w:rPr>
          <w:rFonts w:ascii="Cambria" w:hAnsi="Cambria"/>
          <w:lang w:val="fr-FR"/>
        </w:rPr>
      </w:pPr>
    </w:p>
    <w:p w:rsidR="00CB0E56" w:rsidRPr="003B79DF" w:rsidRDefault="00CB0E56" w:rsidP="00C946C0">
      <w:pPr>
        <w:pStyle w:val="ListParagraph"/>
        <w:numPr>
          <w:ilvl w:val="0"/>
          <w:numId w:val="6"/>
        </w:numPr>
        <w:spacing w:after="0"/>
        <w:ind w:hanging="720"/>
        <w:jc w:val="both"/>
        <w:rPr>
          <w:rFonts w:ascii="Cambria" w:hAnsi="Cambria"/>
          <w:lang w:val="fr-FR"/>
        </w:rPr>
      </w:pPr>
      <w:r w:rsidRPr="00E70D08">
        <w:rPr>
          <w:rFonts w:ascii="Cambria" w:hAnsi="Cambria"/>
          <w:b/>
          <w:lang w:val="fr-FR"/>
        </w:rPr>
        <w:t>Révision</w:t>
      </w:r>
      <w:r w:rsidRPr="00E70D08">
        <w:rPr>
          <w:rFonts w:ascii="Cambria" w:hAnsi="Cambria"/>
          <w:lang w:val="fr-FR"/>
        </w:rPr>
        <w:t xml:space="preserve">. </w:t>
      </w:r>
      <w:r>
        <w:rPr>
          <w:rFonts w:ascii="Cambria" w:hAnsi="Cambria"/>
          <w:lang w:val="fr-FR"/>
        </w:rPr>
        <w:t>La</w:t>
      </w:r>
      <w:r w:rsidRPr="00E70D08">
        <w:rPr>
          <w:rFonts w:ascii="Cambria" w:hAnsi="Cambria"/>
          <w:lang w:val="fr-FR"/>
        </w:rPr>
        <w:t xml:space="preserve"> révision est une des parties les plus importante de du collecte de données. </w:t>
      </w:r>
      <w:r w:rsidRPr="003B79DF">
        <w:rPr>
          <w:rFonts w:ascii="Cambria" w:hAnsi="Cambria"/>
          <w:lang w:val="fr-FR"/>
        </w:rPr>
        <w:t xml:space="preserve">Après </w:t>
      </w:r>
      <w:r w:rsidR="004E0FD1" w:rsidRPr="003B79DF">
        <w:rPr>
          <w:rFonts w:ascii="Cambria" w:hAnsi="Cambria"/>
          <w:lang w:val="fr-FR"/>
        </w:rPr>
        <w:t>la première semaine de formation</w:t>
      </w:r>
      <w:r w:rsidRPr="003B79DF">
        <w:rPr>
          <w:rFonts w:ascii="Cambria" w:hAnsi="Cambria"/>
          <w:lang w:val="fr-FR"/>
        </w:rPr>
        <w:t xml:space="preserve">, </w:t>
      </w:r>
      <w:r w:rsidR="004E0FD1" w:rsidRPr="003B79DF">
        <w:rPr>
          <w:rFonts w:ascii="Cambria" w:hAnsi="Cambria"/>
          <w:lang w:val="fr-FR"/>
        </w:rPr>
        <w:t>la suivant</w:t>
      </w:r>
      <w:r w:rsidRPr="003B79DF">
        <w:rPr>
          <w:rFonts w:ascii="Cambria" w:hAnsi="Cambria"/>
          <w:lang w:val="fr-FR"/>
        </w:rPr>
        <w:t xml:space="preserve"> semaine d'activité impliquera la collecte de données et le questionna</w:t>
      </w:r>
      <w:r w:rsidR="00364FB0" w:rsidRPr="003B79DF">
        <w:rPr>
          <w:rFonts w:ascii="Cambria" w:hAnsi="Cambria"/>
          <w:lang w:val="fr-FR"/>
        </w:rPr>
        <w:t>ire en revue par le superviseur.</w:t>
      </w:r>
    </w:p>
    <w:p w:rsidR="00CB0E56" w:rsidRPr="00E70D08" w:rsidRDefault="004E0FD1" w:rsidP="00C946C0">
      <w:pPr>
        <w:pStyle w:val="ListParagraph"/>
        <w:numPr>
          <w:ilvl w:val="0"/>
          <w:numId w:val="7"/>
        </w:numPr>
        <w:spacing w:after="0"/>
        <w:jc w:val="both"/>
        <w:rPr>
          <w:rFonts w:ascii="Cambria" w:hAnsi="Cambria"/>
          <w:lang w:val="fr-FR"/>
        </w:rPr>
      </w:pPr>
      <w:r>
        <w:rPr>
          <w:rFonts w:ascii="Cambria" w:hAnsi="Cambria"/>
          <w:b/>
          <w:lang w:val="fr-FR"/>
        </w:rPr>
        <w:t>C</w:t>
      </w:r>
      <w:r w:rsidR="00CB0E56" w:rsidRPr="00E70D08">
        <w:rPr>
          <w:rFonts w:ascii="Cambria" w:hAnsi="Cambria"/>
          <w:b/>
          <w:lang w:val="fr-FR"/>
        </w:rPr>
        <w:t>ohérence</w:t>
      </w:r>
      <w:r>
        <w:rPr>
          <w:rFonts w:ascii="Cambria" w:hAnsi="Cambria"/>
          <w:lang w:val="fr-FR"/>
        </w:rPr>
        <w:t xml:space="preserve">. </w:t>
      </w:r>
      <w:r w:rsidRPr="004E0FD1">
        <w:rPr>
          <w:rFonts w:ascii="Cambria" w:hAnsi="Cambria"/>
          <w:lang w:val="fr-FR"/>
        </w:rPr>
        <w:t>Il y aura des questions dans le même module</w:t>
      </w:r>
      <w:r w:rsidR="00CB0E56" w:rsidRPr="00E70D08">
        <w:rPr>
          <w:rFonts w:ascii="Cambria" w:hAnsi="Cambria"/>
          <w:lang w:val="fr-FR"/>
        </w:rPr>
        <w:t xml:space="preserve"> qui sont connectés et </w:t>
      </w:r>
      <w:r>
        <w:rPr>
          <w:rFonts w:ascii="Cambria" w:hAnsi="Cambria"/>
          <w:lang w:val="fr-FR"/>
        </w:rPr>
        <w:t xml:space="preserve">ils </w:t>
      </w:r>
      <w:r w:rsidR="00CB0E56" w:rsidRPr="00E70D08">
        <w:rPr>
          <w:rFonts w:ascii="Cambria" w:hAnsi="Cambria"/>
          <w:lang w:val="fr-FR"/>
        </w:rPr>
        <w:t xml:space="preserve">devront être compatibles (par exemple: les aliments achetés et consommés; vérifier si </w:t>
      </w:r>
      <w:r>
        <w:rPr>
          <w:rFonts w:ascii="Cambria" w:hAnsi="Cambria"/>
          <w:lang w:val="fr-FR"/>
        </w:rPr>
        <w:t xml:space="preserve">les aliments consommées </w:t>
      </w:r>
      <w:r w:rsidRPr="004E0FD1">
        <w:rPr>
          <w:rFonts w:ascii="Cambria" w:hAnsi="Cambria"/>
          <w:lang w:val="fr-FR"/>
        </w:rPr>
        <w:t>sont supérieures à celles acheté</w:t>
      </w:r>
      <w:r>
        <w:rPr>
          <w:rFonts w:ascii="Cambria" w:hAnsi="Cambria"/>
          <w:lang w:val="fr-FR"/>
        </w:rPr>
        <w:t>s</w:t>
      </w:r>
      <w:r w:rsidR="00CB0E56" w:rsidRPr="00E70D08">
        <w:rPr>
          <w:rFonts w:ascii="Cambria" w:hAnsi="Cambria"/>
          <w:lang w:val="fr-FR"/>
        </w:rPr>
        <w:t>);</w:t>
      </w:r>
    </w:p>
    <w:p w:rsidR="00CB0E56" w:rsidRPr="00E70D08" w:rsidRDefault="007B16BD" w:rsidP="007B16BD">
      <w:pPr>
        <w:pStyle w:val="ListParagraph"/>
        <w:numPr>
          <w:ilvl w:val="0"/>
          <w:numId w:val="7"/>
        </w:numPr>
        <w:spacing w:after="0"/>
        <w:jc w:val="both"/>
        <w:rPr>
          <w:rFonts w:ascii="Cambria" w:hAnsi="Cambria"/>
          <w:lang w:val="fr-FR"/>
        </w:rPr>
      </w:pPr>
      <w:r w:rsidRPr="007B16BD">
        <w:rPr>
          <w:rFonts w:ascii="Cambria" w:hAnsi="Cambria"/>
          <w:b/>
          <w:lang w:val="fr-FR"/>
        </w:rPr>
        <w:t>Renvoi</w:t>
      </w:r>
      <w:r w:rsidR="00CB0E56" w:rsidRPr="00E70D08">
        <w:rPr>
          <w:rFonts w:ascii="Cambria" w:hAnsi="Cambria"/>
          <w:lang w:val="fr-FR"/>
        </w:rPr>
        <w:t xml:space="preserve">. Certaines questions peuvent être </w:t>
      </w:r>
      <w:r w:rsidR="004E0FD1">
        <w:rPr>
          <w:rFonts w:ascii="Cambria" w:hAnsi="Cambria"/>
          <w:lang w:val="fr-FR"/>
        </w:rPr>
        <w:t>pass</w:t>
      </w:r>
      <w:r w:rsidR="004E0FD1" w:rsidRPr="00E70D08">
        <w:rPr>
          <w:rFonts w:ascii="Cambria" w:hAnsi="Cambria"/>
          <w:lang w:val="fr-FR"/>
        </w:rPr>
        <w:t xml:space="preserve">ées sur la base de </w:t>
      </w:r>
      <w:r w:rsidR="00CB0E56" w:rsidRPr="00E70D08">
        <w:rPr>
          <w:rFonts w:ascii="Cambria" w:hAnsi="Cambria"/>
          <w:lang w:val="fr-FR"/>
        </w:rPr>
        <w:t>la question précédente. Sont ces modèles correctement suivies?</w:t>
      </w:r>
    </w:p>
    <w:p w:rsidR="00CB0E56" w:rsidRPr="00E70D08" w:rsidRDefault="00294E34" w:rsidP="00C946C0">
      <w:pPr>
        <w:pStyle w:val="ListParagraph"/>
        <w:numPr>
          <w:ilvl w:val="0"/>
          <w:numId w:val="7"/>
        </w:numPr>
        <w:spacing w:after="0"/>
        <w:jc w:val="both"/>
        <w:rPr>
          <w:rFonts w:ascii="Cambria" w:hAnsi="Cambria"/>
          <w:lang w:val="fr-FR"/>
        </w:rPr>
      </w:pPr>
      <w:r w:rsidRPr="00E70D08">
        <w:rPr>
          <w:rFonts w:ascii="Cambria" w:hAnsi="Cambria"/>
          <w:b/>
          <w:lang w:val="fr-FR"/>
        </w:rPr>
        <w:t>Contraints Réponses</w:t>
      </w:r>
      <w:r>
        <w:rPr>
          <w:rFonts w:ascii="Cambria" w:hAnsi="Cambria"/>
          <w:lang w:val="fr-FR"/>
        </w:rPr>
        <w:t>:</w:t>
      </w:r>
      <w:r w:rsidRPr="00E70D08">
        <w:rPr>
          <w:rFonts w:ascii="Cambria" w:hAnsi="Cambria"/>
          <w:lang w:val="fr-FR"/>
        </w:rPr>
        <w:t xml:space="preserve"> </w:t>
      </w:r>
      <w:r w:rsidR="00CB0E56" w:rsidRPr="00E70D08">
        <w:rPr>
          <w:rFonts w:ascii="Cambria" w:hAnsi="Cambria"/>
          <w:lang w:val="fr-FR"/>
        </w:rPr>
        <w:t>les catégories respectés?</w:t>
      </w:r>
    </w:p>
    <w:p w:rsidR="00CB0E56" w:rsidRPr="00E70D08" w:rsidRDefault="00CB0E56" w:rsidP="00C946C0">
      <w:pPr>
        <w:pStyle w:val="ListParagraph"/>
        <w:numPr>
          <w:ilvl w:val="0"/>
          <w:numId w:val="7"/>
        </w:numPr>
        <w:spacing w:after="0"/>
        <w:jc w:val="both"/>
        <w:rPr>
          <w:rFonts w:ascii="Cambria" w:hAnsi="Cambria"/>
          <w:lang w:val="fr-FR"/>
        </w:rPr>
      </w:pPr>
      <w:r w:rsidRPr="00E70D08">
        <w:rPr>
          <w:rFonts w:ascii="Cambria" w:hAnsi="Cambria"/>
          <w:b/>
          <w:lang w:val="fr-FR"/>
        </w:rPr>
        <w:t>Questions spécifiques</w:t>
      </w:r>
      <w:r w:rsidRPr="00E70D08">
        <w:rPr>
          <w:rFonts w:ascii="Cambria" w:hAnsi="Cambria"/>
          <w:lang w:val="fr-FR"/>
        </w:rPr>
        <w:t xml:space="preserve"> / </w:t>
      </w:r>
      <w:r w:rsidRPr="00E70D08">
        <w:rPr>
          <w:rFonts w:ascii="Cambria" w:hAnsi="Cambria"/>
          <w:b/>
          <w:lang w:val="fr-FR"/>
        </w:rPr>
        <w:t>Concepts</w:t>
      </w:r>
      <w:r w:rsidRPr="00E70D08">
        <w:rPr>
          <w:rFonts w:ascii="Cambria" w:hAnsi="Cambria"/>
          <w:lang w:val="fr-FR"/>
        </w:rPr>
        <w:t xml:space="preserve">; </w:t>
      </w:r>
      <w:r w:rsidR="00294E34">
        <w:rPr>
          <w:rFonts w:ascii="Cambria" w:hAnsi="Cambria"/>
          <w:lang w:val="fr-FR"/>
        </w:rPr>
        <w:t xml:space="preserve">pour </w:t>
      </w:r>
      <w:r w:rsidR="00D77EE2">
        <w:rPr>
          <w:rFonts w:ascii="Cambria" w:hAnsi="Cambria"/>
          <w:lang w:val="fr-FR"/>
        </w:rPr>
        <w:t>exemple</w:t>
      </w:r>
      <w:r w:rsidRPr="00E70D08">
        <w:rPr>
          <w:rFonts w:ascii="Cambria" w:hAnsi="Cambria"/>
          <w:lang w:val="fr-FR"/>
        </w:rPr>
        <w:t xml:space="preserve"> le travail occasionnel sont bien reçus? Sommes-nous recueillons des données à ce sujet?</w:t>
      </w:r>
    </w:p>
    <w:p w:rsidR="00CB0E56" w:rsidRPr="00E70D08" w:rsidRDefault="00D77EE2" w:rsidP="00C946C0">
      <w:pPr>
        <w:pStyle w:val="ListParagraph"/>
        <w:numPr>
          <w:ilvl w:val="0"/>
          <w:numId w:val="7"/>
        </w:numPr>
        <w:spacing w:after="0"/>
        <w:jc w:val="both"/>
        <w:rPr>
          <w:rFonts w:ascii="Cambria" w:hAnsi="Cambria"/>
          <w:lang w:val="fr-FR"/>
        </w:rPr>
      </w:pPr>
      <w:r>
        <w:rPr>
          <w:rFonts w:ascii="Cambria" w:hAnsi="Cambria"/>
          <w:b/>
          <w:lang w:val="fr-FR"/>
        </w:rPr>
        <w:t>Ou</w:t>
      </w:r>
      <w:r w:rsidR="004953BE">
        <w:rPr>
          <w:rFonts w:ascii="Cambria" w:hAnsi="Cambria"/>
          <w:b/>
          <w:lang w:val="fr-FR"/>
        </w:rPr>
        <w:t>t</w:t>
      </w:r>
      <w:r w:rsidR="00CB0E56" w:rsidRPr="00E70D08">
        <w:rPr>
          <w:rFonts w:ascii="Cambria" w:hAnsi="Cambria"/>
          <w:b/>
          <w:lang w:val="fr-FR"/>
        </w:rPr>
        <w:t>liers</w:t>
      </w:r>
      <w:r w:rsidR="00CB0E56" w:rsidRPr="00E70D08">
        <w:rPr>
          <w:rFonts w:ascii="Cambria" w:hAnsi="Cambria"/>
          <w:lang w:val="fr-FR"/>
        </w:rPr>
        <w:t xml:space="preserve">: </w:t>
      </w:r>
      <w:r w:rsidR="00294E34">
        <w:rPr>
          <w:rFonts w:ascii="Cambria" w:hAnsi="Cambria"/>
          <w:lang w:val="fr-FR"/>
        </w:rPr>
        <w:t xml:space="preserve">Est-ce que </w:t>
      </w:r>
      <w:r w:rsidR="00294E34" w:rsidRPr="00294E34">
        <w:rPr>
          <w:rFonts w:ascii="Cambria" w:hAnsi="Cambria"/>
          <w:lang w:val="fr-FR"/>
        </w:rPr>
        <w:t xml:space="preserve">nous écrivons les </w:t>
      </w:r>
      <w:r w:rsidR="00CB0E56" w:rsidRPr="00E70D08">
        <w:rPr>
          <w:rFonts w:ascii="Cambria" w:hAnsi="Cambria"/>
          <w:lang w:val="fr-FR"/>
        </w:rPr>
        <w:t>des valeurs trop élevées / basses?</w:t>
      </w:r>
    </w:p>
    <w:p w:rsidR="00CB0E56" w:rsidRPr="00E70D08" w:rsidRDefault="00CB0E56" w:rsidP="00C946C0">
      <w:pPr>
        <w:pStyle w:val="ListParagraph"/>
        <w:numPr>
          <w:ilvl w:val="0"/>
          <w:numId w:val="7"/>
        </w:numPr>
        <w:spacing w:after="0"/>
        <w:jc w:val="both"/>
        <w:rPr>
          <w:rFonts w:ascii="Cambria" w:hAnsi="Cambria"/>
          <w:lang w:val="fr-FR"/>
        </w:rPr>
      </w:pPr>
      <w:r w:rsidRPr="00E70D08">
        <w:rPr>
          <w:rFonts w:ascii="Cambria" w:hAnsi="Cambria"/>
          <w:b/>
          <w:lang w:val="fr-FR"/>
        </w:rPr>
        <w:t>CODE ID</w:t>
      </w:r>
      <w:r w:rsidRPr="00E70D08">
        <w:rPr>
          <w:rFonts w:ascii="Cambria" w:hAnsi="Cambria"/>
          <w:lang w:val="fr-FR"/>
        </w:rPr>
        <w:t xml:space="preserve">: </w:t>
      </w:r>
      <w:r w:rsidR="00294E34">
        <w:rPr>
          <w:rFonts w:ascii="Cambria" w:hAnsi="Cambria"/>
          <w:lang w:val="fr-FR"/>
        </w:rPr>
        <w:t>Avons</w:t>
      </w:r>
      <w:r w:rsidRPr="00E70D08">
        <w:rPr>
          <w:rFonts w:ascii="Cambria" w:hAnsi="Cambria"/>
          <w:lang w:val="fr-FR"/>
        </w:rPr>
        <w:t>-nous déclaré un code d'identification correcte pour les individus, les entreprises, les parcelles?</w:t>
      </w:r>
    </w:p>
    <w:p w:rsidR="00CB0E56" w:rsidRPr="00294E34" w:rsidRDefault="00294E34" w:rsidP="00C946C0">
      <w:pPr>
        <w:pStyle w:val="ListParagraph"/>
        <w:numPr>
          <w:ilvl w:val="0"/>
          <w:numId w:val="6"/>
        </w:numPr>
        <w:spacing w:after="0"/>
        <w:jc w:val="both"/>
        <w:rPr>
          <w:rFonts w:ascii="Cambria" w:hAnsi="Cambria"/>
          <w:lang w:val="fr-FR"/>
        </w:rPr>
      </w:pPr>
      <w:r w:rsidRPr="00E70D08">
        <w:rPr>
          <w:rFonts w:ascii="Cambria" w:hAnsi="Cambria"/>
          <w:b/>
          <w:lang w:val="fr-FR"/>
        </w:rPr>
        <w:t>Traduction du q</w:t>
      </w:r>
      <w:r w:rsidR="00CB0E56" w:rsidRPr="00E70D08">
        <w:rPr>
          <w:rFonts w:ascii="Cambria" w:hAnsi="Cambria"/>
          <w:b/>
          <w:lang w:val="fr-FR"/>
        </w:rPr>
        <w:t>uestionnaire</w:t>
      </w:r>
      <w:r w:rsidR="00CB0E56" w:rsidRPr="00E70D08">
        <w:rPr>
          <w:rFonts w:ascii="Cambria" w:hAnsi="Cambria"/>
          <w:lang w:val="fr-FR"/>
        </w:rPr>
        <w:t xml:space="preserve">. Le questionnaire est rédigé en anglais. Bien que vous </w:t>
      </w:r>
      <w:r w:rsidRPr="00E70D08">
        <w:rPr>
          <w:rFonts w:ascii="Cambria" w:hAnsi="Cambria"/>
          <w:lang w:val="fr-FR"/>
        </w:rPr>
        <w:t>receviez</w:t>
      </w:r>
      <w:r w:rsidR="00CB0E56" w:rsidRPr="00E70D08">
        <w:rPr>
          <w:rFonts w:ascii="Cambria" w:hAnsi="Cambria"/>
          <w:lang w:val="fr-FR"/>
        </w:rPr>
        <w:t xml:space="preserve"> une copie en français, </w:t>
      </w:r>
      <w:r w:rsidR="00D77EE2">
        <w:rPr>
          <w:rFonts w:ascii="Cambria" w:hAnsi="Cambria"/>
          <w:lang w:val="fr-FR"/>
        </w:rPr>
        <w:t>l</w:t>
      </w:r>
      <w:r w:rsidR="00CB0E56" w:rsidRPr="00E70D08">
        <w:rPr>
          <w:rFonts w:ascii="Cambria" w:hAnsi="Cambria"/>
          <w:lang w:val="fr-FR"/>
        </w:rPr>
        <w:t xml:space="preserve">a plupart des ménages </w:t>
      </w:r>
      <w:r w:rsidRPr="00294E34">
        <w:rPr>
          <w:rFonts w:ascii="Cambria" w:hAnsi="Cambria"/>
          <w:lang w:val="fr-FR"/>
        </w:rPr>
        <w:t xml:space="preserve">ne </w:t>
      </w:r>
      <w:r w:rsidRPr="00E70D08">
        <w:rPr>
          <w:rFonts w:ascii="Cambria" w:hAnsi="Cambria"/>
          <w:lang w:val="fr-FR"/>
        </w:rPr>
        <w:t xml:space="preserve">parlent pas </w:t>
      </w:r>
      <w:r w:rsidR="000703E2" w:rsidRPr="00E70D08">
        <w:rPr>
          <w:rFonts w:ascii="Cambria" w:hAnsi="Cambria"/>
          <w:lang w:val="fr-FR"/>
        </w:rPr>
        <w:t>français</w:t>
      </w:r>
      <w:r w:rsidRPr="00294E34">
        <w:rPr>
          <w:rFonts w:ascii="Cambria" w:hAnsi="Cambria"/>
          <w:lang w:val="fr-FR"/>
        </w:rPr>
        <w:t>, p</w:t>
      </w:r>
      <w:r w:rsidR="00CB0E56" w:rsidRPr="00E70D08">
        <w:rPr>
          <w:rFonts w:ascii="Cambria" w:hAnsi="Cambria"/>
          <w:lang w:val="fr-FR"/>
        </w:rPr>
        <w:t xml:space="preserve">ar conséquent, vous devez traduire les questions dans leur langue. </w:t>
      </w:r>
      <w:r w:rsidRPr="00294E34">
        <w:rPr>
          <w:rFonts w:ascii="Cambria" w:hAnsi="Cambria"/>
          <w:lang w:val="fr-FR"/>
        </w:rPr>
        <w:t>Rappelez-vous que</w:t>
      </w:r>
      <w:r w:rsidR="00E40035">
        <w:rPr>
          <w:rFonts w:ascii="Cambria" w:hAnsi="Cambria"/>
          <w:lang w:val="fr-FR"/>
        </w:rPr>
        <w:t>:</w:t>
      </w:r>
    </w:p>
    <w:p w:rsidR="00CB0E56" w:rsidRPr="00E70D08" w:rsidRDefault="00E40035" w:rsidP="00C946C0">
      <w:pPr>
        <w:pStyle w:val="ListParagraph"/>
        <w:numPr>
          <w:ilvl w:val="0"/>
          <w:numId w:val="8"/>
        </w:numPr>
        <w:spacing w:after="0"/>
        <w:jc w:val="both"/>
        <w:rPr>
          <w:rFonts w:ascii="Cambria" w:hAnsi="Cambria"/>
          <w:lang w:val="fr-FR"/>
        </w:rPr>
      </w:pPr>
      <w:r>
        <w:rPr>
          <w:rFonts w:ascii="Cambria" w:hAnsi="Cambria"/>
          <w:lang w:val="fr-FR"/>
        </w:rPr>
        <w:lastRenderedPageBreak/>
        <w:t xml:space="preserve">Il y a </w:t>
      </w:r>
      <w:r w:rsidR="00CB0E56" w:rsidRPr="00E70D08">
        <w:rPr>
          <w:rFonts w:ascii="Cambria" w:hAnsi="Cambria"/>
          <w:lang w:val="fr-FR"/>
        </w:rPr>
        <w:t xml:space="preserve">plusieurs </w:t>
      </w:r>
      <w:r>
        <w:rPr>
          <w:rFonts w:ascii="Cambria" w:hAnsi="Cambria"/>
          <w:lang w:val="fr-FR"/>
        </w:rPr>
        <w:t xml:space="preserve">des </w:t>
      </w:r>
      <w:r w:rsidR="00CB0E56" w:rsidRPr="00E70D08">
        <w:rPr>
          <w:rFonts w:ascii="Cambria" w:hAnsi="Cambria"/>
          <w:lang w:val="fr-FR"/>
        </w:rPr>
        <w:t xml:space="preserve">mots / concepts clés qui </w:t>
      </w:r>
      <w:r>
        <w:rPr>
          <w:rFonts w:ascii="Cambria" w:hAnsi="Cambria"/>
          <w:lang w:val="fr-FR"/>
        </w:rPr>
        <w:t>sont</w:t>
      </w:r>
      <w:r w:rsidR="00CB0E56" w:rsidRPr="00E70D08">
        <w:rPr>
          <w:rFonts w:ascii="Cambria" w:hAnsi="Cambria"/>
          <w:lang w:val="fr-FR"/>
        </w:rPr>
        <w:t xml:space="preserve"> dans les modules ou le questionnaire. Les exemples incluent «ménage», «chef </w:t>
      </w:r>
      <w:r>
        <w:rPr>
          <w:rFonts w:ascii="Cambria" w:hAnsi="Cambria"/>
          <w:lang w:val="fr-FR"/>
        </w:rPr>
        <w:t xml:space="preserve">du </w:t>
      </w:r>
      <w:r w:rsidR="00D973D4">
        <w:rPr>
          <w:rFonts w:ascii="Cambria" w:hAnsi="Cambria"/>
          <w:lang w:val="fr-FR"/>
        </w:rPr>
        <w:t>ménage</w:t>
      </w:r>
      <w:r w:rsidR="00CB0E56" w:rsidRPr="00E70D08">
        <w:rPr>
          <w:rFonts w:ascii="Cambria" w:hAnsi="Cambria"/>
          <w:lang w:val="fr-FR"/>
        </w:rPr>
        <w:t xml:space="preserve">», «activité», «occupation», «entreprise», une large gamme d'articles de consommation et autres. Ces mots / concepts doivent toujours être traduits dans les langues locales en utilisant les mots exacts. </w:t>
      </w:r>
      <w:r w:rsidR="00A844C1">
        <w:rPr>
          <w:rFonts w:ascii="Cambria" w:hAnsi="Cambria"/>
          <w:lang w:val="fr-FR"/>
        </w:rPr>
        <w:t>Si</w:t>
      </w:r>
      <w:r w:rsidRPr="00E40035">
        <w:rPr>
          <w:rFonts w:ascii="Cambria" w:hAnsi="Cambria"/>
          <w:lang w:val="fr-FR"/>
        </w:rPr>
        <w:t xml:space="preserve"> vous n'êtes pas sûr de la</w:t>
      </w:r>
      <w:r w:rsidR="00CB0E56" w:rsidRPr="00E70D08">
        <w:rPr>
          <w:rFonts w:ascii="Cambria" w:hAnsi="Cambria"/>
          <w:lang w:val="fr-FR"/>
        </w:rPr>
        <w:t xml:space="preserve">, </w:t>
      </w:r>
      <w:r w:rsidR="00CB0E56" w:rsidRPr="0019546B">
        <w:rPr>
          <w:rFonts w:ascii="Cambria" w:hAnsi="Cambria"/>
          <w:b/>
          <w:lang w:val="fr-FR"/>
        </w:rPr>
        <w:t xml:space="preserve">demandez à vos superviseurs </w:t>
      </w:r>
      <w:r w:rsidR="00CB0E56" w:rsidRPr="00E70D08">
        <w:rPr>
          <w:rFonts w:ascii="Cambria" w:hAnsi="Cambria"/>
          <w:lang w:val="fr-FR"/>
        </w:rPr>
        <w:t>pour vous aider.</w:t>
      </w:r>
    </w:p>
    <w:p w:rsidR="00CB0E56" w:rsidRPr="00E70D08" w:rsidRDefault="00E40035" w:rsidP="00C946C0">
      <w:pPr>
        <w:pStyle w:val="ListParagraph"/>
        <w:numPr>
          <w:ilvl w:val="0"/>
          <w:numId w:val="8"/>
        </w:numPr>
        <w:spacing w:after="0"/>
        <w:jc w:val="both"/>
        <w:rPr>
          <w:rFonts w:ascii="Cambria" w:hAnsi="Cambria"/>
          <w:lang w:val="fr-FR"/>
        </w:rPr>
      </w:pPr>
      <w:r w:rsidRPr="00E70D08">
        <w:rPr>
          <w:rFonts w:ascii="Cambria" w:hAnsi="Cambria"/>
          <w:lang w:val="fr-FR"/>
        </w:rPr>
        <w:t>Le</w:t>
      </w:r>
      <w:r w:rsidR="00CB0E56" w:rsidRPr="00E70D08">
        <w:rPr>
          <w:rFonts w:ascii="Cambria" w:hAnsi="Cambria"/>
          <w:lang w:val="fr-FR"/>
        </w:rPr>
        <w:t xml:space="preserve"> questionnaire doit être administré dans une langue que les membres du ménage interrogés comprennent couramment. </w:t>
      </w:r>
      <w:r w:rsidR="00E72B12">
        <w:rPr>
          <w:rFonts w:ascii="Cambria" w:hAnsi="Cambria"/>
          <w:lang w:val="fr-FR"/>
        </w:rPr>
        <w:t>S</w:t>
      </w:r>
      <w:r w:rsidR="00E72B12" w:rsidRPr="00E72B12">
        <w:rPr>
          <w:rFonts w:ascii="Cambria" w:hAnsi="Cambria"/>
          <w:lang w:val="fr-FR"/>
        </w:rPr>
        <w:t xml:space="preserve">i vous découvrez que vous êtes dans une </w:t>
      </w:r>
      <w:r w:rsidR="00E72B12">
        <w:rPr>
          <w:rFonts w:ascii="Cambria" w:hAnsi="Cambria"/>
          <w:lang w:val="fr-FR"/>
        </w:rPr>
        <w:t>domaine</w:t>
      </w:r>
      <w:r w:rsidR="00E72B12" w:rsidRPr="00E72B12">
        <w:rPr>
          <w:rFonts w:ascii="Cambria" w:hAnsi="Cambria"/>
          <w:lang w:val="fr-FR"/>
        </w:rPr>
        <w:t xml:space="preserve"> où la langue </w:t>
      </w:r>
      <w:r w:rsidR="00E72B12">
        <w:rPr>
          <w:rFonts w:ascii="Cambria" w:hAnsi="Cambria"/>
          <w:lang w:val="fr-FR"/>
        </w:rPr>
        <w:t>n’</w:t>
      </w:r>
      <w:r w:rsidR="00E72B12" w:rsidRPr="00E72B12">
        <w:rPr>
          <w:rFonts w:ascii="Cambria" w:hAnsi="Cambria"/>
          <w:lang w:val="fr-FR"/>
        </w:rPr>
        <w:t xml:space="preserve">est </w:t>
      </w:r>
      <w:r w:rsidR="00E72B12">
        <w:rPr>
          <w:rFonts w:ascii="Cambria" w:hAnsi="Cambria"/>
          <w:lang w:val="fr-FR"/>
        </w:rPr>
        <w:t>la langue qui vous parlez</w:t>
      </w:r>
      <w:r w:rsidR="00CB0E56" w:rsidRPr="00E70D08">
        <w:rPr>
          <w:rFonts w:ascii="Cambria" w:hAnsi="Cambria"/>
          <w:lang w:val="fr-FR"/>
        </w:rPr>
        <w:t>, vous devez immédiatement infor</w:t>
      </w:r>
      <w:r w:rsidR="00E72B12" w:rsidRPr="00E70D08">
        <w:rPr>
          <w:rFonts w:ascii="Cambria" w:hAnsi="Cambria"/>
          <w:lang w:val="fr-FR"/>
        </w:rPr>
        <w:t>mer votre superviseur</w:t>
      </w:r>
      <w:r w:rsidR="00CB0E56" w:rsidRPr="00E70D08">
        <w:rPr>
          <w:rFonts w:ascii="Cambria" w:hAnsi="Cambria"/>
          <w:lang w:val="fr-FR"/>
        </w:rPr>
        <w:t>.</w:t>
      </w:r>
    </w:p>
    <w:p w:rsidR="00CB0E56" w:rsidRPr="00E70D08" w:rsidRDefault="00E72B12" w:rsidP="00C946C0">
      <w:pPr>
        <w:pStyle w:val="ListParagraph"/>
        <w:numPr>
          <w:ilvl w:val="0"/>
          <w:numId w:val="6"/>
        </w:numPr>
        <w:spacing w:after="0"/>
        <w:jc w:val="both"/>
        <w:rPr>
          <w:rFonts w:ascii="Cambria" w:hAnsi="Cambria"/>
          <w:lang w:val="fr-FR"/>
        </w:rPr>
      </w:pPr>
      <w:r w:rsidRPr="00E70D08">
        <w:rPr>
          <w:rFonts w:ascii="Cambria" w:hAnsi="Cambria"/>
          <w:b/>
          <w:lang w:val="fr-FR"/>
        </w:rPr>
        <w:t>C</w:t>
      </w:r>
      <w:r w:rsidR="00CB0E56" w:rsidRPr="00E70D08">
        <w:rPr>
          <w:rFonts w:ascii="Cambria" w:hAnsi="Cambria"/>
          <w:b/>
          <w:lang w:val="fr-FR"/>
        </w:rPr>
        <w:t>odes d'identification</w:t>
      </w:r>
      <w:r w:rsidR="00CB0E56" w:rsidRPr="00E70D08">
        <w:rPr>
          <w:rFonts w:ascii="Cambria" w:hAnsi="Cambria"/>
          <w:lang w:val="fr-FR"/>
        </w:rPr>
        <w:t xml:space="preserve">. </w:t>
      </w:r>
      <w:r>
        <w:rPr>
          <w:rFonts w:ascii="Cambria" w:hAnsi="Cambria"/>
          <w:lang w:val="fr-FR"/>
        </w:rPr>
        <w:t xml:space="preserve">Les </w:t>
      </w:r>
      <w:r w:rsidR="00CB0E56" w:rsidRPr="00E70D08">
        <w:rPr>
          <w:rFonts w:ascii="Cambria" w:hAnsi="Cambria"/>
          <w:lang w:val="fr-FR"/>
        </w:rPr>
        <w:t xml:space="preserve">codes d'identification sont </w:t>
      </w:r>
      <w:r>
        <w:rPr>
          <w:rFonts w:ascii="Cambria" w:hAnsi="Cambria"/>
          <w:lang w:val="fr-FR"/>
        </w:rPr>
        <w:t>les</w:t>
      </w:r>
      <w:r w:rsidR="00CB0E56" w:rsidRPr="00E70D08">
        <w:rPr>
          <w:rFonts w:ascii="Cambria" w:hAnsi="Cambria"/>
          <w:lang w:val="fr-FR"/>
        </w:rPr>
        <w:t xml:space="preserve"> plus importantes d'une enquête. Un code est donné à un certain nombre de sujets (énumérés ci-dessous); ce code remplacera, pendant l'entrevue, son / sa / son nom; Depuis quand vous attribuer un code, vous adresser à lui / elle / avec le code. Ce sont les sujets qui recevront un code:</w:t>
      </w:r>
    </w:p>
    <w:p w:rsidR="00CB0E56" w:rsidRPr="00E70D08" w:rsidRDefault="00CB0E56" w:rsidP="00C946C0">
      <w:pPr>
        <w:pStyle w:val="ListParagraph"/>
        <w:numPr>
          <w:ilvl w:val="0"/>
          <w:numId w:val="9"/>
        </w:numPr>
        <w:spacing w:after="0"/>
        <w:jc w:val="both"/>
        <w:rPr>
          <w:rFonts w:ascii="Cambria" w:hAnsi="Cambria"/>
          <w:lang w:val="fr-FR"/>
        </w:rPr>
      </w:pPr>
      <w:r w:rsidRPr="00E70D08">
        <w:rPr>
          <w:rFonts w:ascii="Cambria" w:hAnsi="Cambria"/>
          <w:lang w:val="fr-FR"/>
        </w:rPr>
        <w:t xml:space="preserve">Chaque membre du ménage est donné un code d'identification dans le fichier. Par exemple, si la famille est composée de </w:t>
      </w:r>
      <w:r w:rsidR="00E72B12" w:rsidRPr="00E70D08">
        <w:rPr>
          <w:rFonts w:ascii="Cambria" w:hAnsi="Cambria"/>
          <w:lang w:val="fr-FR"/>
        </w:rPr>
        <w:t>X, Y</w:t>
      </w:r>
      <w:r w:rsidRPr="00E70D08">
        <w:rPr>
          <w:rFonts w:ascii="Cambria" w:hAnsi="Cambria"/>
          <w:lang w:val="fr-FR"/>
        </w:rPr>
        <w:t xml:space="preserve"> et leur fille Z, vous attribueront:</w:t>
      </w:r>
    </w:p>
    <w:p w:rsidR="00CB0E56" w:rsidRDefault="00CB0E56" w:rsidP="00C946C0">
      <w:pPr>
        <w:pStyle w:val="ListParagraph"/>
        <w:numPr>
          <w:ilvl w:val="0"/>
          <w:numId w:val="10"/>
        </w:numPr>
        <w:spacing w:after="0"/>
        <w:jc w:val="both"/>
        <w:rPr>
          <w:rFonts w:ascii="Cambria" w:hAnsi="Cambria"/>
          <w:lang w:val="fr-FR"/>
        </w:rPr>
      </w:pPr>
      <w:r w:rsidRPr="00E70D08">
        <w:rPr>
          <w:rFonts w:ascii="Cambria" w:hAnsi="Cambria"/>
          <w:lang w:val="fr-FR"/>
        </w:rPr>
        <w:t>X: Code 1</w:t>
      </w:r>
    </w:p>
    <w:p w:rsidR="00E72B12" w:rsidRDefault="00E72B12" w:rsidP="00C946C0">
      <w:pPr>
        <w:pStyle w:val="ListParagraph"/>
        <w:numPr>
          <w:ilvl w:val="0"/>
          <w:numId w:val="10"/>
        </w:numPr>
        <w:spacing w:after="0"/>
        <w:jc w:val="both"/>
        <w:rPr>
          <w:rFonts w:ascii="Cambria" w:hAnsi="Cambria"/>
          <w:lang w:val="fr-FR"/>
        </w:rPr>
      </w:pPr>
      <w:r>
        <w:rPr>
          <w:rFonts w:ascii="Cambria" w:hAnsi="Cambria"/>
          <w:lang w:val="fr-FR"/>
        </w:rPr>
        <w:t>Y: Code 2</w:t>
      </w:r>
    </w:p>
    <w:p w:rsidR="00E72B12" w:rsidRPr="00E70D08" w:rsidRDefault="00E72B12" w:rsidP="00C946C0">
      <w:pPr>
        <w:pStyle w:val="ListParagraph"/>
        <w:numPr>
          <w:ilvl w:val="0"/>
          <w:numId w:val="10"/>
        </w:numPr>
        <w:spacing w:after="0"/>
        <w:jc w:val="both"/>
        <w:rPr>
          <w:rFonts w:ascii="Cambria" w:hAnsi="Cambria"/>
          <w:lang w:val="fr-FR"/>
        </w:rPr>
      </w:pPr>
      <w:r>
        <w:rPr>
          <w:rFonts w:ascii="Cambria" w:hAnsi="Cambria"/>
          <w:lang w:val="fr-FR"/>
        </w:rPr>
        <w:t>Z: Code 3</w:t>
      </w:r>
    </w:p>
    <w:p w:rsidR="00CB0E56" w:rsidRDefault="00CB0E56" w:rsidP="00E70D08">
      <w:pPr>
        <w:spacing w:after="0"/>
        <w:jc w:val="both"/>
        <w:rPr>
          <w:rFonts w:ascii="Cambria" w:hAnsi="Cambria"/>
          <w:lang w:val="fr-FR"/>
        </w:rPr>
      </w:pPr>
      <w:r w:rsidRPr="00CB0E56">
        <w:rPr>
          <w:rFonts w:ascii="Cambria" w:hAnsi="Cambria"/>
          <w:lang w:val="fr-FR"/>
        </w:rPr>
        <w:t xml:space="preserve">Et vous </w:t>
      </w:r>
      <w:r w:rsidR="00E72B12">
        <w:rPr>
          <w:rFonts w:ascii="Cambria" w:hAnsi="Cambria"/>
          <w:lang w:val="fr-FR"/>
        </w:rPr>
        <w:t>appellerez le membre du</w:t>
      </w:r>
      <w:r w:rsidR="000703E2">
        <w:rPr>
          <w:rFonts w:ascii="Cambria" w:hAnsi="Cambria"/>
          <w:lang w:val="fr-FR"/>
        </w:rPr>
        <w:t xml:space="preserve"> ménage</w:t>
      </w:r>
      <w:r w:rsidR="00E72B12">
        <w:rPr>
          <w:rFonts w:ascii="Cambria" w:hAnsi="Cambria"/>
          <w:lang w:val="fr-FR"/>
        </w:rPr>
        <w:t xml:space="preserve"> </w:t>
      </w:r>
      <w:r w:rsidRPr="00CB0E56">
        <w:rPr>
          <w:rFonts w:ascii="Cambria" w:hAnsi="Cambria"/>
          <w:lang w:val="fr-FR"/>
        </w:rPr>
        <w:t>avec ce code à chaque fois leur nom doit être cité dans</w:t>
      </w:r>
      <w:r w:rsidR="00CC7F3D">
        <w:rPr>
          <w:rFonts w:ascii="Cambria" w:hAnsi="Cambria"/>
          <w:lang w:val="fr-FR"/>
        </w:rPr>
        <w:t xml:space="preserve"> le questionnaire (par exemple:</w:t>
      </w:r>
      <w:r w:rsidRPr="00CB0E56">
        <w:rPr>
          <w:rFonts w:ascii="Cambria" w:hAnsi="Cambria"/>
          <w:lang w:val="fr-FR"/>
        </w:rPr>
        <w:t xml:space="preserve"> Qui dirige l'entreprise familiale</w:t>
      </w:r>
      <w:r w:rsidR="00CC7F3D">
        <w:rPr>
          <w:rFonts w:ascii="Cambria" w:hAnsi="Cambria"/>
          <w:lang w:val="fr-FR"/>
        </w:rPr>
        <w:t> ?</w:t>
      </w:r>
      <w:r w:rsidRPr="00CB0E56">
        <w:rPr>
          <w:rFonts w:ascii="Cambria" w:hAnsi="Cambria"/>
          <w:lang w:val="fr-FR"/>
        </w:rPr>
        <w:t xml:space="preserve"> Qui est responsable pour une parcelle spécifique enfants de moins de cinq ans qui a reçu la vaccination?)</w:t>
      </w:r>
    </w:p>
    <w:p w:rsidR="00CB0E56" w:rsidRPr="00CB0E56" w:rsidRDefault="00CB0E56" w:rsidP="00E70D08">
      <w:pPr>
        <w:spacing w:after="0"/>
        <w:jc w:val="both"/>
        <w:rPr>
          <w:rFonts w:ascii="Cambria" w:hAnsi="Cambria"/>
          <w:lang w:val="fr-FR"/>
        </w:rPr>
      </w:pPr>
      <w:r w:rsidRPr="00CB0E56">
        <w:rPr>
          <w:rFonts w:ascii="Cambria" w:hAnsi="Cambria"/>
          <w:lang w:val="fr-FR"/>
        </w:rPr>
        <w:t>Notez également que vous ne disposez pas d'attribuer de nouveaux codes aux enfants dans le module de la santé des enfants. En fait, vous devez signaler les codes attribués dans la liste. Ici suit un exemple.</w:t>
      </w:r>
    </w:p>
    <w:p w:rsidR="003A17E0" w:rsidRPr="00E70D08" w:rsidRDefault="00CB0E56" w:rsidP="001538F9">
      <w:pPr>
        <w:spacing w:after="0"/>
        <w:jc w:val="both"/>
        <w:rPr>
          <w:rFonts w:ascii="Cambria" w:hAnsi="Cambria"/>
          <w:lang w:val="fr-FR"/>
        </w:rPr>
      </w:pPr>
      <w:r w:rsidRPr="00CB0E56">
        <w:rPr>
          <w:rFonts w:ascii="Cambria" w:hAnsi="Cambria"/>
          <w:lang w:val="fr-FR"/>
        </w:rPr>
        <w:t xml:space="preserve">Ceci est la liste d'une </w:t>
      </w:r>
      <w:r w:rsidR="00E72B12">
        <w:rPr>
          <w:rFonts w:ascii="Cambria" w:hAnsi="Cambria"/>
          <w:lang w:val="fr-FR"/>
        </w:rPr>
        <w:t>d’</w:t>
      </w:r>
      <w:r w:rsidRPr="00CB0E56">
        <w:rPr>
          <w:rFonts w:ascii="Cambria" w:hAnsi="Cambria"/>
          <w:lang w:val="fr-FR"/>
        </w:rPr>
        <w:t>u</w:t>
      </w:r>
      <w:r w:rsidR="00E72B12">
        <w:rPr>
          <w:rFonts w:ascii="Cambria" w:hAnsi="Cambria"/>
          <w:lang w:val="fr-FR"/>
        </w:rPr>
        <w:t>n</w:t>
      </w:r>
      <w:r w:rsidRPr="00CB0E56">
        <w:rPr>
          <w:rFonts w:ascii="Cambria" w:hAnsi="Cambria"/>
          <w:lang w:val="fr-FR"/>
        </w:rPr>
        <w:t xml:space="preserve"> ménage:</w:t>
      </w:r>
    </w:p>
    <w:tbl>
      <w:tblPr>
        <w:tblStyle w:val="TableGrid"/>
        <w:tblW w:w="0" w:type="auto"/>
        <w:jc w:val="center"/>
        <w:tblLook w:val="04A0" w:firstRow="1" w:lastRow="0" w:firstColumn="1" w:lastColumn="0" w:noHBand="0" w:noVBand="1"/>
      </w:tblPr>
      <w:tblGrid>
        <w:gridCol w:w="1006"/>
        <w:gridCol w:w="1418"/>
        <w:gridCol w:w="2268"/>
        <w:gridCol w:w="725"/>
      </w:tblGrid>
      <w:tr w:rsidR="003A17E0" w:rsidRPr="0005222F" w:rsidTr="002A5E7F">
        <w:trPr>
          <w:trHeight w:val="341"/>
          <w:jc w:val="center"/>
        </w:trPr>
        <w:tc>
          <w:tcPr>
            <w:tcW w:w="5417" w:type="dxa"/>
            <w:gridSpan w:val="4"/>
          </w:tcPr>
          <w:p w:rsidR="003A17E0" w:rsidRDefault="00063B93" w:rsidP="0005222F">
            <w:pPr>
              <w:jc w:val="center"/>
              <w:rPr>
                <w:rFonts w:ascii="Cambria" w:hAnsi="Cambria"/>
                <w:sz w:val="18"/>
              </w:rPr>
            </w:pPr>
            <w:r>
              <w:rPr>
                <w:rFonts w:ascii="Cambria" w:hAnsi="Cambria"/>
                <w:sz w:val="18"/>
              </w:rPr>
              <w:t xml:space="preserve">LISTE DE MENAGE, </w:t>
            </w:r>
            <w:r w:rsidR="003A17E0">
              <w:rPr>
                <w:rFonts w:ascii="Cambria" w:hAnsi="Cambria"/>
                <w:sz w:val="18"/>
              </w:rPr>
              <w:t>MODULE B</w:t>
            </w:r>
          </w:p>
        </w:tc>
      </w:tr>
      <w:tr w:rsidR="003A17E0" w:rsidRPr="0005222F" w:rsidTr="00554C0D">
        <w:trPr>
          <w:trHeight w:val="341"/>
          <w:jc w:val="center"/>
        </w:trPr>
        <w:tc>
          <w:tcPr>
            <w:tcW w:w="1006" w:type="dxa"/>
          </w:tcPr>
          <w:p w:rsidR="003A17E0" w:rsidRPr="0005222F" w:rsidRDefault="003A17E0" w:rsidP="002D1023">
            <w:pPr>
              <w:jc w:val="both"/>
              <w:rPr>
                <w:rFonts w:ascii="Cambria" w:hAnsi="Cambria"/>
                <w:sz w:val="18"/>
              </w:rPr>
            </w:pPr>
            <w:r>
              <w:rPr>
                <w:rFonts w:ascii="Cambria" w:hAnsi="Cambria"/>
                <w:sz w:val="18"/>
              </w:rPr>
              <w:t>ID CODE</w:t>
            </w:r>
          </w:p>
        </w:tc>
        <w:tc>
          <w:tcPr>
            <w:tcW w:w="1418" w:type="dxa"/>
          </w:tcPr>
          <w:p w:rsidR="003A17E0" w:rsidRPr="0005222F" w:rsidRDefault="00E70D08" w:rsidP="00B43327">
            <w:pPr>
              <w:jc w:val="both"/>
              <w:rPr>
                <w:rFonts w:ascii="Cambria" w:hAnsi="Cambria"/>
                <w:sz w:val="18"/>
              </w:rPr>
            </w:pPr>
            <w:r>
              <w:rPr>
                <w:rFonts w:ascii="Cambria" w:hAnsi="Cambria"/>
                <w:sz w:val="18"/>
              </w:rPr>
              <w:t>N</w:t>
            </w:r>
            <w:r w:rsidR="00B43327">
              <w:rPr>
                <w:rFonts w:ascii="Cambria" w:hAnsi="Cambria"/>
                <w:sz w:val="18"/>
              </w:rPr>
              <w:t>om</w:t>
            </w:r>
          </w:p>
        </w:tc>
        <w:tc>
          <w:tcPr>
            <w:tcW w:w="2268" w:type="dxa"/>
          </w:tcPr>
          <w:p w:rsidR="003A17E0" w:rsidRPr="0005222F" w:rsidRDefault="00B43327" w:rsidP="002A5E7F">
            <w:pPr>
              <w:jc w:val="both"/>
              <w:rPr>
                <w:rFonts w:ascii="Cambria" w:hAnsi="Cambria"/>
                <w:sz w:val="18"/>
              </w:rPr>
            </w:pPr>
            <w:r>
              <w:rPr>
                <w:rFonts w:ascii="Cambria" w:hAnsi="Cambria"/>
                <w:sz w:val="18"/>
              </w:rPr>
              <w:t xml:space="preserve">Relation Chef du </w:t>
            </w:r>
            <w:r w:rsidR="001B3E17">
              <w:rPr>
                <w:rFonts w:ascii="Cambria" w:hAnsi="Cambria"/>
                <w:sz w:val="18"/>
              </w:rPr>
              <w:t>ménage</w:t>
            </w:r>
          </w:p>
        </w:tc>
        <w:tc>
          <w:tcPr>
            <w:tcW w:w="725" w:type="dxa"/>
          </w:tcPr>
          <w:p w:rsidR="003A17E0" w:rsidRPr="0005222F" w:rsidRDefault="001B3E17" w:rsidP="002A5E7F">
            <w:pPr>
              <w:jc w:val="both"/>
              <w:rPr>
                <w:rFonts w:ascii="Cambria" w:hAnsi="Cambria"/>
                <w:sz w:val="18"/>
              </w:rPr>
            </w:pPr>
            <w:r w:rsidRPr="001B3E17">
              <w:rPr>
                <w:rFonts w:ascii="Cambria" w:hAnsi="Cambria"/>
                <w:sz w:val="18"/>
              </w:rPr>
              <w:t>âge</w:t>
            </w:r>
          </w:p>
        </w:tc>
      </w:tr>
      <w:tr w:rsidR="003A17E0" w:rsidRPr="0005222F" w:rsidTr="00554C0D">
        <w:trPr>
          <w:jc w:val="center"/>
        </w:trPr>
        <w:tc>
          <w:tcPr>
            <w:tcW w:w="1006" w:type="dxa"/>
          </w:tcPr>
          <w:p w:rsidR="003A17E0" w:rsidRPr="0005222F" w:rsidRDefault="003A17E0" w:rsidP="002D1023">
            <w:pPr>
              <w:jc w:val="both"/>
              <w:rPr>
                <w:rFonts w:ascii="Cambria" w:hAnsi="Cambria"/>
                <w:sz w:val="18"/>
              </w:rPr>
            </w:pPr>
            <w:r>
              <w:rPr>
                <w:rFonts w:ascii="Cambria" w:hAnsi="Cambria"/>
                <w:sz w:val="18"/>
              </w:rPr>
              <w:t>01</w:t>
            </w:r>
          </w:p>
        </w:tc>
        <w:tc>
          <w:tcPr>
            <w:tcW w:w="1418" w:type="dxa"/>
          </w:tcPr>
          <w:p w:rsidR="003A17E0" w:rsidRPr="0005222F" w:rsidRDefault="003A17E0" w:rsidP="002A5E7F">
            <w:pPr>
              <w:jc w:val="both"/>
              <w:rPr>
                <w:rFonts w:ascii="Cambria" w:hAnsi="Cambria"/>
                <w:sz w:val="18"/>
              </w:rPr>
            </w:pPr>
            <w:r>
              <w:rPr>
                <w:rFonts w:ascii="Cambria" w:hAnsi="Cambria"/>
                <w:sz w:val="18"/>
              </w:rPr>
              <w:t>Ahmed</w:t>
            </w:r>
          </w:p>
        </w:tc>
        <w:tc>
          <w:tcPr>
            <w:tcW w:w="2268" w:type="dxa"/>
          </w:tcPr>
          <w:p w:rsidR="003A17E0" w:rsidRPr="0005222F" w:rsidRDefault="003A17E0" w:rsidP="002A5E7F">
            <w:pPr>
              <w:jc w:val="both"/>
              <w:rPr>
                <w:rFonts w:ascii="Cambria" w:hAnsi="Cambria"/>
                <w:sz w:val="18"/>
              </w:rPr>
            </w:pPr>
            <w:r>
              <w:rPr>
                <w:rFonts w:ascii="Cambria" w:hAnsi="Cambria"/>
                <w:sz w:val="18"/>
              </w:rPr>
              <w:t>1</w:t>
            </w:r>
          </w:p>
        </w:tc>
        <w:tc>
          <w:tcPr>
            <w:tcW w:w="725" w:type="dxa"/>
          </w:tcPr>
          <w:p w:rsidR="003A17E0" w:rsidRPr="0005222F" w:rsidRDefault="003A17E0" w:rsidP="002A5E7F">
            <w:pPr>
              <w:jc w:val="both"/>
              <w:rPr>
                <w:rFonts w:ascii="Cambria" w:hAnsi="Cambria"/>
                <w:sz w:val="18"/>
              </w:rPr>
            </w:pPr>
            <w:r>
              <w:rPr>
                <w:rFonts w:ascii="Cambria" w:hAnsi="Cambria"/>
                <w:sz w:val="18"/>
              </w:rPr>
              <w:t>37</w:t>
            </w:r>
          </w:p>
        </w:tc>
      </w:tr>
      <w:tr w:rsidR="003A17E0" w:rsidRPr="0005222F" w:rsidTr="00554C0D">
        <w:trPr>
          <w:jc w:val="center"/>
        </w:trPr>
        <w:tc>
          <w:tcPr>
            <w:tcW w:w="1006" w:type="dxa"/>
          </w:tcPr>
          <w:p w:rsidR="003A17E0" w:rsidRPr="0005222F" w:rsidRDefault="003A17E0" w:rsidP="002D1023">
            <w:pPr>
              <w:jc w:val="both"/>
              <w:rPr>
                <w:rFonts w:ascii="Cambria" w:hAnsi="Cambria"/>
                <w:sz w:val="18"/>
              </w:rPr>
            </w:pPr>
            <w:r>
              <w:rPr>
                <w:rFonts w:ascii="Cambria" w:hAnsi="Cambria"/>
                <w:sz w:val="18"/>
              </w:rPr>
              <w:t>02</w:t>
            </w:r>
          </w:p>
        </w:tc>
        <w:tc>
          <w:tcPr>
            <w:tcW w:w="1418" w:type="dxa"/>
          </w:tcPr>
          <w:p w:rsidR="003A17E0" w:rsidRPr="0005222F" w:rsidRDefault="003A17E0" w:rsidP="002A5E7F">
            <w:pPr>
              <w:jc w:val="both"/>
              <w:rPr>
                <w:rFonts w:ascii="Cambria" w:hAnsi="Cambria"/>
                <w:sz w:val="18"/>
              </w:rPr>
            </w:pPr>
            <w:r>
              <w:rPr>
                <w:rFonts w:ascii="Cambria" w:hAnsi="Cambria"/>
                <w:sz w:val="18"/>
              </w:rPr>
              <w:t>Faith</w:t>
            </w:r>
          </w:p>
        </w:tc>
        <w:tc>
          <w:tcPr>
            <w:tcW w:w="2268" w:type="dxa"/>
          </w:tcPr>
          <w:p w:rsidR="003A17E0" w:rsidRPr="0005222F" w:rsidRDefault="003A17E0" w:rsidP="002A5E7F">
            <w:pPr>
              <w:jc w:val="both"/>
              <w:rPr>
                <w:rFonts w:ascii="Cambria" w:hAnsi="Cambria"/>
                <w:sz w:val="18"/>
              </w:rPr>
            </w:pPr>
            <w:r>
              <w:rPr>
                <w:rFonts w:ascii="Cambria" w:hAnsi="Cambria"/>
                <w:sz w:val="18"/>
              </w:rPr>
              <w:t>2</w:t>
            </w:r>
          </w:p>
        </w:tc>
        <w:tc>
          <w:tcPr>
            <w:tcW w:w="725" w:type="dxa"/>
          </w:tcPr>
          <w:p w:rsidR="003A17E0" w:rsidRPr="0005222F" w:rsidRDefault="003A17E0" w:rsidP="002A5E7F">
            <w:pPr>
              <w:jc w:val="both"/>
              <w:rPr>
                <w:rFonts w:ascii="Cambria" w:hAnsi="Cambria"/>
                <w:sz w:val="18"/>
              </w:rPr>
            </w:pPr>
            <w:r>
              <w:rPr>
                <w:rFonts w:ascii="Cambria" w:hAnsi="Cambria"/>
                <w:sz w:val="18"/>
              </w:rPr>
              <w:t>34</w:t>
            </w:r>
          </w:p>
        </w:tc>
      </w:tr>
      <w:tr w:rsidR="003A17E0" w:rsidRPr="0005222F" w:rsidTr="00554C0D">
        <w:trPr>
          <w:jc w:val="center"/>
        </w:trPr>
        <w:tc>
          <w:tcPr>
            <w:tcW w:w="1006" w:type="dxa"/>
          </w:tcPr>
          <w:p w:rsidR="003A17E0" w:rsidRPr="0005222F" w:rsidRDefault="003A17E0" w:rsidP="002D1023">
            <w:pPr>
              <w:jc w:val="both"/>
              <w:rPr>
                <w:rFonts w:ascii="Cambria" w:hAnsi="Cambria"/>
                <w:sz w:val="18"/>
              </w:rPr>
            </w:pPr>
            <w:r>
              <w:rPr>
                <w:rFonts w:ascii="Cambria" w:hAnsi="Cambria"/>
                <w:sz w:val="18"/>
              </w:rPr>
              <w:t>03</w:t>
            </w:r>
          </w:p>
        </w:tc>
        <w:tc>
          <w:tcPr>
            <w:tcW w:w="1418" w:type="dxa"/>
          </w:tcPr>
          <w:p w:rsidR="003A17E0" w:rsidRPr="0005222F" w:rsidRDefault="003A17E0" w:rsidP="002A5E7F">
            <w:pPr>
              <w:jc w:val="both"/>
              <w:rPr>
                <w:rFonts w:ascii="Cambria" w:hAnsi="Cambria"/>
                <w:sz w:val="18"/>
              </w:rPr>
            </w:pPr>
            <w:r>
              <w:rPr>
                <w:rFonts w:ascii="Cambria" w:hAnsi="Cambria"/>
                <w:sz w:val="18"/>
              </w:rPr>
              <w:t>Ibrahim</w:t>
            </w:r>
          </w:p>
        </w:tc>
        <w:tc>
          <w:tcPr>
            <w:tcW w:w="2268" w:type="dxa"/>
          </w:tcPr>
          <w:p w:rsidR="003A17E0" w:rsidRPr="0005222F" w:rsidRDefault="003A17E0" w:rsidP="002A5E7F">
            <w:pPr>
              <w:jc w:val="both"/>
              <w:rPr>
                <w:rFonts w:ascii="Cambria" w:hAnsi="Cambria"/>
                <w:sz w:val="18"/>
              </w:rPr>
            </w:pPr>
            <w:r>
              <w:rPr>
                <w:rFonts w:ascii="Cambria" w:hAnsi="Cambria"/>
                <w:sz w:val="18"/>
              </w:rPr>
              <w:t>3</w:t>
            </w:r>
          </w:p>
        </w:tc>
        <w:tc>
          <w:tcPr>
            <w:tcW w:w="725" w:type="dxa"/>
          </w:tcPr>
          <w:p w:rsidR="003A17E0" w:rsidRPr="0005222F" w:rsidRDefault="003A17E0" w:rsidP="002A5E7F">
            <w:pPr>
              <w:jc w:val="both"/>
              <w:rPr>
                <w:rFonts w:ascii="Cambria" w:hAnsi="Cambria"/>
                <w:sz w:val="18"/>
              </w:rPr>
            </w:pPr>
            <w:r>
              <w:rPr>
                <w:rFonts w:ascii="Cambria" w:hAnsi="Cambria"/>
                <w:sz w:val="18"/>
              </w:rPr>
              <w:t>12</w:t>
            </w:r>
          </w:p>
        </w:tc>
      </w:tr>
      <w:tr w:rsidR="003A17E0" w:rsidRPr="0005222F" w:rsidTr="00554C0D">
        <w:trPr>
          <w:jc w:val="center"/>
        </w:trPr>
        <w:tc>
          <w:tcPr>
            <w:tcW w:w="1006" w:type="dxa"/>
            <w:tcBorders>
              <w:bottom w:val="single" w:sz="4" w:space="0" w:color="auto"/>
            </w:tcBorders>
          </w:tcPr>
          <w:p w:rsidR="003A17E0" w:rsidRPr="0005222F" w:rsidRDefault="003A17E0" w:rsidP="002D1023">
            <w:pPr>
              <w:jc w:val="both"/>
              <w:rPr>
                <w:rFonts w:ascii="Cambria" w:hAnsi="Cambria"/>
                <w:sz w:val="18"/>
              </w:rPr>
            </w:pPr>
            <w:r>
              <w:rPr>
                <w:rFonts w:ascii="Cambria" w:hAnsi="Cambria"/>
                <w:sz w:val="18"/>
              </w:rPr>
              <w:t>04</w:t>
            </w:r>
          </w:p>
        </w:tc>
        <w:tc>
          <w:tcPr>
            <w:tcW w:w="1418" w:type="dxa"/>
          </w:tcPr>
          <w:p w:rsidR="003A17E0" w:rsidRPr="0005222F" w:rsidRDefault="003A17E0" w:rsidP="002A5E7F">
            <w:pPr>
              <w:jc w:val="both"/>
              <w:rPr>
                <w:rFonts w:ascii="Cambria" w:hAnsi="Cambria"/>
                <w:sz w:val="18"/>
              </w:rPr>
            </w:pPr>
            <w:r>
              <w:rPr>
                <w:rFonts w:ascii="Cambria" w:hAnsi="Cambria"/>
                <w:sz w:val="18"/>
              </w:rPr>
              <w:t>John</w:t>
            </w:r>
          </w:p>
        </w:tc>
        <w:tc>
          <w:tcPr>
            <w:tcW w:w="2268" w:type="dxa"/>
          </w:tcPr>
          <w:p w:rsidR="003A17E0" w:rsidRPr="0005222F" w:rsidRDefault="003A17E0" w:rsidP="002A5E7F">
            <w:pPr>
              <w:jc w:val="both"/>
              <w:rPr>
                <w:rFonts w:ascii="Cambria" w:hAnsi="Cambria"/>
                <w:sz w:val="18"/>
              </w:rPr>
            </w:pPr>
            <w:r>
              <w:rPr>
                <w:rFonts w:ascii="Cambria" w:hAnsi="Cambria"/>
                <w:sz w:val="18"/>
              </w:rPr>
              <w:t>3</w:t>
            </w:r>
          </w:p>
        </w:tc>
        <w:tc>
          <w:tcPr>
            <w:tcW w:w="725" w:type="dxa"/>
          </w:tcPr>
          <w:p w:rsidR="003A17E0" w:rsidRPr="0005222F" w:rsidRDefault="003A17E0" w:rsidP="002A5E7F">
            <w:pPr>
              <w:jc w:val="both"/>
              <w:rPr>
                <w:rFonts w:ascii="Cambria" w:hAnsi="Cambria"/>
                <w:sz w:val="18"/>
              </w:rPr>
            </w:pPr>
            <w:r>
              <w:rPr>
                <w:rFonts w:ascii="Cambria" w:hAnsi="Cambria"/>
                <w:sz w:val="18"/>
              </w:rPr>
              <w:t>7</w:t>
            </w:r>
          </w:p>
        </w:tc>
      </w:tr>
      <w:tr w:rsidR="003A17E0" w:rsidRPr="0005222F" w:rsidTr="00554C0D">
        <w:trPr>
          <w:jc w:val="center"/>
        </w:trPr>
        <w:tc>
          <w:tcPr>
            <w:tcW w:w="1006" w:type="dxa"/>
            <w:shd w:val="clear" w:color="auto" w:fill="00B050"/>
          </w:tcPr>
          <w:p w:rsidR="003A17E0" w:rsidRDefault="003A17E0" w:rsidP="002D1023">
            <w:pPr>
              <w:jc w:val="both"/>
              <w:rPr>
                <w:rFonts w:ascii="Cambria" w:hAnsi="Cambria"/>
                <w:sz w:val="18"/>
              </w:rPr>
            </w:pPr>
            <w:r>
              <w:rPr>
                <w:rFonts w:ascii="Cambria" w:hAnsi="Cambria"/>
                <w:sz w:val="18"/>
              </w:rPr>
              <w:t>05</w:t>
            </w:r>
          </w:p>
        </w:tc>
        <w:tc>
          <w:tcPr>
            <w:tcW w:w="1418" w:type="dxa"/>
          </w:tcPr>
          <w:p w:rsidR="003A17E0" w:rsidRDefault="003A17E0" w:rsidP="002A5E7F">
            <w:pPr>
              <w:jc w:val="both"/>
              <w:rPr>
                <w:rFonts w:ascii="Cambria" w:hAnsi="Cambria"/>
                <w:sz w:val="18"/>
              </w:rPr>
            </w:pPr>
            <w:r>
              <w:rPr>
                <w:rFonts w:ascii="Cambria" w:hAnsi="Cambria"/>
                <w:sz w:val="18"/>
              </w:rPr>
              <w:t>Mohamed</w:t>
            </w:r>
          </w:p>
        </w:tc>
        <w:tc>
          <w:tcPr>
            <w:tcW w:w="2268" w:type="dxa"/>
          </w:tcPr>
          <w:p w:rsidR="003A17E0" w:rsidRDefault="003A17E0" w:rsidP="002A5E7F">
            <w:pPr>
              <w:jc w:val="both"/>
              <w:rPr>
                <w:rFonts w:ascii="Cambria" w:hAnsi="Cambria"/>
                <w:sz w:val="18"/>
              </w:rPr>
            </w:pPr>
            <w:r>
              <w:rPr>
                <w:rFonts w:ascii="Cambria" w:hAnsi="Cambria"/>
                <w:sz w:val="18"/>
              </w:rPr>
              <w:t>3</w:t>
            </w:r>
          </w:p>
        </w:tc>
        <w:tc>
          <w:tcPr>
            <w:tcW w:w="725" w:type="dxa"/>
          </w:tcPr>
          <w:p w:rsidR="003A17E0" w:rsidRDefault="003A17E0" w:rsidP="002A5E7F">
            <w:pPr>
              <w:jc w:val="both"/>
              <w:rPr>
                <w:rFonts w:ascii="Cambria" w:hAnsi="Cambria"/>
                <w:sz w:val="18"/>
              </w:rPr>
            </w:pPr>
            <w:r>
              <w:rPr>
                <w:rFonts w:ascii="Cambria" w:hAnsi="Cambria"/>
                <w:sz w:val="18"/>
              </w:rPr>
              <w:t>3</w:t>
            </w:r>
          </w:p>
        </w:tc>
      </w:tr>
      <w:tr w:rsidR="003A17E0" w:rsidRPr="0005222F" w:rsidTr="00554C0D">
        <w:trPr>
          <w:jc w:val="center"/>
        </w:trPr>
        <w:tc>
          <w:tcPr>
            <w:tcW w:w="1006" w:type="dxa"/>
          </w:tcPr>
          <w:p w:rsidR="003A17E0" w:rsidRDefault="003A17E0" w:rsidP="002D1023">
            <w:pPr>
              <w:jc w:val="both"/>
              <w:rPr>
                <w:rFonts w:ascii="Cambria" w:hAnsi="Cambria"/>
                <w:sz w:val="18"/>
              </w:rPr>
            </w:pPr>
            <w:r>
              <w:rPr>
                <w:rFonts w:ascii="Cambria" w:hAnsi="Cambria"/>
                <w:sz w:val="18"/>
              </w:rPr>
              <w:t>06</w:t>
            </w:r>
          </w:p>
        </w:tc>
        <w:tc>
          <w:tcPr>
            <w:tcW w:w="1418" w:type="dxa"/>
          </w:tcPr>
          <w:p w:rsidR="003A17E0" w:rsidRDefault="003A17E0" w:rsidP="002A5E7F">
            <w:pPr>
              <w:jc w:val="both"/>
              <w:rPr>
                <w:rFonts w:ascii="Cambria" w:hAnsi="Cambria"/>
                <w:sz w:val="18"/>
              </w:rPr>
            </w:pPr>
            <w:r>
              <w:rPr>
                <w:rFonts w:ascii="Cambria" w:hAnsi="Cambria"/>
                <w:sz w:val="18"/>
              </w:rPr>
              <w:t>Mary</w:t>
            </w:r>
          </w:p>
        </w:tc>
        <w:tc>
          <w:tcPr>
            <w:tcW w:w="2268" w:type="dxa"/>
          </w:tcPr>
          <w:p w:rsidR="003A17E0" w:rsidRDefault="003A17E0" w:rsidP="002A5E7F">
            <w:pPr>
              <w:jc w:val="both"/>
              <w:rPr>
                <w:rFonts w:ascii="Cambria" w:hAnsi="Cambria"/>
                <w:sz w:val="18"/>
              </w:rPr>
            </w:pPr>
            <w:r>
              <w:rPr>
                <w:rFonts w:ascii="Cambria" w:hAnsi="Cambria"/>
                <w:sz w:val="18"/>
              </w:rPr>
              <w:t>4</w:t>
            </w:r>
          </w:p>
        </w:tc>
        <w:tc>
          <w:tcPr>
            <w:tcW w:w="725" w:type="dxa"/>
          </w:tcPr>
          <w:p w:rsidR="003A17E0" w:rsidRDefault="003A17E0" w:rsidP="002A5E7F">
            <w:pPr>
              <w:jc w:val="both"/>
              <w:rPr>
                <w:rFonts w:ascii="Cambria" w:hAnsi="Cambria"/>
                <w:sz w:val="18"/>
              </w:rPr>
            </w:pPr>
            <w:r>
              <w:rPr>
                <w:rFonts w:ascii="Cambria" w:hAnsi="Cambria"/>
                <w:sz w:val="18"/>
              </w:rPr>
              <w:t>68</w:t>
            </w:r>
          </w:p>
        </w:tc>
      </w:tr>
    </w:tbl>
    <w:p w:rsidR="0005222F" w:rsidRDefault="0005222F" w:rsidP="007C182A">
      <w:pPr>
        <w:ind w:left="360"/>
        <w:jc w:val="both"/>
        <w:rPr>
          <w:rFonts w:ascii="Cambria" w:hAnsi="Cambria"/>
        </w:rPr>
      </w:pPr>
    </w:p>
    <w:p w:rsidR="00B43327" w:rsidRDefault="00B43327" w:rsidP="008B44D6">
      <w:pPr>
        <w:pStyle w:val="HTMLPreformatted"/>
        <w:shd w:val="clear" w:color="auto" w:fill="FFFFFF"/>
        <w:rPr>
          <w:rFonts w:ascii="Cambria" w:eastAsia="Calibri" w:hAnsi="Cambria" w:cs="Times New Roman"/>
          <w:sz w:val="22"/>
          <w:szCs w:val="22"/>
          <w:lang w:val="fr-FR"/>
        </w:rPr>
      </w:pPr>
      <w:r w:rsidRPr="00A945E6">
        <w:rPr>
          <w:rFonts w:ascii="Cambria" w:eastAsia="Calibri" w:hAnsi="Cambria" w:cs="Times New Roman"/>
          <w:sz w:val="22"/>
          <w:szCs w:val="22"/>
          <w:lang w:val="fr-FR"/>
        </w:rPr>
        <w:t>Ceci est l</w:t>
      </w:r>
      <w:r w:rsidR="00A945E6" w:rsidRPr="00A945E6">
        <w:rPr>
          <w:rFonts w:ascii="Cambria" w:eastAsia="Calibri" w:hAnsi="Cambria" w:cs="Times New Roman"/>
          <w:sz w:val="22"/>
          <w:szCs w:val="22"/>
          <w:lang w:val="fr-FR"/>
        </w:rPr>
        <w:t>e module de la santé</w:t>
      </w:r>
      <w:r w:rsidRPr="00A945E6">
        <w:rPr>
          <w:rFonts w:ascii="Cambria" w:eastAsia="Calibri" w:hAnsi="Cambria" w:cs="Times New Roman"/>
          <w:sz w:val="22"/>
          <w:szCs w:val="22"/>
          <w:lang w:val="fr-FR"/>
        </w:rPr>
        <w:t xml:space="preserve">; une note dans le questionnaire explique </w:t>
      </w:r>
      <w:r w:rsidR="00A945E6" w:rsidRPr="00A945E6">
        <w:rPr>
          <w:rFonts w:ascii="Cambria" w:eastAsia="Calibri" w:hAnsi="Cambria" w:cs="Times New Roman"/>
          <w:sz w:val="22"/>
          <w:szCs w:val="22"/>
          <w:lang w:val="fr-FR"/>
        </w:rPr>
        <w:t>qu’elle concerne tous les membres de la famille</w:t>
      </w:r>
      <w:r w:rsidR="00A945E6">
        <w:rPr>
          <w:rFonts w:ascii="Cambria" w:eastAsia="Calibri" w:hAnsi="Cambria" w:cs="Times New Roman"/>
          <w:sz w:val="22"/>
          <w:szCs w:val="22"/>
          <w:lang w:val="fr-FR"/>
        </w:rPr>
        <w:t>.</w:t>
      </w:r>
      <w:r w:rsidR="008B44D6">
        <w:rPr>
          <w:rFonts w:ascii="Cambria" w:eastAsia="Calibri" w:hAnsi="Cambria" w:cs="Times New Roman"/>
          <w:sz w:val="22"/>
          <w:szCs w:val="22"/>
          <w:lang w:val="fr-FR"/>
        </w:rPr>
        <w:t xml:space="preserve"> </w:t>
      </w:r>
      <w:r w:rsidR="008B44D6" w:rsidRPr="008B44D6">
        <w:rPr>
          <w:rFonts w:ascii="Cambria" w:eastAsia="Calibri" w:hAnsi="Cambria" w:cs="Times New Roman"/>
          <w:sz w:val="22"/>
          <w:szCs w:val="22"/>
          <w:lang w:val="fr-FR"/>
        </w:rPr>
        <w:t xml:space="preserve">S'il vous plaît noter </w:t>
      </w:r>
      <w:r w:rsidR="008B44D6">
        <w:rPr>
          <w:rFonts w:ascii="Cambria" w:eastAsia="Calibri" w:hAnsi="Cambria" w:cs="Times New Roman"/>
          <w:sz w:val="22"/>
          <w:szCs w:val="22"/>
          <w:lang w:val="fr-FR"/>
        </w:rPr>
        <w:t xml:space="preserve">que le code d'identification </w:t>
      </w:r>
      <w:r w:rsidR="008B44D6" w:rsidRPr="008B44D6">
        <w:rPr>
          <w:rFonts w:ascii="Cambria" w:eastAsia="Calibri" w:hAnsi="Cambria" w:cs="Times New Roman"/>
          <w:sz w:val="22"/>
          <w:szCs w:val="22"/>
          <w:lang w:val="fr-FR"/>
        </w:rPr>
        <w:t xml:space="preserve">01 correspond à </w:t>
      </w:r>
      <w:r w:rsidR="008B44D6">
        <w:rPr>
          <w:rFonts w:ascii="Cambria" w:eastAsia="Calibri" w:hAnsi="Cambria" w:cs="Times New Roman"/>
          <w:sz w:val="22"/>
          <w:szCs w:val="22"/>
          <w:lang w:val="fr-FR"/>
        </w:rPr>
        <w:t>Ahmed.</w:t>
      </w:r>
      <w:r w:rsidR="00A945E6">
        <w:rPr>
          <w:rFonts w:ascii="Cambria" w:eastAsia="Calibri" w:hAnsi="Cambria" w:cs="Times New Roman"/>
          <w:sz w:val="22"/>
          <w:szCs w:val="22"/>
          <w:lang w:val="fr-FR"/>
        </w:rPr>
        <w:t xml:space="preserve"> </w:t>
      </w:r>
    </w:p>
    <w:p w:rsidR="000248B0" w:rsidRPr="008B44D6" w:rsidRDefault="000248B0" w:rsidP="008B44D6">
      <w:pPr>
        <w:pStyle w:val="HTMLPreformatted"/>
        <w:shd w:val="clear" w:color="auto" w:fill="FFFFFF"/>
        <w:rPr>
          <w:rFonts w:ascii="inherit" w:hAnsi="inherit"/>
          <w:color w:val="212121"/>
          <w:lang w:val="it-IT"/>
        </w:rPr>
      </w:pPr>
    </w:p>
    <w:tbl>
      <w:tblPr>
        <w:tblStyle w:val="TableGrid"/>
        <w:tblW w:w="0" w:type="auto"/>
        <w:jc w:val="center"/>
        <w:tblLook w:val="04A0" w:firstRow="1" w:lastRow="0" w:firstColumn="1" w:lastColumn="0" w:noHBand="0" w:noVBand="1"/>
      </w:tblPr>
      <w:tblGrid>
        <w:gridCol w:w="1449"/>
        <w:gridCol w:w="2392"/>
        <w:gridCol w:w="851"/>
        <w:gridCol w:w="725"/>
      </w:tblGrid>
      <w:tr w:rsidR="00FA224F" w:rsidRPr="00A945E6" w:rsidTr="002A5E7F">
        <w:trPr>
          <w:trHeight w:val="341"/>
          <w:jc w:val="center"/>
        </w:trPr>
        <w:tc>
          <w:tcPr>
            <w:tcW w:w="5417" w:type="dxa"/>
            <w:gridSpan w:val="4"/>
          </w:tcPr>
          <w:p w:rsidR="00FA224F" w:rsidRPr="00B43327" w:rsidRDefault="00B43327" w:rsidP="00417B6E">
            <w:pPr>
              <w:jc w:val="center"/>
              <w:rPr>
                <w:rFonts w:ascii="Cambria" w:hAnsi="Cambria"/>
                <w:sz w:val="18"/>
                <w:lang w:val="fr-FR"/>
              </w:rPr>
            </w:pPr>
            <w:r w:rsidRPr="00B43327">
              <w:rPr>
                <w:rFonts w:ascii="Cambria" w:hAnsi="Cambria"/>
                <w:sz w:val="18"/>
                <w:lang w:val="fr-FR"/>
              </w:rPr>
              <w:lastRenderedPageBreak/>
              <w:t xml:space="preserve">La </w:t>
            </w:r>
            <w:r w:rsidR="00417B6E">
              <w:rPr>
                <w:rFonts w:ascii="Cambria" w:hAnsi="Cambria"/>
                <w:sz w:val="18"/>
                <w:lang w:val="fr-FR"/>
              </w:rPr>
              <w:t>santé, MODULE E</w:t>
            </w:r>
          </w:p>
        </w:tc>
      </w:tr>
      <w:tr w:rsidR="00FA224F" w:rsidRPr="0005222F" w:rsidTr="00FA224F">
        <w:trPr>
          <w:trHeight w:val="341"/>
          <w:jc w:val="center"/>
        </w:trPr>
        <w:tc>
          <w:tcPr>
            <w:tcW w:w="1449" w:type="dxa"/>
            <w:tcBorders>
              <w:bottom w:val="single" w:sz="4" w:space="0" w:color="auto"/>
            </w:tcBorders>
          </w:tcPr>
          <w:p w:rsidR="00FA224F" w:rsidRPr="00A945E6" w:rsidRDefault="00FA224F" w:rsidP="002A5E7F">
            <w:pPr>
              <w:jc w:val="both"/>
              <w:rPr>
                <w:rFonts w:ascii="Cambria" w:hAnsi="Cambria"/>
                <w:sz w:val="18"/>
                <w:lang w:val="it-IT"/>
              </w:rPr>
            </w:pPr>
            <w:r w:rsidRPr="00A945E6">
              <w:rPr>
                <w:rFonts w:ascii="Cambria" w:hAnsi="Cambria"/>
                <w:sz w:val="18"/>
                <w:lang w:val="it-IT"/>
              </w:rPr>
              <w:t>ID CODE</w:t>
            </w:r>
          </w:p>
        </w:tc>
        <w:tc>
          <w:tcPr>
            <w:tcW w:w="2392" w:type="dxa"/>
          </w:tcPr>
          <w:p w:rsidR="00FA224F" w:rsidRPr="00B43327" w:rsidRDefault="000248B0" w:rsidP="002A5E7F">
            <w:pPr>
              <w:jc w:val="both"/>
              <w:rPr>
                <w:rFonts w:ascii="Cambria" w:hAnsi="Cambria"/>
                <w:sz w:val="18"/>
                <w:lang w:val="fr-FR"/>
              </w:rPr>
            </w:pPr>
            <w:r w:rsidRPr="000248B0">
              <w:rPr>
                <w:rFonts w:ascii="Cambria" w:hAnsi="Cambria"/>
                <w:sz w:val="18"/>
                <w:lang w:val="fr-FR"/>
              </w:rPr>
              <w:t xml:space="preserve">Au course des 12 derniers mois, si vous avez eu  des problemes   de sante où etes-vous allé principalement vous faire consulter?   </w:t>
            </w:r>
          </w:p>
        </w:tc>
        <w:tc>
          <w:tcPr>
            <w:tcW w:w="851" w:type="dxa"/>
          </w:tcPr>
          <w:p w:rsidR="00FA224F" w:rsidRPr="0005222F" w:rsidRDefault="00FA224F" w:rsidP="002A5E7F">
            <w:pPr>
              <w:jc w:val="both"/>
              <w:rPr>
                <w:rFonts w:ascii="Cambria" w:hAnsi="Cambria"/>
                <w:sz w:val="18"/>
              </w:rPr>
            </w:pPr>
            <w:r>
              <w:rPr>
                <w:rFonts w:ascii="Cambria" w:hAnsi="Cambria"/>
                <w:sz w:val="18"/>
              </w:rPr>
              <w:t>…</w:t>
            </w:r>
          </w:p>
        </w:tc>
        <w:tc>
          <w:tcPr>
            <w:tcW w:w="725" w:type="dxa"/>
          </w:tcPr>
          <w:p w:rsidR="00FA224F" w:rsidRPr="0005222F" w:rsidRDefault="00FA224F" w:rsidP="002A5E7F">
            <w:pPr>
              <w:jc w:val="both"/>
              <w:rPr>
                <w:rFonts w:ascii="Cambria" w:hAnsi="Cambria"/>
                <w:sz w:val="18"/>
              </w:rPr>
            </w:pPr>
            <w:r>
              <w:rPr>
                <w:rFonts w:ascii="Cambria" w:hAnsi="Cambria"/>
                <w:sz w:val="18"/>
              </w:rPr>
              <w:t>…</w:t>
            </w:r>
          </w:p>
        </w:tc>
      </w:tr>
      <w:tr w:rsidR="00FA224F" w:rsidRPr="0005222F" w:rsidTr="00FA224F">
        <w:trPr>
          <w:jc w:val="center"/>
        </w:trPr>
        <w:tc>
          <w:tcPr>
            <w:tcW w:w="1449" w:type="dxa"/>
            <w:shd w:val="clear" w:color="auto" w:fill="00B050"/>
          </w:tcPr>
          <w:p w:rsidR="00FA224F" w:rsidRPr="0005222F" w:rsidRDefault="00417B6E" w:rsidP="002A5E7F">
            <w:pPr>
              <w:jc w:val="both"/>
              <w:rPr>
                <w:rFonts w:ascii="Cambria" w:hAnsi="Cambria"/>
                <w:sz w:val="18"/>
              </w:rPr>
            </w:pPr>
            <w:r>
              <w:rPr>
                <w:rFonts w:ascii="Cambria" w:hAnsi="Cambria"/>
                <w:sz w:val="18"/>
              </w:rPr>
              <w:t>01</w:t>
            </w:r>
          </w:p>
        </w:tc>
        <w:tc>
          <w:tcPr>
            <w:tcW w:w="2392" w:type="dxa"/>
          </w:tcPr>
          <w:p w:rsidR="00FA224F" w:rsidRPr="0005222F" w:rsidRDefault="00FA224F" w:rsidP="002A5E7F">
            <w:pPr>
              <w:jc w:val="both"/>
              <w:rPr>
                <w:rFonts w:ascii="Cambria" w:hAnsi="Cambria"/>
                <w:sz w:val="18"/>
              </w:rPr>
            </w:pPr>
            <w:r>
              <w:rPr>
                <w:rFonts w:ascii="Cambria" w:hAnsi="Cambria"/>
                <w:sz w:val="18"/>
              </w:rPr>
              <w:t>1</w:t>
            </w:r>
          </w:p>
        </w:tc>
        <w:tc>
          <w:tcPr>
            <w:tcW w:w="851" w:type="dxa"/>
          </w:tcPr>
          <w:p w:rsidR="00FA224F" w:rsidRPr="0005222F" w:rsidRDefault="00FA224F" w:rsidP="002A5E7F">
            <w:pPr>
              <w:jc w:val="both"/>
              <w:rPr>
                <w:rFonts w:ascii="Cambria" w:hAnsi="Cambria"/>
                <w:sz w:val="18"/>
              </w:rPr>
            </w:pPr>
            <w:r>
              <w:rPr>
                <w:rFonts w:ascii="Cambria" w:hAnsi="Cambria"/>
                <w:sz w:val="18"/>
              </w:rPr>
              <w:t>…</w:t>
            </w:r>
          </w:p>
        </w:tc>
        <w:tc>
          <w:tcPr>
            <w:tcW w:w="725" w:type="dxa"/>
          </w:tcPr>
          <w:p w:rsidR="00FA224F" w:rsidRPr="0005222F" w:rsidRDefault="00FA224F" w:rsidP="002A5E7F">
            <w:pPr>
              <w:jc w:val="both"/>
              <w:rPr>
                <w:rFonts w:ascii="Cambria" w:hAnsi="Cambria"/>
                <w:sz w:val="18"/>
              </w:rPr>
            </w:pPr>
            <w:r>
              <w:rPr>
                <w:rFonts w:ascii="Cambria" w:hAnsi="Cambria"/>
                <w:sz w:val="18"/>
              </w:rPr>
              <w:t>…</w:t>
            </w:r>
          </w:p>
        </w:tc>
      </w:tr>
      <w:tr w:rsidR="00FA224F" w:rsidRPr="0005222F" w:rsidTr="00FA224F">
        <w:trPr>
          <w:jc w:val="center"/>
        </w:trPr>
        <w:tc>
          <w:tcPr>
            <w:tcW w:w="1449" w:type="dxa"/>
          </w:tcPr>
          <w:p w:rsidR="00FA224F" w:rsidRPr="0005222F" w:rsidRDefault="00FA224F" w:rsidP="002A5E7F">
            <w:pPr>
              <w:jc w:val="both"/>
              <w:rPr>
                <w:rFonts w:ascii="Cambria" w:hAnsi="Cambria"/>
                <w:sz w:val="18"/>
              </w:rPr>
            </w:pPr>
          </w:p>
        </w:tc>
        <w:tc>
          <w:tcPr>
            <w:tcW w:w="2392" w:type="dxa"/>
          </w:tcPr>
          <w:p w:rsidR="00FA224F" w:rsidRPr="0005222F" w:rsidRDefault="00FA224F" w:rsidP="002A5E7F">
            <w:pPr>
              <w:jc w:val="both"/>
              <w:rPr>
                <w:rFonts w:ascii="Cambria" w:hAnsi="Cambria"/>
                <w:sz w:val="18"/>
              </w:rPr>
            </w:pPr>
          </w:p>
        </w:tc>
        <w:tc>
          <w:tcPr>
            <w:tcW w:w="851" w:type="dxa"/>
          </w:tcPr>
          <w:p w:rsidR="00FA224F" w:rsidRPr="0005222F" w:rsidRDefault="00FA224F" w:rsidP="002A5E7F">
            <w:pPr>
              <w:jc w:val="both"/>
              <w:rPr>
                <w:rFonts w:ascii="Cambria" w:hAnsi="Cambria"/>
                <w:sz w:val="18"/>
              </w:rPr>
            </w:pPr>
          </w:p>
        </w:tc>
        <w:tc>
          <w:tcPr>
            <w:tcW w:w="725" w:type="dxa"/>
          </w:tcPr>
          <w:p w:rsidR="00FA224F" w:rsidRPr="0005222F" w:rsidRDefault="00FA224F" w:rsidP="002A5E7F">
            <w:pPr>
              <w:jc w:val="both"/>
              <w:rPr>
                <w:rFonts w:ascii="Cambria" w:hAnsi="Cambria"/>
                <w:sz w:val="18"/>
              </w:rPr>
            </w:pPr>
          </w:p>
        </w:tc>
      </w:tr>
    </w:tbl>
    <w:p w:rsidR="00FA224F" w:rsidRDefault="00FA224F" w:rsidP="00DB2911">
      <w:pPr>
        <w:jc w:val="both"/>
        <w:rPr>
          <w:rFonts w:ascii="Cambria" w:hAnsi="Cambria"/>
        </w:rPr>
      </w:pPr>
    </w:p>
    <w:p w:rsidR="00B43327" w:rsidRPr="00B43327" w:rsidRDefault="00B43327" w:rsidP="00C946C0">
      <w:pPr>
        <w:pStyle w:val="ListParagraph"/>
        <w:numPr>
          <w:ilvl w:val="0"/>
          <w:numId w:val="11"/>
        </w:numPr>
        <w:jc w:val="both"/>
        <w:rPr>
          <w:rFonts w:ascii="Cambria" w:hAnsi="Cambria"/>
          <w:lang w:val="fr-FR"/>
        </w:rPr>
      </w:pPr>
      <w:r w:rsidRPr="00B43327">
        <w:rPr>
          <w:rFonts w:ascii="Cambria" w:hAnsi="Cambria"/>
          <w:lang w:val="fr-FR"/>
        </w:rPr>
        <w:t>Chaque entreprise des ménages est donné un code;</w:t>
      </w:r>
    </w:p>
    <w:p w:rsidR="00B43327" w:rsidRPr="00B43327" w:rsidRDefault="00B43327" w:rsidP="00C946C0">
      <w:pPr>
        <w:pStyle w:val="ListParagraph"/>
        <w:numPr>
          <w:ilvl w:val="0"/>
          <w:numId w:val="11"/>
        </w:numPr>
        <w:jc w:val="both"/>
        <w:rPr>
          <w:rFonts w:ascii="Cambria" w:hAnsi="Cambria"/>
          <w:lang w:val="fr-FR"/>
        </w:rPr>
      </w:pPr>
      <w:r w:rsidRPr="00B43327">
        <w:rPr>
          <w:rFonts w:ascii="Cambria" w:hAnsi="Cambria"/>
          <w:lang w:val="fr-FR"/>
        </w:rPr>
        <w:t>Chaque individu est donné un code d'identification</w:t>
      </w:r>
      <w:r w:rsidR="00CE0DD4">
        <w:rPr>
          <w:rFonts w:ascii="Cambria" w:hAnsi="Cambria"/>
          <w:lang w:val="fr-FR"/>
        </w:rPr>
        <w:t>;</w:t>
      </w:r>
    </w:p>
    <w:p w:rsidR="00B43327" w:rsidRPr="00B43327" w:rsidRDefault="00B43327" w:rsidP="00C946C0">
      <w:pPr>
        <w:pStyle w:val="ListParagraph"/>
        <w:numPr>
          <w:ilvl w:val="0"/>
          <w:numId w:val="11"/>
        </w:numPr>
        <w:spacing w:after="240"/>
        <w:ind w:left="2517" w:hanging="357"/>
        <w:contextualSpacing w:val="0"/>
        <w:jc w:val="both"/>
        <w:rPr>
          <w:rFonts w:ascii="Cambria" w:hAnsi="Cambria"/>
          <w:lang w:val="fr-FR"/>
        </w:rPr>
      </w:pPr>
      <w:r w:rsidRPr="00B43327">
        <w:rPr>
          <w:rFonts w:ascii="Cambria" w:hAnsi="Cambria"/>
          <w:lang w:val="fr-FR"/>
        </w:rPr>
        <w:t>Chaque aliment sera donné un code.</w:t>
      </w:r>
    </w:p>
    <w:p w:rsidR="00B43327" w:rsidRPr="00B43327" w:rsidRDefault="00B43327" w:rsidP="00C946C0">
      <w:pPr>
        <w:pStyle w:val="ListParagraph"/>
        <w:numPr>
          <w:ilvl w:val="0"/>
          <w:numId w:val="6"/>
        </w:numPr>
        <w:spacing w:after="240"/>
        <w:ind w:left="714" w:hanging="357"/>
        <w:contextualSpacing w:val="0"/>
        <w:jc w:val="both"/>
        <w:rPr>
          <w:rFonts w:ascii="Cambria" w:hAnsi="Cambria"/>
          <w:lang w:val="fr-FR"/>
        </w:rPr>
      </w:pPr>
      <w:r w:rsidRPr="00B43327">
        <w:rPr>
          <w:rFonts w:ascii="Cambria" w:hAnsi="Cambria"/>
          <w:b/>
          <w:i/>
          <w:lang w:val="fr-FR"/>
        </w:rPr>
        <w:t>Remplir le questionnaire</w:t>
      </w:r>
      <w:r w:rsidR="00C13349" w:rsidRPr="00B43327">
        <w:rPr>
          <w:rFonts w:ascii="Cambria" w:hAnsi="Cambria"/>
          <w:lang w:val="fr-FR"/>
        </w:rPr>
        <w:t xml:space="preserve">. </w:t>
      </w:r>
      <w:r w:rsidRPr="00B43327">
        <w:rPr>
          <w:rFonts w:ascii="Cambria" w:hAnsi="Cambria"/>
          <w:lang w:val="fr-FR"/>
        </w:rPr>
        <w:t xml:space="preserve">Remplissez tous les champs. Lorsque les questions sont ignorées ou ne sont pas applicables, marquer les espaces vides avec une barre oblique (/) ou un tiret (---). Respectez la structure du questionnaire par la lecture de toutes les questions. Toujours spécifier </w:t>
      </w:r>
      <w:r>
        <w:rPr>
          <w:rFonts w:ascii="Cambria" w:hAnsi="Cambria"/>
          <w:lang w:val="fr-FR"/>
        </w:rPr>
        <w:t>l</w:t>
      </w:r>
      <w:r w:rsidRPr="00B43327">
        <w:rPr>
          <w:rFonts w:ascii="Cambria" w:hAnsi="Cambria"/>
          <w:lang w:val="fr-FR"/>
        </w:rPr>
        <w:t xml:space="preserve">orsque les réponses sont «l'autre». Codes de questionnaire </w:t>
      </w:r>
      <w:r>
        <w:rPr>
          <w:rFonts w:ascii="Cambria" w:hAnsi="Cambria"/>
          <w:lang w:val="fr-FR"/>
        </w:rPr>
        <w:t>dira</w:t>
      </w:r>
      <w:r w:rsidRPr="00B43327">
        <w:rPr>
          <w:rFonts w:ascii="Cambria" w:hAnsi="Cambria"/>
          <w:lang w:val="fr-FR"/>
        </w:rPr>
        <w:t xml:space="preserve"> </w:t>
      </w:r>
      <w:r w:rsidR="00CE0DD4">
        <w:rPr>
          <w:rFonts w:ascii="Cambria" w:hAnsi="Cambria"/>
          <w:lang w:val="fr-FR"/>
        </w:rPr>
        <w:t>«</w:t>
      </w:r>
      <w:r w:rsidR="00CE0DD4" w:rsidRPr="00B43327">
        <w:rPr>
          <w:rFonts w:ascii="Cambria" w:hAnsi="Cambria"/>
          <w:lang w:val="fr-FR"/>
        </w:rPr>
        <w:t>[</w:t>
      </w:r>
      <w:r w:rsidR="00CE0DD4">
        <w:rPr>
          <w:rFonts w:ascii="Cambria" w:hAnsi="Cambria"/>
          <w:lang w:val="fr-FR"/>
        </w:rPr>
        <w:t xml:space="preserve"> </w:t>
      </w:r>
      <w:r w:rsidRPr="00B43327">
        <w:rPr>
          <w:rFonts w:ascii="Cambria" w:hAnsi="Cambria"/>
          <w:lang w:val="fr-FR"/>
        </w:rPr>
        <w:t>]</w:t>
      </w:r>
      <w:r w:rsidR="00CE0DD4">
        <w:rPr>
          <w:rFonts w:ascii="Cambria" w:hAnsi="Cambria"/>
          <w:lang w:val="fr-FR"/>
        </w:rPr>
        <w:t>» c</w:t>
      </w:r>
      <w:r w:rsidRPr="00B43327">
        <w:rPr>
          <w:rFonts w:ascii="Cambria" w:hAnsi="Cambria"/>
          <w:lang w:val="fr-FR"/>
        </w:rPr>
        <w:t xml:space="preserve">ela signifie que vous devez lire le sujet d'intérêt dans le questionnaire (soit le nom d'une personne, la vie interrogée dans le village, l'aliment sur lequel nous parlent). Rappelez-vous que les instructions MAJUSCULES pas en gras ne sont pas destinés à être lus à la personne interrogée, mais sont des notes pour l'agent recenseur. </w:t>
      </w:r>
      <w:r>
        <w:rPr>
          <w:rFonts w:ascii="Cambria" w:hAnsi="Cambria"/>
          <w:lang w:val="fr-FR"/>
        </w:rPr>
        <w:t>L</w:t>
      </w:r>
      <w:r w:rsidRPr="00B43327">
        <w:rPr>
          <w:rFonts w:ascii="Cambria" w:hAnsi="Cambria"/>
          <w:lang w:val="fr-FR"/>
        </w:rPr>
        <w:t xml:space="preserve">es questions ignorées </w:t>
      </w:r>
      <w:r>
        <w:rPr>
          <w:rFonts w:ascii="Cambria" w:hAnsi="Cambria"/>
          <w:lang w:val="fr-FR"/>
        </w:rPr>
        <w:t>sont indiquées</w:t>
      </w:r>
      <w:r w:rsidRPr="00B43327">
        <w:rPr>
          <w:rFonts w:ascii="Cambria" w:hAnsi="Cambria"/>
          <w:lang w:val="fr-FR"/>
        </w:rPr>
        <w:t xml:space="preserve"> </w:t>
      </w:r>
      <w:r>
        <w:rPr>
          <w:rFonts w:ascii="Cambria" w:hAnsi="Cambria"/>
          <w:lang w:val="fr-FR"/>
        </w:rPr>
        <w:t>par</w:t>
      </w:r>
      <w:r w:rsidRPr="00B43327">
        <w:rPr>
          <w:rFonts w:ascii="Cambria" w:hAnsi="Cambria"/>
          <w:lang w:val="fr-FR"/>
        </w:rPr>
        <w:t xml:space="preserve"> "&gt;&gt;" et "=&gt;" Ce qui signifie que vous pouvez passer à une autre question ou module.</w:t>
      </w:r>
    </w:p>
    <w:p w:rsidR="00E70D46" w:rsidRPr="00B77078" w:rsidRDefault="00CE0DD4" w:rsidP="00C946C0">
      <w:pPr>
        <w:pStyle w:val="ListParagraph"/>
        <w:numPr>
          <w:ilvl w:val="0"/>
          <w:numId w:val="6"/>
        </w:numPr>
        <w:spacing w:after="240"/>
        <w:ind w:left="714" w:hanging="357"/>
        <w:contextualSpacing w:val="0"/>
        <w:jc w:val="both"/>
        <w:rPr>
          <w:rFonts w:asciiTheme="majorHAnsi" w:hAnsiTheme="majorHAnsi"/>
          <w:lang w:val="fr-FR"/>
        </w:rPr>
      </w:pPr>
      <w:r>
        <w:rPr>
          <w:rFonts w:ascii="Cambria" w:hAnsi="Cambria"/>
          <w:b/>
          <w:i/>
          <w:lang w:val="fr-FR"/>
        </w:rPr>
        <w:t>Les questions filtre</w:t>
      </w:r>
      <w:r w:rsidR="00E70D46" w:rsidRPr="00B77078">
        <w:rPr>
          <w:rFonts w:ascii="Cambria" w:hAnsi="Cambria"/>
          <w:lang w:val="fr-FR"/>
        </w:rPr>
        <w:t xml:space="preserve">. </w:t>
      </w:r>
      <w:r w:rsidR="00B77078">
        <w:rPr>
          <w:rFonts w:ascii="Cambria" w:hAnsi="Cambria"/>
          <w:lang w:val="fr-FR"/>
        </w:rPr>
        <w:t>D</w:t>
      </w:r>
      <w:r w:rsidR="00B77078" w:rsidRPr="00B77078">
        <w:rPr>
          <w:rFonts w:ascii="Cambria" w:hAnsi="Cambria"/>
          <w:lang w:val="fr-FR"/>
        </w:rPr>
        <w:t>ans certains modules vous trouverez une question filtre. Ce sera trouvé dans les modules B,</w:t>
      </w:r>
      <w:r w:rsidR="00815CFA">
        <w:rPr>
          <w:rFonts w:ascii="Cambria" w:hAnsi="Cambria"/>
          <w:lang w:val="fr-FR"/>
        </w:rPr>
        <w:t xml:space="preserve"> D, </w:t>
      </w:r>
      <w:r w:rsidR="00B77078" w:rsidRPr="00B77078">
        <w:rPr>
          <w:rFonts w:ascii="Cambria" w:hAnsi="Cambria"/>
          <w:lang w:val="fr-FR"/>
        </w:rPr>
        <w:t xml:space="preserve"> F, X, Z, I, J, K, M, O, P, R, S et U. La question de filtre, qui est la première du module, va demander le ménage si cette module spécifique est ou non approprié pour le ménage. Par exemple, nous ne sommes pas intéressés par la collecte d'informations sur le bétail si le ménage </w:t>
      </w:r>
      <w:r w:rsidR="00B77078">
        <w:rPr>
          <w:rFonts w:ascii="Cambria" w:hAnsi="Cambria"/>
          <w:lang w:val="fr-FR"/>
        </w:rPr>
        <w:t>n’</w:t>
      </w:r>
      <w:r w:rsidR="00B77078" w:rsidRPr="00B77078">
        <w:rPr>
          <w:rFonts w:ascii="Cambria" w:hAnsi="Cambria"/>
          <w:lang w:val="fr-FR"/>
        </w:rPr>
        <w:t>a pas de bétail, etc.</w:t>
      </w:r>
      <w:r w:rsidR="00305426" w:rsidRPr="00B77078">
        <w:rPr>
          <w:rFonts w:ascii="Cambria" w:hAnsi="Cambria"/>
          <w:lang w:val="fr-FR"/>
        </w:rPr>
        <w:t xml:space="preserve">. </w:t>
      </w:r>
    </w:p>
    <w:p w:rsidR="002B2D67" w:rsidRPr="00B77078" w:rsidRDefault="007322F2" w:rsidP="007322F2">
      <w:pPr>
        <w:pStyle w:val="ListParagraph"/>
        <w:numPr>
          <w:ilvl w:val="0"/>
          <w:numId w:val="6"/>
        </w:numPr>
        <w:spacing w:after="240"/>
        <w:contextualSpacing w:val="0"/>
        <w:jc w:val="both"/>
        <w:rPr>
          <w:rFonts w:asciiTheme="majorHAnsi" w:hAnsiTheme="majorHAnsi"/>
          <w:b/>
          <w:i/>
          <w:lang w:val="fr-FR"/>
        </w:rPr>
      </w:pPr>
      <w:r w:rsidRPr="007322F2">
        <w:rPr>
          <w:rFonts w:asciiTheme="majorHAnsi" w:hAnsiTheme="majorHAnsi"/>
          <w:b/>
          <w:i/>
          <w:lang w:val="fr-FR"/>
        </w:rPr>
        <w:t>Renvoi</w:t>
      </w:r>
      <w:r w:rsidR="00305426" w:rsidRPr="00B77078">
        <w:rPr>
          <w:rFonts w:asciiTheme="majorHAnsi" w:hAnsiTheme="majorHAnsi"/>
          <w:lang w:val="fr-FR"/>
        </w:rPr>
        <w:t xml:space="preserve">. </w:t>
      </w:r>
      <w:r w:rsidR="00B77078">
        <w:rPr>
          <w:rFonts w:asciiTheme="majorHAnsi" w:hAnsiTheme="majorHAnsi"/>
          <w:lang w:val="fr-FR"/>
        </w:rPr>
        <w:t>V</w:t>
      </w:r>
      <w:r w:rsidR="00B77078" w:rsidRPr="00B77078">
        <w:rPr>
          <w:rFonts w:asciiTheme="majorHAnsi" w:hAnsiTheme="majorHAnsi"/>
          <w:lang w:val="fr-FR"/>
        </w:rPr>
        <w:t xml:space="preserve">ous pouvez être invité à passer quelque </w:t>
      </w:r>
      <w:r w:rsidR="00B77078">
        <w:rPr>
          <w:rFonts w:asciiTheme="majorHAnsi" w:hAnsiTheme="majorHAnsi"/>
          <w:lang w:val="fr-FR"/>
        </w:rPr>
        <w:t>question si il est not applicable au ménage</w:t>
      </w:r>
      <w:r w:rsidR="00B77078" w:rsidRPr="00B77078">
        <w:rPr>
          <w:rFonts w:asciiTheme="majorHAnsi" w:hAnsiTheme="majorHAnsi"/>
          <w:lang w:val="fr-FR"/>
        </w:rPr>
        <w:t xml:space="preserve"> (la suite de questions); un module entier; ou d'aller à une autre question spécifique). Par exemple, dans le module de crédit, une fois que nous demandons (L1) pour vérifier si les gens sont contraintes de crédit (votre ménage dois encore de l'argent pour tout emprunt contracté avant </w:t>
      </w:r>
      <w:r w:rsidR="00815CFA">
        <w:rPr>
          <w:rFonts w:asciiTheme="majorHAnsi" w:hAnsiTheme="majorHAnsi"/>
          <w:lang w:val="fr-FR"/>
        </w:rPr>
        <w:t>Décembre</w:t>
      </w:r>
      <w:r w:rsidR="008B38D7">
        <w:rPr>
          <w:rFonts w:asciiTheme="majorHAnsi" w:hAnsiTheme="majorHAnsi"/>
          <w:lang w:val="fr-FR"/>
        </w:rPr>
        <w:t xml:space="preserve"> 2014</w:t>
      </w:r>
      <w:r w:rsidR="00B77078" w:rsidRPr="00B77078">
        <w:rPr>
          <w:rFonts w:asciiTheme="majorHAnsi" w:hAnsiTheme="majorHAnsi"/>
          <w:lang w:val="fr-FR"/>
        </w:rPr>
        <w:t xml:space="preserve">?) Deux modèles seront possibles: a) Oui b) Non. Dans ce cas, nous voulons suivre deux chemins différents dans le questionnaire: d'une part, nous voulons savoir quelques informations sur l'endettement du ménage et nous employons question L2 pour demander la quantité de la dette. Mais d'autre part, nous serons intéressés à comprendre si le ménage </w:t>
      </w:r>
      <w:r w:rsidR="00B77078">
        <w:rPr>
          <w:rFonts w:asciiTheme="majorHAnsi" w:hAnsiTheme="majorHAnsi"/>
          <w:lang w:val="fr-FR"/>
        </w:rPr>
        <w:t xml:space="preserve">a été </w:t>
      </w:r>
      <w:r w:rsidR="00DB2911">
        <w:rPr>
          <w:rFonts w:asciiTheme="majorHAnsi" w:hAnsiTheme="majorHAnsi"/>
          <w:lang w:val="fr-FR"/>
        </w:rPr>
        <w:t>demandé o</w:t>
      </w:r>
      <w:r w:rsidR="00B77078" w:rsidRPr="00B77078">
        <w:rPr>
          <w:rFonts w:asciiTheme="majorHAnsi" w:hAnsiTheme="majorHAnsi"/>
          <w:lang w:val="fr-FR"/>
        </w:rPr>
        <w:t xml:space="preserve">btenu argent plus tard en </w:t>
      </w:r>
      <w:r w:rsidR="00AD14E4">
        <w:rPr>
          <w:rFonts w:asciiTheme="majorHAnsi" w:hAnsiTheme="majorHAnsi"/>
          <w:lang w:val="fr-FR"/>
        </w:rPr>
        <w:t xml:space="preserve">Décembre </w:t>
      </w:r>
      <w:r w:rsidR="008B38D7">
        <w:rPr>
          <w:rFonts w:asciiTheme="majorHAnsi" w:hAnsiTheme="majorHAnsi"/>
          <w:lang w:val="fr-FR"/>
        </w:rPr>
        <w:t>2014</w:t>
      </w:r>
      <w:r w:rsidR="00B77078" w:rsidRPr="00B77078">
        <w:rPr>
          <w:rFonts w:asciiTheme="majorHAnsi" w:hAnsiTheme="majorHAnsi"/>
          <w:lang w:val="fr-FR"/>
        </w:rPr>
        <w:t>. Dans ce cas L3 est strictement liée à L1. Donc, en L1, vous trouverez deux réponses possibles: oui et non &gt;&gt; &gt;&gt; L2 L3. Ainsi vous savez que si le ménage a contracté une dette, vous allez demander L2; si elles ne le font pas, vous passez aller directement à L2 et L3</w:t>
      </w:r>
      <w:r w:rsidR="008A1A14" w:rsidRPr="00B77078">
        <w:rPr>
          <w:rFonts w:asciiTheme="majorHAnsi" w:hAnsiTheme="majorHAnsi"/>
          <w:lang w:val="fr-FR"/>
        </w:rPr>
        <w:t xml:space="preserve">. </w:t>
      </w:r>
    </w:p>
    <w:p w:rsidR="00FA224F" w:rsidRPr="00B77078" w:rsidRDefault="00B77078" w:rsidP="00C946C0">
      <w:pPr>
        <w:pStyle w:val="ListParagraph"/>
        <w:numPr>
          <w:ilvl w:val="0"/>
          <w:numId w:val="6"/>
        </w:numPr>
        <w:jc w:val="both"/>
        <w:rPr>
          <w:rFonts w:asciiTheme="majorHAnsi" w:hAnsiTheme="majorHAnsi"/>
          <w:b/>
          <w:i/>
          <w:lang w:val="fr-FR"/>
        </w:rPr>
      </w:pPr>
      <w:r w:rsidRPr="00B77078">
        <w:rPr>
          <w:rFonts w:asciiTheme="majorHAnsi" w:hAnsiTheme="majorHAnsi"/>
          <w:b/>
          <w:i/>
          <w:lang w:val="fr-FR"/>
        </w:rPr>
        <w:lastRenderedPageBreak/>
        <w:t>Remplir modules spécifiques</w:t>
      </w:r>
      <w:r w:rsidR="002B2D67" w:rsidRPr="00B77078">
        <w:rPr>
          <w:rFonts w:asciiTheme="majorHAnsi" w:hAnsiTheme="majorHAnsi"/>
          <w:lang w:val="fr-FR"/>
        </w:rPr>
        <w:t xml:space="preserve">. </w:t>
      </w:r>
      <w:r w:rsidRPr="00B77078">
        <w:rPr>
          <w:rFonts w:asciiTheme="majorHAnsi" w:hAnsiTheme="majorHAnsi"/>
          <w:lang w:val="fr-FR"/>
        </w:rPr>
        <w:t xml:space="preserve">Une attention particulière doit être accordée aux </w:t>
      </w:r>
      <w:r>
        <w:rPr>
          <w:rFonts w:asciiTheme="majorHAnsi" w:hAnsiTheme="majorHAnsi"/>
          <w:lang w:val="fr-FR"/>
        </w:rPr>
        <w:t>modules</w:t>
      </w:r>
      <w:r w:rsidRPr="00B77078">
        <w:rPr>
          <w:rFonts w:asciiTheme="majorHAnsi" w:hAnsiTheme="majorHAnsi"/>
          <w:lang w:val="fr-FR"/>
        </w:rPr>
        <w:t xml:space="preserve"> B, C, D,</w:t>
      </w:r>
      <w:r w:rsidR="002E3D17">
        <w:rPr>
          <w:rFonts w:asciiTheme="majorHAnsi" w:hAnsiTheme="majorHAnsi"/>
          <w:lang w:val="fr-FR"/>
        </w:rPr>
        <w:t xml:space="preserve"> E, F, Z, I, K, M, O, P, R, U.</w:t>
      </w:r>
      <w:r w:rsidRPr="00B77078">
        <w:rPr>
          <w:rFonts w:asciiTheme="majorHAnsi" w:hAnsiTheme="majorHAnsi"/>
          <w:lang w:val="fr-FR"/>
        </w:rPr>
        <w:t xml:space="preserve"> Dans ce cas</w:t>
      </w:r>
      <w:r>
        <w:rPr>
          <w:rFonts w:asciiTheme="majorHAnsi" w:hAnsiTheme="majorHAnsi"/>
          <w:lang w:val="fr-FR"/>
        </w:rPr>
        <w:t>,</w:t>
      </w:r>
      <w:r w:rsidRPr="00B77078">
        <w:rPr>
          <w:rFonts w:asciiTheme="majorHAnsi" w:hAnsiTheme="majorHAnsi"/>
          <w:lang w:val="fr-FR"/>
        </w:rPr>
        <w:t xml:space="preserve"> seulement une fois que vous avez recueilli le nombre exact d'</w:t>
      </w:r>
      <w:r w:rsidR="00AC79B0">
        <w:rPr>
          <w:rFonts w:asciiTheme="majorHAnsi" w:hAnsiTheme="majorHAnsi"/>
          <w:lang w:val="fr-FR"/>
        </w:rPr>
        <w:t>intrants</w:t>
      </w:r>
      <w:r w:rsidRPr="00B77078">
        <w:rPr>
          <w:rFonts w:asciiTheme="majorHAnsi" w:hAnsiTheme="majorHAnsi"/>
          <w:lang w:val="fr-FR"/>
        </w:rPr>
        <w:t xml:space="preserve"> / </w:t>
      </w:r>
      <w:r w:rsidR="00AC79B0">
        <w:rPr>
          <w:rFonts w:asciiTheme="majorHAnsi" w:hAnsiTheme="majorHAnsi"/>
          <w:lang w:val="fr-FR"/>
        </w:rPr>
        <w:t xml:space="preserve">actifs </w:t>
      </w:r>
      <w:r w:rsidRPr="00B77078">
        <w:rPr>
          <w:rFonts w:asciiTheme="majorHAnsi" w:hAnsiTheme="majorHAnsi"/>
          <w:lang w:val="fr-FR"/>
        </w:rPr>
        <w:t xml:space="preserve">/ cultures vont vous demander des informations spécifiques pour chacun d'eux. </w:t>
      </w:r>
      <w:r>
        <w:rPr>
          <w:rFonts w:asciiTheme="majorHAnsi" w:hAnsiTheme="majorHAnsi"/>
          <w:lang w:val="fr-FR"/>
        </w:rPr>
        <w:t xml:space="preserve">Cette a </w:t>
      </w:r>
      <w:r w:rsidR="00B56E52">
        <w:rPr>
          <w:rFonts w:asciiTheme="majorHAnsi" w:hAnsiTheme="majorHAnsi"/>
          <w:lang w:val="fr-FR"/>
        </w:rPr>
        <w:t>dire</w:t>
      </w:r>
      <w:r w:rsidRPr="00B77078">
        <w:rPr>
          <w:rFonts w:asciiTheme="majorHAnsi" w:hAnsiTheme="majorHAnsi"/>
          <w:lang w:val="fr-FR"/>
        </w:rPr>
        <w:t>, vous devez d'abord demander si l'article a été consommé (ou autre) et ensuite obtenir les autres informations pour les éléments</w:t>
      </w:r>
      <w:r w:rsidR="002B2D67" w:rsidRPr="00B77078">
        <w:rPr>
          <w:rFonts w:asciiTheme="majorHAnsi" w:hAnsiTheme="majorHAnsi"/>
          <w:lang w:val="fr-FR"/>
        </w:rPr>
        <w:t xml:space="preserve">. </w:t>
      </w:r>
    </w:p>
    <w:p w:rsidR="00B77078" w:rsidRDefault="00B56E52" w:rsidP="00B77078">
      <w:pPr>
        <w:jc w:val="both"/>
        <w:rPr>
          <w:rFonts w:asciiTheme="majorHAnsi" w:hAnsiTheme="majorHAnsi"/>
          <w:lang w:val="fr-FR"/>
        </w:rPr>
      </w:pPr>
      <w:r>
        <w:rPr>
          <w:rFonts w:asciiTheme="majorHAnsi" w:hAnsiTheme="majorHAnsi"/>
          <w:lang w:val="fr-FR"/>
        </w:rPr>
        <w:t>Par exemple, dans le module 0</w:t>
      </w:r>
      <w:r w:rsidR="00B77078" w:rsidRPr="00B77078">
        <w:rPr>
          <w:rFonts w:asciiTheme="majorHAnsi" w:hAnsiTheme="majorHAnsi"/>
          <w:lang w:val="fr-FR"/>
        </w:rPr>
        <w:t xml:space="preserve">: une fois que </w:t>
      </w:r>
      <w:r w:rsidR="00B77078">
        <w:rPr>
          <w:rFonts w:asciiTheme="majorHAnsi" w:hAnsiTheme="majorHAnsi"/>
          <w:lang w:val="fr-FR"/>
        </w:rPr>
        <w:t>vous savez que</w:t>
      </w:r>
      <w:r w:rsidR="00B77078" w:rsidRPr="00B77078">
        <w:rPr>
          <w:rFonts w:asciiTheme="majorHAnsi" w:hAnsiTheme="majorHAnsi"/>
          <w:lang w:val="fr-FR"/>
        </w:rPr>
        <w:t xml:space="preserve"> le ménage est impliqué dans les activités agricoles, nous demandons combien de </w:t>
      </w:r>
      <w:r w:rsidRPr="00B77078">
        <w:rPr>
          <w:rFonts w:asciiTheme="majorHAnsi" w:hAnsiTheme="majorHAnsi"/>
          <w:lang w:val="fr-FR"/>
        </w:rPr>
        <w:t xml:space="preserve">cultures </w:t>
      </w:r>
      <w:r w:rsidR="00B77078" w:rsidRPr="00B77078">
        <w:rPr>
          <w:rFonts w:asciiTheme="majorHAnsi" w:hAnsiTheme="majorHAnsi"/>
          <w:lang w:val="fr-FR"/>
        </w:rPr>
        <w:t xml:space="preserve">qu'ils </w:t>
      </w:r>
      <w:r w:rsidRPr="00B77078">
        <w:rPr>
          <w:rFonts w:asciiTheme="majorHAnsi" w:hAnsiTheme="majorHAnsi"/>
          <w:lang w:val="fr-FR"/>
        </w:rPr>
        <w:t>plantées</w:t>
      </w:r>
      <w:r w:rsidR="00B77078" w:rsidRPr="00B77078">
        <w:rPr>
          <w:rFonts w:asciiTheme="majorHAnsi" w:hAnsiTheme="majorHAnsi"/>
          <w:lang w:val="fr-FR"/>
        </w:rPr>
        <w:t xml:space="preserve">. </w:t>
      </w:r>
      <w:r w:rsidR="00B77078">
        <w:rPr>
          <w:rFonts w:asciiTheme="majorHAnsi" w:hAnsiTheme="majorHAnsi"/>
          <w:lang w:val="fr-FR"/>
        </w:rPr>
        <w:t xml:space="preserve">Nous voulons savoir à l'avance </w:t>
      </w:r>
      <w:r w:rsidR="00B77078" w:rsidRPr="00B77078">
        <w:rPr>
          <w:rFonts w:asciiTheme="majorHAnsi" w:hAnsiTheme="majorHAnsi"/>
          <w:lang w:val="fr-FR"/>
        </w:rPr>
        <w:t xml:space="preserve">le nombre exact de </w:t>
      </w:r>
      <w:r w:rsidR="006F56BB" w:rsidRPr="00B77078">
        <w:rPr>
          <w:rFonts w:asciiTheme="majorHAnsi" w:hAnsiTheme="majorHAnsi"/>
          <w:lang w:val="fr-FR"/>
        </w:rPr>
        <w:t>cultures</w:t>
      </w:r>
      <w:r w:rsidR="00B77078" w:rsidRPr="00B77078">
        <w:rPr>
          <w:rFonts w:asciiTheme="majorHAnsi" w:hAnsiTheme="majorHAnsi"/>
          <w:lang w:val="fr-FR"/>
        </w:rPr>
        <w:t xml:space="preserve">. </w:t>
      </w:r>
      <w:r w:rsidR="00B77078">
        <w:rPr>
          <w:rFonts w:asciiTheme="majorHAnsi" w:hAnsiTheme="majorHAnsi"/>
          <w:lang w:val="fr-FR"/>
        </w:rPr>
        <w:t>Depuis,</w:t>
      </w:r>
      <w:r w:rsidR="006F56BB">
        <w:rPr>
          <w:rFonts w:asciiTheme="majorHAnsi" w:hAnsiTheme="majorHAnsi"/>
          <w:lang w:val="fr-FR"/>
        </w:rPr>
        <w:t xml:space="preserve"> </w:t>
      </w:r>
      <w:r w:rsidR="00B77078" w:rsidRPr="00B77078">
        <w:rPr>
          <w:rFonts w:asciiTheme="majorHAnsi" w:hAnsiTheme="majorHAnsi"/>
          <w:lang w:val="fr-FR"/>
        </w:rPr>
        <w:t xml:space="preserve">vous pourrez </w:t>
      </w:r>
      <w:r w:rsidR="00B77078">
        <w:rPr>
          <w:rFonts w:asciiTheme="majorHAnsi" w:hAnsiTheme="majorHAnsi"/>
          <w:lang w:val="fr-FR"/>
        </w:rPr>
        <w:t>demander</w:t>
      </w:r>
      <w:r w:rsidR="00B77078" w:rsidRPr="00B77078">
        <w:rPr>
          <w:rFonts w:asciiTheme="majorHAnsi" w:hAnsiTheme="majorHAnsi"/>
          <w:lang w:val="fr-FR"/>
        </w:rPr>
        <w:t xml:space="preserve"> l'ID de la </w:t>
      </w:r>
      <w:r w:rsidR="006F56BB">
        <w:rPr>
          <w:rFonts w:asciiTheme="majorHAnsi" w:hAnsiTheme="majorHAnsi"/>
          <w:lang w:val="fr-FR"/>
        </w:rPr>
        <w:t xml:space="preserve">culture </w:t>
      </w:r>
      <w:r w:rsidR="00B77078" w:rsidRPr="00B77078">
        <w:rPr>
          <w:rFonts w:asciiTheme="majorHAnsi" w:hAnsiTheme="majorHAnsi"/>
          <w:lang w:val="fr-FR"/>
        </w:rPr>
        <w:t>(allant de 1</w:t>
      </w:r>
      <w:r w:rsidR="006F56BB">
        <w:rPr>
          <w:rFonts w:asciiTheme="majorHAnsi" w:hAnsiTheme="majorHAnsi"/>
          <w:lang w:val="fr-FR"/>
        </w:rPr>
        <w:t>01</w:t>
      </w:r>
      <w:r w:rsidR="00B77078" w:rsidRPr="00B77078">
        <w:rPr>
          <w:rFonts w:asciiTheme="majorHAnsi" w:hAnsiTheme="majorHAnsi"/>
          <w:lang w:val="fr-FR"/>
        </w:rPr>
        <w:t xml:space="preserve"> à autant qu'ils ont) et ra</w:t>
      </w:r>
      <w:r w:rsidR="006F56BB">
        <w:rPr>
          <w:rFonts w:asciiTheme="majorHAnsi" w:hAnsiTheme="majorHAnsi"/>
          <w:lang w:val="fr-FR"/>
        </w:rPr>
        <w:t>pportez le dans la colonne id O2</w:t>
      </w:r>
      <w:r w:rsidR="00B77078" w:rsidRPr="00B77078">
        <w:rPr>
          <w:rFonts w:asciiTheme="majorHAnsi" w:hAnsiTheme="majorHAnsi"/>
          <w:lang w:val="fr-FR"/>
        </w:rPr>
        <w:t>. En voici un exemple:</w:t>
      </w:r>
    </w:p>
    <w:p w:rsidR="0090429C" w:rsidRPr="00B77078" w:rsidRDefault="0090429C" w:rsidP="00B77078">
      <w:pPr>
        <w:jc w:val="both"/>
        <w:rPr>
          <w:rFonts w:asciiTheme="majorHAnsi" w:hAnsiTheme="majorHAnsi"/>
          <w:lang w:val="fr-FR"/>
        </w:rPr>
      </w:pPr>
    </w:p>
    <w:p w:rsidR="00514135" w:rsidRDefault="00B77078" w:rsidP="00C946C0">
      <w:pPr>
        <w:pStyle w:val="ListParagraph"/>
        <w:numPr>
          <w:ilvl w:val="0"/>
          <w:numId w:val="3"/>
        </w:numPr>
        <w:jc w:val="both"/>
        <w:rPr>
          <w:rFonts w:asciiTheme="majorHAnsi" w:hAnsiTheme="majorHAnsi"/>
          <w:lang w:val="fr-FR"/>
        </w:rPr>
      </w:pPr>
      <w:r w:rsidRPr="008B740E">
        <w:rPr>
          <w:rFonts w:asciiTheme="majorHAnsi" w:hAnsiTheme="majorHAnsi"/>
          <w:lang w:val="fr-FR"/>
        </w:rPr>
        <w:t>Vous demandez si ils cultivent ou non (Filtre question)</w:t>
      </w:r>
    </w:p>
    <w:tbl>
      <w:tblPr>
        <w:tblW w:w="8941" w:type="dxa"/>
        <w:tblInd w:w="98" w:type="dxa"/>
        <w:tblLayout w:type="fixed"/>
        <w:tblLook w:val="04A0" w:firstRow="1" w:lastRow="0" w:firstColumn="1" w:lastColumn="0" w:noHBand="0" w:noVBand="1"/>
      </w:tblPr>
      <w:tblGrid>
        <w:gridCol w:w="8941"/>
      </w:tblGrid>
      <w:tr w:rsidR="008B740E" w:rsidRPr="000248B0" w:rsidTr="001D7269">
        <w:trPr>
          <w:trHeight w:val="825"/>
        </w:trPr>
        <w:tc>
          <w:tcPr>
            <w:tcW w:w="8941" w:type="dxa"/>
            <w:tcBorders>
              <w:top w:val="single" w:sz="8" w:space="0" w:color="auto"/>
              <w:left w:val="single" w:sz="8" w:space="0" w:color="auto"/>
              <w:bottom w:val="single" w:sz="4" w:space="0" w:color="auto"/>
              <w:right w:val="nil"/>
            </w:tcBorders>
            <w:shd w:val="clear" w:color="000000" w:fill="FFFFFF"/>
            <w:hideMark/>
          </w:tcPr>
          <w:p w:rsidR="008B740E" w:rsidRPr="001D7269" w:rsidRDefault="008B740E" w:rsidP="008B740E">
            <w:pPr>
              <w:spacing w:after="0" w:line="240" w:lineRule="auto"/>
              <w:rPr>
                <w:rFonts w:ascii="Cambria" w:eastAsia="Times New Roman" w:hAnsi="Cambria"/>
                <w:noProof/>
                <w:color w:val="000000"/>
                <w:sz w:val="20"/>
                <w:szCs w:val="20"/>
                <w:lang w:val="fr-FR"/>
              </w:rPr>
            </w:pPr>
            <w:r w:rsidRPr="001D7269">
              <w:rPr>
                <w:rFonts w:ascii="Cambria" w:eastAsia="Times New Roman" w:hAnsi="Cambria"/>
                <w:noProof/>
                <w:color w:val="000000"/>
                <w:sz w:val="20"/>
                <w:szCs w:val="20"/>
                <w:lang w:val="en-GB" w:eastAsia="en-GB"/>
              </w:rPr>
              <mc:AlternateContent>
                <mc:Choice Requires="wps">
                  <w:drawing>
                    <wp:anchor distT="0" distB="0" distL="114300" distR="114300" simplePos="0" relativeHeight="251712000" behindDoc="0" locked="0" layoutInCell="1" allowOverlap="1" wp14:anchorId="5C982127" wp14:editId="533CAAA9">
                      <wp:simplePos x="0" y="0"/>
                      <wp:positionH relativeFrom="column">
                        <wp:posOffset>5076152</wp:posOffset>
                      </wp:positionH>
                      <wp:positionV relativeFrom="paragraph">
                        <wp:posOffset>82710</wp:posOffset>
                      </wp:positionV>
                      <wp:extent cx="511791" cy="390383"/>
                      <wp:effectExtent l="0" t="0" r="22225" b="10160"/>
                      <wp:wrapNone/>
                      <wp:docPr id="17" name="Text Box 17"/>
                      <wp:cNvGraphicFramePr/>
                      <a:graphic xmlns:a="http://schemas.openxmlformats.org/drawingml/2006/main">
                        <a:graphicData uri="http://schemas.microsoft.com/office/word/2010/wordprocessingShape">
                          <wps:wsp>
                            <wps:cNvSpPr txBox="1"/>
                            <wps:spPr>
                              <a:xfrm>
                                <a:off x="0" y="0"/>
                                <a:ext cx="511791" cy="390383"/>
                              </a:xfrm>
                              <a:prstGeom prst="rect">
                                <a:avLst/>
                              </a:prstGeom>
                              <a:solidFill>
                                <a:srgbClr val="FFFF00"/>
                              </a:solidFill>
                              <a:ln w="19050" cmpd="sng">
                                <a:solidFill>
                                  <a:schemeClr val="tx1"/>
                                </a:solidFill>
                              </a:ln>
                            </wps:spPr>
                            <wps:style>
                              <a:lnRef idx="0">
                                <a:scrgbClr r="0" g="0" b="0"/>
                              </a:lnRef>
                              <a:fillRef idx="0">
                                <a:scrgbClr r="0" g="0" b="0"/>
                              </a:fillRef>
                              <a:effectRef idx="0">
                                <a:scrgbClr r="0" g="0" b="0"/>
                              </a:effectRef>
                              <a:fontRef idx="minor">
                                <a:schemeClr val="dk1"/>
                              </a:fontRef>
                            </wps:style>
                            <wps:txbx>
                              <w:txbxContent>
                                <w:p w:rsidR="000248B0" w:rsidRPr="000B5F2C" w:rsidRDefault="000248B0" w:rsidP="008B740E">
                                  <w:pPr>
                                    <w:jc w:val="center"/>
                                    <w:rPr>
                                      <w:b/>
                                      <w14:textOutline w14:w="9525" w14:cap="rnd" w14:cmpd="sng" w14:algn="ctr">
                                        <w14:solidFill>
                                          <w14:srgbClr w14:val="FFFF00"/>
                                        </w14:solidFill>
                                        <w14:prstDash w14:val="solid"/>
                                        <w14:bevel/>
                                      </w14:textOutline>
                                    </w:rPr>
                                  </w:pPr>
                                  <w:r w:rsidRPr="000B5F2C">
                                    <w:rPr>
                                      <w:b/>
                                      <w:highlight w:val="yellow"/>
                                    </w:rPr>
                                    <w:t>1</w:t>
                                  </w:r>
                                </w:p>
                              </w:txbxContent>
                            </wps:txbx>
                            <wps:bodyPr vertOverflow="clip" wrap="square" rtlCol="0" anchor="t">
                              <a:noAutofit/>
                            </wps:bodyPr>
                          </wps:wsp>
                        </a:graphicData>
                      </a:graphic>
                      <wp14:sizeRelH relativeFrom="page">
                        <wp14:pctWidth>0</wp14:pctWidth>
                      </wp14:sizeRelH>
                      <wp14:sizeRelV relativeFrom="page">
                        <wp14:pctHeight>0</wp14:pctHeight>
                      </wp14:sizeRelV>
                    </wp:anchor>
                  </w:drawing>
                </mc:Choice>
                <mc:Fallback>
                  <w:pict>
                    <v:shapetype w14:anchorId="5C982127" id="_x0000_t202" coordsize="21600,21600" o:spt="202" path="m,l,21600r21600,l21600,xe">
                      <v:stroke joinstyle="miter"/>
                      <v:path gradientshapeok="t" o:connecttype="rect"/>
                    </v:shapetype>
                    <v:shape id="Text Box 17" o:spid="_x0000_s1027" type="#_x0000_t202" style="position:absolute;margin-left:399.7pt;margin-top:6.5pt;width:40.3pt;height:30.75pt;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" fillcolor="yellow" strokecolor="black [3213]" strokeweight="1.5pt">
                      <v:textbox>
                        <w:txbxContent>
                          <w:p w:rsidR="000248B0" w:rsidRPr="000B5F2C" w:rsidRDefault="000248B0" w:rsidP="008B740E">
                            <w:pPr>
                              <w:jc w:val="center"/>
                              <w:rPr>
                                <w:b/>
                                <w14:textOutline w14:w="9525" w14:cap="rnd" w14:cmpd="sng" w14:algn="ctr">
                                  <w14:solidFill>
                                    <w14:srgbClr w14:val="FFFF00"/>
                                  </w14:solidFill>
                                  <w14:prstDash w14:val="solid"/>
                                  <w14:bevel/>
                                </w14:textOutline>
                              </w:rPr>
                            </w:pPr>
                            <w:r w:rsidRPr="000B5F2C">
                              <w:rPr>
                                <w:b/>
                                <w:highlight w:val="yellow"/>
                              </w:rPr>
                              <w:t>1</w:t>
                            </w:r>
                          </w:p>
                        </w:txbxContent>
                      </v:textbox>
                    </v:shape>
                  </w:pict>
                </mc:Fallback>
              </mc:AlternateContent>
            </w:r>
            <w:r w:rsidRPr="001D7269">
              <w:rPr>
                <w:rFonts w:ascii="Cambria" w:eastAsia="Times New Roman" w:hAnsi="Cambria"/>
                <w:noProof/>
                <w:color w:val="000000"/>
                <w:sz w:val="20"/>
                <w:szCs w:val="20"/>
                <w:lang w:val="fr-FR"/>
              </w:rPr>
              <w:t>O1 Avez-vous ou quelqu'un dans votre ménage été impliqué</w:t>
            </w:r>
          </w:p>
          <w:p w:rsidR="008B740E" w:rsidRPr="001D7269" w:rsidRDefault="008B740E" w:rsidP="008B740E">
            <w:pPr>
              <w:spacing w:after="0" w:line="240" w:lineRule="auto"/>
              <w:rPr>
                <w:rFonts w:ascii="Cambria" w:eastAsia="Times New Roman" w:hAnsi="Cambria"/>
                <w:noProof/>
                <w:color w:val="000000"/>
                <w:sz w:val="20"/>
                <w:szCs w:val="20"/>
                <w:lang w:val="fr-FR"/>
              </w:rPr>
            </w:pPr>
            <w:r w:rsidRPr="001D7269">
              <w:rPr>
                <w:rFonts w:ascii="Cambria" w:eastAsia="Times New Roman" w:hAnsi="Cambria"/>
                <w:noProof/>
                <w:color w:val="000000"/>
                <w:sz w:val="20"/>
                <w:szCs w:val="20"/>
                <w:lang w:val="fr-FR"/>
              </w:rPr>
              <w:t>dans toute activité agricole de votre propre cours de la dernière saison de la récolte?</w:t>
            </w:r>
          </w:p>
          <w:p w:rsidR="008B740E" w:rsidRPr="001D7269" w:rsidRDefault="008B740E" w:rsidP="008B740E">
            <w:pPr>
              <w:spacing w:after="0" w:line="240" w:lineRule="auto"/>
              <w:rPr>
                <w:rFonts w:ascii="Cambria" w:eastAsia="Times New Roman" w:hAnsi="Cambria"/>
                <w:noProof/>
                <w:color w:val="000000"/>
                <w:sz w:val="20"/>
                <w:szCs w:val="20"/>
                <w:lang w:val="fr-FR"/>
              </w:rPr>
            </w:pPr>
            <w:r w:rsidRPr="001D7269">
              <w:rPr>
                <w:rFonts w:ascii="Cambria" w:eastAsia="Times New Roman" w:hAnsi="Cambria"/>
                <w:noProof/>
                <w:color w:val="000000"/>
                <w:sz w:val="20"/>
                <w:szCs w:val="20"/>
                <w:lang w:val="fr-FR"/>
              </w:rPr>
              <w:t>0. Aucune &gt;&gt; module suivant 1. OUI &gt;&gt; O2</w:t>
            </w:r>
          </w:p>
        </w:tc>
      </w:tr>
      <w:tr w:rsidR="008B740E" w:rsidRPr="00FB3065" w:rsidTr="001D7269">
        <w:trPr>
          <w:trHeight w:val="825"/>
        </w:trPr>
        <w:tc>
          <w:tcPr>
            <w:tcW w:w="8941" w:type="dxa"/>
            <w:tcBorders>
              <w:top w:val="single" w:sz="8" w:space="0" w:color="auto"/>
              <w:left w:val="single" w:sz="8" w:space="0" w:color="auto"/>
              <w:bottom w:val="single" w:sz="4" w:space="0" w:color="auto"/>
              <w:right w:val="nil"/>
            </w:tcBorders>
            <w:shd w:val="clear" w:color="000000" w:fill="FFFFFF"/>
          </w:tcPr>
          <w:tbl>
            <w:tblPr>
              <w:tblW w:w="8784" w:type="dxa"/>
              <w:tblLayout w:type="fixed"/>
              <w:tblLook w:val="04A0" w:firstRow="1" w:lastRow="0" w:firstColumn="1" w:lastColumn="0" w:noHBand="0" w:noVBand="1"/>
            </w:tblPr>
            <w:tblGrid>
              <w:gridCol w:w="1059"/>
              <w:gridCol w:w="1696"/>
              <w:gridCol w:w="1127"/>
              <w:gridCol w:w="1891"/>
              <w:gridCol w:w="1674"/>
              <w:gridCol w:w="1337"/>
            </w:tblGrid>
            <w:tr w:rsidR="008B740E" w:rsidRPr="001D7269" w:rsidTr="001D7269">
              <w:trPr>
                <w:trHeight w:val="210"/>
              </w:trPr>
              <w:tc>
                <w:tcPr>
                  <w:tcW w:w="1059" w:type="dxa"/>
                  <w:tcBorders>
                    <w:top w:val="single" w:sz="8" w:space="0" w:color="auto"/>
                    <w:left w:val="single" w:sz="8" w:space="0" w:color="auto"/>
                    <w:bottom w:val="single" w:sz="4" w:space="0" w:color="auto"/>
                    <w:right w:val="single" w:sz="4" w:space="0" w:color="auto"/>
                  </w:tcBorders>
                  <w:shd w:val="clear" w:color="000000" w:fill="FFFFFF"/>
                  <w:noWrap/>
                  <w:vAlign w:val="bottom"/>
                  <w:hideMark/>
                </w:tcPr>
                <w:p w:rsidR="008B740E" w:rsidRPr="001D7269" w:rsidRDefault="008B740E" w:rsidP="00B7336F">
                  <w:pPr>
                    <w:spacing w:after="0" w:line="240" w:lineRule="auto"/>
                    <w:jc w:val="center"/>
                    <w:rPr>
                      <w:rFonts w:ascii="Cambria" w:eastAsia="Times New Roman" w:hAnsi="Cambria"/>
                      <w:b/>
                      <w:bCs/>
                      <w:sz w:val="20"/>
                      <w:szCs w:val="20"/>
                    </w:rPr>
                  </w:pPr>
                  <w:r w:rsidRPr="001D7269">
                    <w:rPr>
                      <w:rFonts w:ascii="Cambria" w:eastAsia="Times New Roman" w:hAnsi="Cambria"/>
                      <w:b/>
                      <w:bCs/>
                      <w:sz w:val="20"/>
                      <w:szCs w:val="20"/>
                    </w:rPr>
                    <w:t>O2</w:t>
                  </w:r>
                </w:p>
              </w:tc>
              <w:tc>
                <w:tcPr>
                  <w:tcW w:w="2823" w:type="dxa"/>
                  <w:gridSpan w:val="2"/>
                  <w:tcBorders>
                    <w:top w:val="single" w:sz="8" w:space="0" w:color="auto"/>
                    <w:left w:val="nil"/>
                    <w:bottom w:val="single" w:sz="4" w:space="0" w:color="auto"/>
                    <w:right w:val="single" w:sz="4" w:space="0" w:color="auto"/>
                  </w:tcBorders>
                  <w:shd w:val="clear" w:color="000000" w:fill="FFFFFF"/>
                  <w:noWrap/>
                  <w:vAlign w:val="bottom"/>
                  <w:hideMark/>
                </w:tcPr>
                <w:p w:rsidR="008B740E" w:rsidRPr="001D7269" w:rsidRDefault="008B740E" w:rsidP="00B7336F">
                  <w:pPr>
                    <w:spacing w:after="0" w:line="240" w:lineRule="auto"/>
                    <w:jc w:val="center"/>
                    <w:rPr>
                      <w:rFonts w:ascii="Cambria" w:eastAsia="Times New Roman" w:hAnsi="Cambria"/>
                      <w:b/>
                      <w:bCs/>
                      <w:sz w:val="20"/>
                      <w:szCs w:val="20"/>
                    </w:rPr>
                  </w:pPr>
                  <w:r w:rsidRPr="001D7269">
                    <w:rPr>
                      <w:rFonts w:ascii="Cambria" w:eastAsia="Times New Roman" w:hAnsi="Cambria"/>
                      <w:b/>
                      <w:bCs/>
                      <w:sz w:val="20"/>
                      <w:szCs w:val="20"/>
                    </w:rPr>
                    <w:t>O3</w:t>
                  </w:r>
                </w:p>
              </w:tc>
              <w:tc>
                <w:tcPr>
                  <w:tcW w:w="1891" w:type="dxa"/>
                  <w:tcBorders>
                    <w:top w:val="single" w:sz="8" w:space="0" w:color="auto"/>
                    <w:left w:val="nil"/>
                    <w:bottom w:val="single" w:sz="4" w:space="0" w:color="auto"/>
                    <w:right w:val="single" w:sz="4" w:space="0" w:color="auto"/>
                  </w:tcBorders>
                  <w:shd w:val="clear" w:color="000000" w:fill="FFFFFF"/>
                  <w:noWrap/>
                  <w:vAlign w:val="bottom"/>
                  <w:hideMark/>
                </w:tcPr>
                <w:p w:rsidR="008B740E" w:rsidRPr="001D7269" w:rsidRDefault="008B740E" w:rsidP="00B7336F">
                  <w:pPr>
                    <w:spacing w:after="0" w:line="240" w:lineRule="auto"/>
                    <w:jc w:val="center"/>
                    <w:rPr>
                      <w:rFonts w:ascii="Cambria" w:eastAsia="Times New Roman" w:hAnsi="Cambria"/>
                      <w:b/>
                      <w:bCs/>
                      <w:sz w:val="20"/>
                      <w:szCs w:val="20"/>
                    </w:rPr>
                  </w:pPr>
                  <w:r w:rsidRPr="001D7269">
                    <w:rPr>
                      <w:rFonts w:ascii="Cambria" w:eastAsia="Times New Roman" w:hAnsi="Cambria"/>
                      <w:b/>
                      <w:bCs/>
                      <w:sz w:val="20"/>
                      <w:szCs w:val="20"/>
                    </w:rPr>
                    <w:t>O4</w:t>
                  </w:r>
                </w:p>
              </w:tc>
              <w:tc>
                <w:tcPr>
                  <w:tcW w:w="3011" w:type="dxa"/>
                  <w:gridSpan w:val="2"/>
                  <w:tcBorders>
                    <w:top w:val="single" w:sz="8" w:space="0" w:color="auto"/>
                    <w:left w:val="nil"/>
                    <w:bottom w:val="single" w:sz="4" w:space="0" w:color="auto"/>
                    <w:right w:val="single" w:sz="4" w:space="0" w:color="auto"/>
                  </w:tcBorders>
                  <w:shd w:val="clear" w:color="000000" w:fill="FFFFFF"/>
                  <w:noWrap/>
                  <w:vAlign w:val="bottom"/>
                  <w:hideMark/>
                </w:tcPr>
                <w:p w:rsidR="008B740E" w:rsidRPr="001D7269" w:rsidRDefault="008B740E" w:rsidP="00B7336F">
                  <w:pPr>
                    <w:spacing w:after="0" w:line="240" w:lineRule="auto"/>
                    <w:jc w:val="center"/>
                    <w:rPr>
                      <w:rFonts w:ascii="Cambria" w:eastAsia="Times New Roman" w:hAnsi="Cambria"/>
                      <w:b/>
                      <w:bCs/>
                      <w:sz w:val="20"/>
                      <w:szCs w:val="20"/>
                    </w:rPr>
                  </w:pPr>
                  <w:r w:rsidRPr="001D7269">
                    <w:rPr>
                      <w:rFonts w:ascii="Cambria" w:eastAsia="Times New Roman" w:hAnsi="Cambria"/>
                      <w:b/>
                      <w:bCs/>
                      <w:sz w:val="20"/>
                      <w:szCs w:val="20"/>
                    </w:rPr>
                    <w:t>O5</w:t>
                  </w:r>
                </w:p>
              </w:tc>
            </w:tr>
            <w:tr w:rsidR="008B740E" w:rsidRPr="000248B0" w:rsidTr="001D7269">
              <w:trPr>
                <w:trHeight w:val="3446"/>
              </w:trPr>
              <w:tc>
                <w:tcPr>
                  <w:tcW w:w="1059" w:type="dxa"/>
                  <w:vMerge w:val="restart"/>
                  <w:tcBorders>
                    <w:top w:val="nil"/>
                    <w:left w:val="single" w:sz="8" w:space="0" w:color="auto"/>
                    <w:bottom w:val="single" w:sz="4" w:space="0" w:color="auto"/>
                    <w:right w:val="single" w:sz="4" w:space="0" w:color="auto"/>
                  </w:tcBorders>
                  <w:shd w:val="clear" w:color="000000" w:fill="FFFFFF"/>
                  <w:hideMark/>
                </w:tcPr>
                <w:p w:rsidR="008B740E" w:rsidRPr="001D7269" w:rsidRDefault="008B740E" w:rsidP="008B740E">
                  <w:pPr>
                    <w:spacing w:after="0" w:line="240" w:lineRule="auto"/>
                    <w:rPr>
                      <w:rFonts w:ascii="Cambria" w:eastAsia="Times New Roman" w:hAnsi="Cambria"/>
                      <w:b/>
                      <w:bCs/>
                      <w:sz w:val="20"/>
                      <w:szCs w:val="20"/>
                      <w:lang w:val="fr-FR"/>
                    </w:rPr>
                  </w:pPr>
                  <w:r w:rsidRPr="001D7269">
                    <w:rPr>
                      <w:rFonts w:ascii="Cambria" w:eastAsia="Times New Roman" w:hAnsi="Cambria"/>
                      <w:b/>
                      <w:bCs/>
                      <w:sz w:val="20"/>
                      <w:szCs w:val="20"/>
                      <w:lang w:val="fr-FR"/>
                    </w:rPr>
                    <w:t xml:space="preserve">code de </w:t>
                  </w:r>
                  <w:r w:rsidR="008075EA" w:rsidRPr="001D7269">
                    <w:rPr>
                      <w:rFonts w:ascii="Cambria" w:eastAsia="Times New Roman" w:hAnsi="Cambria"/>
                      <w:b/>
                      <w:bCs/>
                      <w:sz w:val="20"/>
                      <w:szCs w:val="20"/>
                      <w:lang w:val="fr-FR"/>
                    </w:rPr>
                    <w:t xml:space="preserve">culture </w:t>
                  </w:r>
                  <w:r w:rsidRPr="001D7269">
                    <w:rPr>
                      <w:rFonts w:ascii="Cambria" w:eastAsia="Times New Roman" w:hAnsi="Cambria"/>
                      <w:b/>
                      <w:bCs/>
                      <w:sz w:val="20"/>
                      <w:szCs w:val="20"/>
                      <w:lang w:val="fr-FR"/>
                    </w:rPr>
                    <w:br/>
                  </w:r>
                  <w:r w:rsidRPr="001D7269">
                    <w:rPr>
                      <w:rFonts w:ascii="Cambria" w:eastAsia="Times New Roman" w:hAnsi="Cambria"/>
                      <w:b/>
                      <w:bCs/>
                      <w:sz w:val="20"/>
                      <w:szCs w:val="20"/>
                      <w:lang w:val="fr-FR"/>
                    </w:rPr>
                    <w:br/>
                  </w:r>
                  <w:r w:rsidRPr="001D7269">
                    <w:rPr>
                      <w:rFonts w:ascii="Cambria" w:eastAsia="Times New Roman" w:hAnsi="Cambria"/>
                      <w:b/>
                      <w:bCs/>
                      <w:sz w:val="20"/>
                      <w:szCs w:val="20"/>
                      <w:lang w:val="fr-FR"/>
                    </w:rPr>
                    <w:br/>
                  </w:r>
                  <w:r w:rsidRPr="001D7269">
                    <w:rPr>
                      <w:rFonts w:ascii="Cambria" w:eastAsia="Times New Roman" w:hAnsi="Cambria"/>
                      <w:b/>
                      <w:bCs/>
                      <w:sz w:val="20"/>
                      <w:szCs w:val="20"/>
                      <w:lang w:val="fr-FR"/>
                    </w:rPr>
                    <w:br/>
                  </w:r>
                  <w:r w:rsidRPr="001D7269">
                    <w:rPr>
                      <w:rFonts w:ascii="Cambria" w:eastAsia="Times New Roman" w:hAnsi="Cambria"/>
                      <w:sz w:val="20"/>
                      <w:szCs w:val="20"/>
                      <w:lang w:val="fr-FR"/>
                    </w:rPr>
                    <w:t>[VOIR LE CO</w:t>
                  </w:r>
                  <w:r w:rsidRPr="001D7269">
                    <w:rPr>
                      <w:rFonts w:ascii="Cambria" w:eastAsia="Times New Roman" w:hAnsi="Cambria"/>
                      <w:sz w:val="20"/>
                      <w:szCs w:val="20"/>
                      <w:lang w:val="fr-FR"/>
                    </w:rPr>
                    <w:br/>
                    <w:t>DES]</w:t>
                  </w:r>
                </w:p>
              </w:tc>
              <w:tc>
                <w:tcPr>
                  <w:tcW w:w="2823" w:type="dxa"/>
                  <w:gridSpan w:val="2"/>
                  <w:tcBorders>
                    <w:top w:val="single" w:sz="4" w:space="0" w:color="auto"/>
                    <w:left w:val="nil"/>
                    <w:bottom w:val="single" w:sz="4" w:space="0" w:color="auto"/>
                    <w:right w:val="single" w:sz="4" w:space="0" w:color="auto"/>
                  </w:tcBorders>
                  <w:shd w:val="clear" w:color="000000" w:fill="FFFFFF"/>
                  <w:hideMark/>
                </w:tcPr>
                <w:p w:rsidR="008B740E" w:rsidRPr="001D7269" w:rsidRDefault="00FB3065" w:rsidP="008B740E">
                  <w:pPr>
                    <w:spacing w:after="0" w:line="240" w:lineRule="auto"/>
                    <w:rPr>
                      <w:rFonts w:ascii="Cambria" w:eastAsia="Times New Roman" w:hAnsi="Cambria"/>
                      <w:b/>
                      <w:bCs/>
                      <w:sz w:val="20"/>
                      <w:szCs w:val="20"/>
                      <w:lang w:val="fr-FR"/>
                    </w:rPr>
                  </w:pPr>
                  <w:r w:rsidRPr="00FB3065">
                    <w:rPr>
                      <w:rFonts w:ascii="Cambria" w:eastAsia="Times New Roman" w:hAnsi="Cambria"/>
                      <w:b/>
                      <w:bCs/>
                      <w:sz w:val="20"/>
                      <w:szCs w:val="20"/>
                      <w:lang w:val="fr-FR"/>
                    </w:rPr>
                    <w:t>Quelle est la superficie sur laquelle la culture est pratiquée?</w:t>
                  </w:r>
                  <w:r w:rsidR="008B740E" w:rsidRPr="001D7269">
                    <w:rPr>
                      <w:rFonts w:ascii="Cambria" w:eastAsia="Times New Roman" w:hAnsi="Cambria"/>
                      <w:b/>
                      <w:bCs/>
                      <w:sz w:val="20"/>
                      <w:szCs w:val="20"/>
                      <w:lang w:val="fr-FR"/>
                    </w:rPr>
                    <w:br/>
                  </w:r>
                  <w:r w:rsidR="008B740E" w:rsidRPr="001D7269">
                    <w:rPr>
                      <w:rFonts w:ascii="Cambria" w:eastAsia="Times New Roman" w:hAnsi="Cambria"/>
                      <w:b/>
                      <w:bCs/>
                      <w:sz w:val="20"/>
                      <w:szCs w:val="20"/>
                      <w:lang w:val="fr-FR"/>
                    </w:rPr>
                    <w:br/>
                  </w:r>
                  <w:r w:rsidR="008B740E" w:rsidRPr="001D7269">
                    <w:rPr>
                      <w:rFonts w:ascii="Cambria" w:eastAsia="Times New Roman" w:hAnsi="Cambria"/>
                      <w:b/>
                      <w:bCs/>
                      <w:sz w:val="20"/>
                      <w:szCs w:val="20"/>
                      <w:lang w:val="fr-FR"/>
                    </w:rPr>
                    <w:br/>
                  </w:r>
                  <w:r w:rsidR="008B740E" w:rsidRPr="001D7269">
                    <w:rPr>
                      <w:rFonts w:ascii="Cambria" w:eastAsia="Times New Roman" w:hAnsi="Cambria"/>
                      <w:sz w:val="20"/>
                      <w:szCs w:val="20"/>
                      <w:lang w:val="fr-FR"/>
                    </w:rPr>
                    <w:br/>
                    <w:t>[VOIR LE CODE DE MISURES DU TERRAIN]</w:t>
                  </w:r>
                </w:p>
              </w:tc>
              <w:tc>
                <w:tcPr>
                  <w:tcW w:w="1891" w:type="dxa"/>
                  <w:tcBorders>
                    <w:top w:val="nil"/>
                    <w:left w:val="nil"/>
                    <w:bottom w:val="single" w:sz="4" w:space="0" w:color="auto"/>
                    <w:right w:val="single" w:sz="4" w:space="0" w:color="auto"/>
                  </w:tcBorders>
                  <w:shd w:val="clear" w:color="000000" w:fill="FFFFFF"/>
                  <w:hideMark/>
                </w:tcPr>
                <w:p w:rsidR="008B740E" w:rsidRPr="001D7269" w:rsidRDefault="00FB3065" w:rsidP="00B7336F">
                  <w:pPr>
                    <w:spacing w:after="240" w:line="240" w:lineRule="auto"/>
                    <w:rPr>
                      <w:rFonts w:ascii="Cambria" w:eastAsia="Times New Roman" w:hAnsi="Cambria"/>
                      <w:b/>
                      <w:bCs/>
                      <w:sz w:val="20"/>
                      <w:szCs w:val="20"/>
                      <w:lang w:val="fr-FR"/>
                    </w:rPr>
                  </w:pPr>
                  <w:r w:rsidRPr="00FB3065">
                    <w:rPr>
                      <w:rFonts w:ascii="Cambria" w:eastAsia="Times New Roman" w:hAnsi="Cambria"/>
                      <w:b/>
                      <w:bCs/>
                      <w:sz w:val="20"/>
                      <w:szCs w:val="20"/>
                      <w:lang w:val="fr-FR"/>
                    </w:rPr>
                    <w:t>Si vous voulez vendre le terrain quel serait le prix de vente ?</w:t>
                  </w:r>
                </w:p>
              </w:tc>
              <w:tc>
                <w:tcPr>
                  <w:tcW w:w="3011" w:type="dxa"/>
                  <w:gridSpan w:val="2"/>
                  <w:tcBorders>
                    <w:top w:val="single" w:sz="4" w:space="0" w:color="auto"/>
                    <w:left w:val="nil"/>
                    <w:bottom w:val="single" w:sz="4" w:space="0" w:color="auto"/>
                    <w:right w:val="single" w:sz="4" w:space="0" w:color="auto"/>
                  </w:tcBorders>
                  <w:shd w:val="clear" w:color="000000" w:fill="FFFFFF"/>
                  <w:hideMark/>
                </w:tcPr>
                <w:p w:rsidR="00FB3065" w:rsidRDefault="00FB3065" w:rsidP="008B740E">
                  <w:pPr>
                    <w:spacing w:after="240" w:line="240" w:lineRule="auto"/>
                    <w:rPr>
                      <w:rFonts w:ascii="Cambria" w:eastAsia="Times New Roman" w:hAnsi="Cambria"/>
                      <w:b/>
                      <w:bCs/>
                      <w:sz w:val="20"/>
                      <w:szCs w:val="20"/>
                      <w:lang w:val="fr-FR"/>
                    </w:rPr>
                  </w:pPr>
                  <w:r w:rsidRPr="00FB3065">
                    <w:rPr>
                      <w:rFonts w:ascii="Cambria" w:eastAsia="Times New Roman" w:hAnsi="Cambria"/>
                      <w:b/>
                      <w:bCs/>
                      <w:sz w:val="20"/>
                      <w:szCs w:val="20"/>
                      <w:lang w:val="fr-FR"/>
                    </w:rPr>
                    <w:t>'Quelle quantité de [CULTURE]  avez-vous récoltée  pendant  la campagne précédente ?</w:t>
                  </w:r>
                </w:p>
                <w:p w:rsidR="008B740E" w:rsidRPr="000248B0" w:rsidRDefault="008B740E" w:rsidP="00FB3065">
                  <w:pPr>
                    <w:spacing w:after="240" w:line="240" w:lineRule="auto"/>
                    <w:rPr>
                      <w:rFonts w:ascii="Cambria" w:eastAsia="Times New Roman" w:hAnsi="Cambria"/>
                      <w:sz w:val="20"/>
                      <w:szCs w:val="20"/>
                      <w:lang w:val="it-IT"/>
                    </w:rPr>
                  </w:pPr>
                  <w:r w:rsidRPr="001D7269">
                    <w:rPr>
                      <w:rFonts w:ascii="Cambria" w:eastAsia="Times New Roman" w:hAnsi="Cambria"/>
                      <w:sz w:val="20"/>
                      <w:szCs w:val="20"/>
                      <w:lang w:val="fr-FR"/>
                    </w:rPr>
                    <w:br/>
                  </w:r>
                  <w:r w:rsidRPr="001D7269">
                    <w:rPr>
                      <w:rFonts w:ascii="Cambria" w:eastAsia="Times New Roman" w:hAnsi="Cambria"/>
                      <w:sz w:val="20"/>
                      <w:szCs w:val="20"/>
                      <w:lang w:val="fr-FR"/>
                    </w:rPr>
                    <w:br/>
                  </w:r>
                </w:p>
              </w:tc>
            </w:tr>
            <w:tr w:rsidR="00FB3065" w:rsidRPr="00FB3065" w:rsidTr="001D7269">
              <w:trPr>
                <w:trHeight w:val="395"/>
              </w:trPr>
              <w:tc>
                <w:tcPr>
                  <w:tcW w:w="1059" w:type="dxa"/>
                  <w:vMerge/>
                  <w:tcBorders>
                    <w:top w:val="nil"/>
                    <w:left w:val="single" w:sz="8" w:space="0" w:color="auto"/>
                    <w:bottom w:val="single" w:sz="4" w:space="0" w:color="auto"/>
                    <w:right w:val="single" w:sz="4" w:space="0" w:color="auto"/>
                  </w:tcBorders>
                  <w:vAlign w:val="center"/>
                  <w:hideMark/>
                </w:tcPr>
                <w:p w:rsidR="00FB3065" w:rsidRPr="000248B0" w:rsidRDefault="00FB3065" w:rsidP="00FB3065">
                  <w:pPr>
                    <w:spacing w:after="0" w:line="240" w:lineRule="auto"/>
                    <w:rPr>
                      <w:rFonts w:ascii="Cambria" w:eastAsia="Times New Roman" w:hAnsi="Cambria"/>
                      <w:b/>
                      <w:bCs/>
                      <w:sz w:val="20"/>
                      <w:szCs w:val="20"/>
                      <w:lang w:val="it-IT"/>
                    </w:rPr>
                  </w:pPr>
                </w:p>
              </w:tc>
              <w:tc>
                <w:tcPr>
                  <w:tcW w:w="1696" w:type="dxa"/>
                  <w:tcBorders>
                    <w:top w:val="nil"/>
                    <w:left w:val="nil"/>
                    <w:bottom w:val="single" w:sz="4" w:space="0" w:color="auto"/>
                    <w:right w:val="single" w:sz="4" w:space="0" w:color="auto"/>
                  </w:tcBorders>
                  <w:shd w:val="clear" w:color="auto" w:fill="auto"/>
                  <w:hideMark/>
                </w:tcPr>
                <w:p w:rsidR="00FB3065" w:rsidRPr="001D7269" w:rsidRDefault="00FB3065" w:rsidP="00FB3065">
                  <w:pPr>
                    <w:spacing w:after="0" w:line="240" w:lineRule="auto"/>
                    <w:jc w:val="center"/>
                    <w:rPr>
                      <w:rFonts w:ascii="Cambria" w:eastAsia="Times New Roman" w:hAnsi="Cambria"/>
                      <w:b/>
                      <w:bCs/>
                      <w:sz w:val="20"/>
                      <w:szCs w:val="20"/>
                    </w:rPr>
                  </w:pPr>
                  <w:r w:rsidRPr="001D7269">
                    <w:rPr>
                      <w:rFonts w:ascii="Cambria" w:eastAsia="Times New Roman" w:hAnsi="Cambria"/>
                      <w:b/>
                      <w:bCs/>
                      <w:sz w:val="20"/>
                      <w:szCs w:val="20"/>
                    </w:rPr>
                    <w:t>a.</w:t>
                  </w:r>
                  <w:r>
                    <w:rPr>
                      <w:rFonts w:ascii="Cambria" w:eastAsia="Times New Roman" w:hAnsi="Cambria"/>
                      <w:b/>
                      <w:bCs/>
                      <w:sz w:val="20"/>
                      <w:szCs w:val="20"/>
                    </w:rPr>
                    <w:t>AIRE</w:t>
                  </w:r>
                </w:p>
              </w:tc>
              <w:tc>
                <w:tcPr>
                  <w:tcW w:w="1127" w:type="dxa"/>
                  <w:tcBorders>
                    <w:top w:val="nil"/>
                    <w:left w:val="nil"/>
                    <w:bottom w:val="single" w:sz="4" w:space="0" w:color="auto"/>
                    <w:right w:val="single" w:sz="4" w:space="0" w:color="auto"/>
                  </w:tcBorders>
                  <w:shd w:val="clear" w:color="auto" w:fill="auto"/>
                  <w:noWrap/>
                  <w:hideMark/>
                </w:tcPr>
                <w:p w:rsidR="00FB3065" w:rsidRPr="00FB3065" w:rsidRDefault="00FB3065" w:rsidP="00FB3065">
                  <w:pPr>
                    <w:spacing w:after="0" w:line="240" w:lineRule="auto"/>
                    <w:jc w:val="center"/>
                    <w:rPr>
                      <w:rFonts w:ascii="Cambria" w:eastAsia="Times New Roman" w:hAnsi="Cambria"/>
                      <w:b/>
                      <w:bCs/>
                      <w:sz w:val="20"/>
                      <w:szCs w:val="20"/>
                      <w:lang w:val="it-IT"/>
                    </w:rPr>
                  </w:pPr>
                  <w:r w:rsidRPr="00FB3065">
                    <w:rPr>
                      <w:rFonts w:ascii="Cambria" w:eastAsia="Times New Roman" w:hAnsi="Cambria"/>
                      <w:b/>
                      <w:bCs/>
                      <w:sz w:val="20"/>
                      <w:szCs w:val="20"/>
                      <w:lang w:val="it-IT"/>
                    </w:rPr>
                    <w:t xml:space="preserve">b. </w:t>
                  </w:r>
                  <w:r>
                    <w:rPr>
                      <w:rFonts w:ascii="Cambria" w:eastAsia="Times New Roman" w:hAnsi="Cambria"/>
                      <w:b/>
                      <w:bCs/>
                      <w:sz w:val="20"/>
                      <w:szCs w:val="20"/>
                      <w:lang w:val="it-IT"/>
                    </w:rPr>
                    <w:t>UNITÉ</w:t>
                  </w:r>
                </w:p>
              </w:tc>
              <w:tc>
                <w:tcPr>
                  <w:tcW w:w="1891" w:type="dxa"/>
                  <w:tcBorders>
                    <w:top w:val="nil"/>
                    <w:left w:val="nil"/>
                    <w:bottom w:val="single" w:sz="4" w:space="0" w:color="auto"/>
                    <w:right w:val="single" w:sz="4" w:space="0" w:color="auto"/>
                  </w:tcBorders>
                  <w:shd w:val="clear" w:color="auto" w:fill="auto"/>
                  <w:noWrap/>
                  <w:hideMark/>
                </w:tcPr>
                <w:p w:rsidR="00FB3065" w:rsidRPr="00FB3065" w:rsidRDefault="00FB3065" w:rsidP="00FB3065">
                  <w:pPr>
                    <w:spacing w:after="0" w:line="240" w:lineRule="auto"/>
                    <w:jc w:val="center"/>
                    <w:rPr>
                      <w:rFonts w:ascii="Cambria" w:eastAsia="Times New Roman" w:hAnsi="Cambria"/>
                      <w:b/>
                      <w:bCs/>
                      <w:color w:val="000000"/>
                      <w:sz w:val="20"/>
                      <w:szCs w:val="20"/>
                      <w:lang w:val="it-IT"/>
                    </w:rPr>
                  </w:pPr>
                  <w:r>
                    <w:rPr>
                      <w:rFonts w:ascii="Cambria" w:eastAsia="Times New Roman" w:hAnsi="Cambria"/>
                      <w:b/>
                      <w:bCs/>
                      <w:color w:val="000000"/>
                      <w:sz w:val="20"/>
                      <w:szCs w:val="20"/>
                      <w:lang w:val="it-IT"/>
                    </w:rPr>
                    <w:t>FCFA</w:t>
                  </w:r>
                </w:p>
              </w:tc>
              <w:tc>
                <w:tcPr>
                  <w:tcW w:w="1674" w:type="dxa"/>
                  <w:tcBorders>
                    <w:top w:val="nil"/>
                    <w:left w:val="nil"/>
                    <w:bottom w:val="single" w:sz="4" w:space="0" w:color="auto"/>
                    <w:right w:val="single" w:sz="4" w:space="0" w:color="auto"/>
                  </w:tcBorders>
                  <w:shd w:val="clear" w:color="auto" w:fill="auto"/>
                  <w:hideMark/>
                </w:tcPr>
                <w:p w:rsidR="00FB3065" w:rsidRPr="001D7269" w:rsidRDefault="00FB3065" w:rsidP="00FB3065">
                  <w:pPr>
                    <w:spacing w:after="0" w:line="240" w:lineRule="auto"/>
                    <w:jc w:val="center"/>
                    <w:rPr>
                      <w:rFonts w:ascii="Cambria" w:eastAsia="Times New Roman" w:hAnsi="Cambria"/>
                      <w:b/>
                      <w:bCs/>
                      <w:sz w:val="20"/>
                      <w:szCs w:val="20"/>
                    </w:rPr>
                  </w:pPr>
                  <w:r w:rsidRPr="001D7269">
                    <w:rPr>
                      <w:rFonts w:ascii="Cambria" w:eastAsia="Times New Roman" w:hAnsi="Cambria"/>
                      <w:b/>
                      <w:bCs/>
                      <w:sz w:val="20"/>
                      <w:szCs w:val="20"/>
                    </w:rPr>
                    <w:t>a.</w:t>
                  </w:r>
                  <w:r>
                    <w:rPr>
                      <w:rFonts w:ascii="Cambria" w:eastAsia="Times New Roman" w:hAnsi="Cambria"/>
                      <w:b/>
                      <w:bCs/>
                      <w:sz w:val="20"/>
                      <w:szCs w:val="20"/>
                    </w:rPr>
                    <w:t>AIRE</w:t>
                  </w:r>
                </w:p>
              </w:tc>
              <w:tc>
                <w:tcPr>
                  <w:tcW w:w="1337" w:type="dxa"/>
                  <w:tcBorders>
                    <w:top w:val="nil"/>
                    <w:left w:val="nil"/>
                    <w:bottom w:val="single" w:sz="4" w:space="0" w:color="auto"/>
                    <w:right w:val="single" w:sz="4" w:space="0" w:color="auto"/>
                  </w:tcBorders>
                  <w:shd w:val="clear" w:color="auto" w:fill="auto"/>
                  <w:noWrap/>
                  <w:hideMark/>
                </w:tcPr>
                <w:p w:rsidR="00FB3065" w:rsidRPr="00FB3065" w:rsidRDefault="00FB3065" w:rsidP="00FB3065">
                  <w:pPr>
                    <w:spacing w:after="0" w:line="240" w:lineRule="auto"/>
                    <w:jc w:val="center"/>
                    <w:rPr>
                      <w:rFonts w:ascii="Cambria" w:eastAsia="Times New Roman" w:hAnsi="Cambria"/>
                      <w:b/>
                      <w:bCs/>
                      <w:sz w:val="20"/>
                      <w:szCs w:val="20"/>
                      <w:lang w:val="it-IT"/>
                    </w:rPr>
                  </w:pPr>
                  <w:r w:rsidRPr="00FB3065">
                    <w:rPr>
                      <w:rFonts w:ascii="Cambria" w:eastAsia="Times New Roman" w:hAnsi="Cambria"/>
                      <w:b/>
                      <w:bCs/>
                      <w:sz w:val="20"/>
                      <w:szCs w:val="20"/>
                      <w:lang w:val="it-IT"/>
                    </w:rPr>
                    <w:t xml:space="preserve">b. </w:t>
                  </w:r>
                  <w:r>
                    <w:rPr>
                      <w:rFonts w:ascii="Cambria" w:eastAsia="Times New Roman" w:hAnsi="Cambria"/>
                      <w:b/>
                      <w:bCs/>
                      <w:sz w:val="20"/>
                      <w:szCs w:val="20"/>
                      <w:lang w:val="it-IT"/>
                    </w:rPr>
                    <w:t>UNITÉ</w:t>
                  </w:r>
                </w:p>
              </w:tc>
            </w:tr>
            <w:tr w:rsidR="008B740E" w:rsidRPr="00FB3065" w:rsidTr="001D7269">
              <w:trPr>
                <w:trHeight w:val="395"/>
              </w:trPr>
              <w:tc>
                <w:tcPr>
                  <w:tcW w:w="1059" w:type="dxa"/>
                  <w:tcBorders>
                    <w:top w:val="nil"/>
                    <w:left w:val="single" w:sz="8" w:space="0" w:color="auto"/>
                    <w:bottom w:val="single" w:sz="4" w:space="0" w:color="auto"/>
                    <w:right w:val="single" w:sz="4" w:space="0" w:color="auto"/>
                  </w:tcBorders>
                  <w:shd w:val="clear" w:color="000000" w:fill="FFFFFF"/>
                  <w:hideMark/>
                </w:tcPr>
                <w:p w:rsidR="008B740E" w:rsidRPr="00FB3065" w:rsidRDefault="008B740E" w:rsidP="00B7336F">
                  <w:pPr>
                    <w:spacing w:after="0" w:line="240" w:lineRule="auto"/>
                    <w:rPr>
                      <w:rFonts w:ascii="Cambria" w:eastAsia="Times New Roman" w:hAnsi="Cambria"/>
                      <w:b/>
                      <w:bCs/>
                      <w:sz w:val="20"/>
                      <w:szCs w:val="20"/>
                      <w:lang w:val="it-IT"/>
                    </w:rPr>
                  </w:pPr>
                  <w:r w:rsidRPr="00FB3065">
                    <w:rPr>
                      <w:rFonts w:ascii="Cambria" w:eastAsia="Times New Roman" w:hAnsi="Cambria"/>
                      <w:b/>
                      <w:bCs/>
                      <w:sz w:val="20"/>
                      <w:szCs w:val="20"/>
                      <w:lang w:val="it-IT"/>
                    </w:rPr>
                    <w:t> </w:t>
                  </w:r>
                </w:p>
              </w:tc>
              <w:tc>
                <w:tcPr>
                  <w:tcW w:w="1696" w:type="dxa"/>
                  <w:tcBorders>
                    <w:top w:val="nil"/>
                    <w:left w:val="nil"/>
                    <w:bottom w:val="single" w:sz="4" w:space="0" w:color="auto"/>
                    <w:right w:val="single" w:sz="4" w:space="0" w:color="auto"/>
                  </w:tcBorders>
                  <w:shd w:val="clear" w:color="000000" w:fill="FFFFFF"/>
                  <w:hideMark/>
                </w:tcPr>
                <w:p w:rsidR="008B740E" w:rsidRPr="00FB3065" w:rsidRDefault="008B740E" w:rsidP="00B7336F">
                  <w:pPr>
                    <w:spacing w:after="0" w:line="240" w:lineRule="auto"/>
                    <w:rPr>
                      <w:rFonts w:ascii="Cambria" w:eastAsia="Times New Roman" w:hAnsi="Cambria"/>
                      <w:b/>
                      <w:bCs/>
                      <w:sz w:val="20"/>
                      <w:szCs w:val="20"/>
                      <w:lang w:val="it-IT"/>
                    </w:rPr>
                  </w:pPr>
                  <w:r w:rsidRPr="00FB3065">
                    <w:rPr>
                      <w:rFonts w:ascii="Cambria" w:eastAsia="Times New Roman" w:hAnsi="Cambria"/>
                      <w:b/>
                      <w:bCs/>
                      <w:sz w:val="20"/>
                      <w:szCs w:val="20"/>
                      <w:lang w:val="it-IT"/>
                    </w:rPr>
                    <w:t> </w:t>
                  </w:r>
                </w:p>
              </w:tc>
              <w:tc>
                <w:tcPr>
                  <w:tcW w:w="1127" w:type="dxa"/>
                  <w:tcBorders>
                    <w:top w:val="nil"/>
                    <w:left w:val="nil"/>
                    <w:bottom w:val="single" w:sz="4" w:space="0" w:color="auto"/>
                    <w:right w:val="single" w:sz="4" w:space="0" w:color="auto"/>
                  </w:tcBorders>
                  <w:shd w:val="clear" w:color="000000" w:fill="FFFFFF"/>
                  <w:hideMark/>
                </w:tcPr>
                <w:p w:rsidR="008B740E" w:rsidRPr="00FB3065" w:rsidRDefault="008B740E" w:rsidP="00B7336F">
                  <w:pPr>
                    <w:spacing w:after="0" w:line="240" w:lineRule="auto"/>
                    <w:rPr>
                      <w:rFonts w:ascii="Cambria" w:eastAsia="Times New Roman" w:hAnsi="Cambria"/>
                      <w:b/>
                      <w:bCs/>
                      <w:sz w:val="20"/>
                      <w:szCs w:val="20"/>
                      <w:lang w:val="it-IT"/>
                    </w:rPr>
                  </w:pPr>
                  <w:r w:rsidRPr="00FB3065">
                    <w:rPr>
                      <w:rFonts w:ascii="Cambria" w:eastAsia="Times New Roman" w:hAnsi="Cambria"/>
                      <w:b/>
                      <w:bCs/>
                      <w:sz w:val="20"/>
                      <w:szCs w:val="20"/>
                      <w:lang w:val="it-IT"/>
                    </w:rPr>
                    <w:t> </w:t>
                  </w:r>
                </w:p>
              </w:tc>
              <w:tc>
                <w:tcPr>
                  <w:tcW w:w="1891" w:type="dxa"/>
                  <w:tcBorders>
                    <w:top w:val="nil"/>
                    <w:left w:val="nil"/>
                    <w:bottom w:val="single" w:sz="4" w:space="0" w:color="auto"/>
                    <w:right w:val="single" w:sz="4" w:space="0" w:color="auto"/>
                  </w:tcBorders>
                  <w:shd w:val="clear" w:color="000000" w:fill="FFFFFF"/>
                  <w:hideMark/>
                </w:tcPr>
                <w:p w:rsidR="008B740E" w:rsidRPr="00FB3065" w:rsidRDefault="008B740E" w:rsidP="00B7336F">
                  <w:pPr>
                    <w:spacing w:after="0" w:line="240" w:lineRule="auto"/>
                    <w:rPr>
                      <w:rFonts w:ascii="Cambria" w:eastAsia="Times New Roman" w:hAnsi="Cambria"/>
                      <w:b/>
                      <w:bCs/>
                      <w:sz w:val="20"/>
                      <w:szCs w:val="20"/>
                      <w:lang w:val="it-IT"/>
                    </w:rPr>
                  </w:pPr>
                  <w:r w:rsidRPr="00FB3065">
                    <w:rPr>
                      <w:rFonts w:ascii="Cambria" w:eastAsia="Times New Roman" w:hAnsi="Cambria"/>
                      <w:b/>
                      <w:bCs/>
                      <w:sz w:val="20"/>
                      <w:szCs w:val="20"/>
                      <w:lang w:val="it-IT"/>
                    </w:rPr>
                    <w:t> </w:t>
                  </w:r>
                </w:p>
              </w:tc>
              <w:tc>
                <w:tcPr>
                  <w:tcW w:w="1674" w:type="dxa"/>
                  <w:tcBorders>
                    <w:top w:val="nil"/>
                    <w:left w:val="nil"/>
                    <w:bottom w:val="single" w:sz="4" w:space="0" w:color="auto"/>
                    <w:right w:val="single" w:sz="4" w:space="0" w:color="auto"/>
                  </w:tcBorders>
                  <w:shd w:val="clear" w:color="000000" w:fill="FFFFFF"/>
                  <w:hideMark/>
                </w:tcPr>
                <w:p w:rsidR="008B740E" w:rsidRPr="00FB3065" w:rsidRDefault="008B740E" w:rsidP="00B7336F">
                  <w:pPr>
                    <w:spacing w:after="0" w:line="240" w:lineRule="auto"/>
                    <w:rPr>
                      <w:rFonts w:ascii="Cambria" w:eastAsia="Times New Roman" w:hAnsi="Cambria"/>
                      <w:b/>
                      <w:bCs/>
                      <w:sz w:val="20"/>
                      <w:szCs w:val="20"/>
                      <w:lang w:val="it-IT"/>
                    </w:rPr>
                  </w:pPr>
                  <w:r w:rsidRPr="00FB3065">
                    <w:rPr>
                      <w:rFonts w:ascii="Cambria" w:eastAsia="Times New Roman" w:hAnsi="Cambria"/>
                      <w:b/>
                      <w:bCs/>
                      <w:sz w:val="20"/>
                      <w:szCs w:val="20"/>
                      <w:lang w:val="it-IT"/>
                    </w:rPr>
                    <w:t> </w:t>
                  </w:r>
                </w:p>
              </w:tc>
              <w:tc>
                <w:tcPr>
                  <w:tcW w:w="1337" w:type="dxa"/>
                  <w:tcBorders>
                    <w:top w:val="nil"/>
                    <w:left w:val="nil"/>
                    <w:bottom w:val="single" w:sz="4" w:space="0" w:color="auto"/>
                    <w:right w:val="single" w:sz="4" w:space="0" w:color="auto"/>
                  </w:tcBorders>
                  <w:shd w:val="clear" w:color="000000" w:fill="FFFFFF"/>
                  <w:hideMark/>
                </w:tcPr>
                <w:p w:rsidR="008B740E" w:rsidRPr="00FB3065" w:rsidRDefault="008B740E" w:rsidP="00B7336F">
                  <w:pPr>
                    <w:spacing w:after="0" w:line="240" w:lineRule="auto"/>
                    <w:rPr>
                      <w:rFonts w:ascii="Cambria" w:eastAsia="Times New Roman" w:hAnsi="Cambria"/>
                      <w:b/>
                      <w:bCs/>
                      <w:sz w:val="20"/>
                      <w:szCs w:val="20"/>
                      <w:lang w:val="it-IT"/>
                    </w:rPr>
                  </w:pPr>
                  <w:r w:rsidRPr="00FB3065">
                    <w:rPr>
                      <w:rFonts w:ascii="Cambria" w:eastAsia="Times New Roman" w:hAnsi="Cambria"/>
                      <w:b/>
                      <w:bCs/>
                      <w:sz w:val="20"/>
                      <w:szCs w:val="20"/>
                      <w:lang w:val="it-IT"/>
                    </w:rPr>
                    <w:t> </w:t>
                  </w:r>
                </w:p>
              </w:tc>
            </w:tr>
            <w:tr w:rsidR="008B740E" w:rsidRPr="00FB3065" w:rsidTr="001D7269">
              <w:trPr>
                <w:trHeight w:val="395"/>
              </w:trPr>
              <w:tc>
                <w:tcPr>
                  <w:tcW w:w="1059" w:type="dxa"/>
                  <w:tcBorders>
                    <w:top w:val="nil"/>
                    <w:left w:val="single" w:sz="8" w:space="0" w:color="auto"/>
                    <w:bottom w:val="single" w:sz="4" w:space="0" w:color="auto"/>
                    <w:right w:val="single" w:sz="4" w:space="0" w:color="auto"/>
                  </w:tcBorders>
                  <w:shd w:val="clear" w:color="000000" w:fill="FFFFFF"/>
                  <w:hideMark/>
                </w:tcPr>
                <w:p w:rsidR="008B740E" w:rsidRPr="00FB3065" w:rsidRDefault="008B740E" w:rsidP="00B7336F">
                  <w:pPr>
                    <w:spacing w:after="0" w:line="240" w:lineRule="auto"/>
                    <w:rPr>
                      <w:rFonts w:ascii="Cambria" w:eastAsia="Times New Roman" w:hAnsi="Cambria"/>
                      <w:b/>
                      <w:bCs/>
                      <w:sz w:val="20"/>
                      <w:szCs w:val="20"/>
                      <w:lang w:val="it-IT"/>
                    </w:rPr>
                  </w:pPr>
                  <w:r w:rsidRPr="00FB3065">
                    <w:rPr>
                      <w:rFonts w:ascii="Cambria" w:eastAsia="Times New Roman" w:hAnsi="Cambria"/>
                      <w:b/>
                      <w:bCs/>
                      <w:sz w:val="20"/>
                      <w:szCs w:val="20"/>
                      <w:lang w:val="it-IT"/>
                    </w:rPr>
                    <w:t> </w:t>
                  </w:r>
                </w:p>
              </w:tc>
              <w:tc>
                <w:tcPr>
                  <w:tcW w:w="1696" w:type="dxa"/>
                  <w:tcBorders>
                    <w:top w:val="nil"/>
                    <w:left w:val="nil"/>
                    <w:bottom w:val="single" w:sz="4" w:space="0" w:color="auto"/>
                    <w:right w:val="single" w:sz="4" w:space="0" w:color="auto"/>
                  </w:tcBorders>
                  <w:shd w:val="clear" w:color="000000" w:fill="FFFFFF"/>
                  <w:hideMark/>
                </w:tcPr>
                <w:p w:rsidR="008B740E" w:rsidRPr="00FB3065" w:rsidRDefault="008B740E" w:rsidP="00B7336F">
                  <w:pPr>
                    <w:spacing w:after="0" w:line="240" w:lineRule="auto"/>
                    <w:rPr>
                      <w:rFonts w:ascii="Cambria" w:eastAsia="Times New Roman" w:hAnsi="Cambria"/>
                      <w:b/>
                      <w:bCs/>
                      <w:sz w:val="20"/>
                      <w:szCs w:val="20"/>
                      <w:lang w:val="it-IT"/>
                    </w:rPr>
                  </w:pPr>
                  <w:r w:rsidRPr="00FB3065">
                    <w:rPr>
                      <w:rFonts w:ascii="Cambria" w:eastAsia="Times New Roman" w:hAnsi="Cambria"/>
                      <w:b/>
                      <w:bCs/>
                      <w:sz w:val="20"/>
                      <w:szCs w:val="20"/>
                      <w:lang w:val="it-IT"/>
                    </w:rPr>
                    <w:t> </w:t>
                  </w:r>
                </w:p>
              </w:tc>
              <w:tc>
                <w:tcPr>
                  <w:tcW w:w="1127" w:type="dxa"/>
                  <w:tcBorders>
                    <w:top w:val="nil"/>
                    <w:left w:val="nil"/>
                    <w:bottom w:val="single" w:sz="4" w:space="0" w:color="auto"/>
                    <w:right w:val="single" w:sz="4" w:space="0" w:color="auto"/>
                  </w:tcBorders>
                  <w:shd w:val="clear" w:color="000000" w:fill="FFFFFF"/>
                  <w:hideMark/>
                </w:tcPr>
                <w:p w:rsidR="008B740E" w:rsidRPr="00FB3065" w:rsidRDefault="008B740E" w:rsidP="00B7336F">
                  <w:pPr>
                    <w:spacing w:after="0" w:line="240" w:lineRule="auto"/>
                    <w:rPr>
                      <w:rFonts w:ascii="Cambria" w:eastAsia="Times New Roman" w:hAnsi="Cambria"/>
                      <w:b/>
                      <w:bCs/>
                      <w:sz w:val="20"/>
                      <w:szCs w:val="20"/>
                      <w:lang w:val="it-IT"/>
                    </w:rPr>
                  </w:pPr>
                  <w:r w:rsidRPr="00FB3065">
                    <w:rPr>
                      <w:rFonts w:ascii="Cambria" w:eastAsia="Times New Roman" w:hAnsi="Cambria"/>
                      <w:b/>
                      <w:bCs/>
                      <w:sz w:val="20"/>
                      <w:szCs w:val="20"/>
                      <w:lang w:val="it-IT"/>
                    </w:rPr>
                    <w:t> </w:t>
                  </w:r>
                </w:p>
              </w:tc>
              <w:tc>
                <w:tcPr>
                  <w:tcW w:w="1891" w:type="dxa"/>
                  <w:tcBorders>
                    <w:top w:val="nil"/>
                    <w:left w:val="nil"/>
                    <w:bottom w:val="single" w:sz="4" w:space="0" w:color="auto"/>
                    <w:right w:val="single" w:sz="4" w:space="0" w:color="auto"/>
                  </w:tcBorders>
                  <w:shd w:val="clear" w:color="000000" w:fill="FFFFFF"/>
                  <w:hideMark/>
                </w:tcPr>
                <w:p w:rsidR="008B740E" w:rsidRPr="00FB3065" w:rsidRDefault="008B740E" w:rsidP="00B7336F">
                  <w:pPr>
                    <w:spacing w:after="0" w:line="240" w:lineRule="auto"/>
                    <w:rPr>
                      <w:rFonts w:ascii="Cambria" w:eastAsia="Times New Roman" w:hAnsi="Cambria"/>
                      <w:b/>
                      <w:bCs/>
                      <w:sz w:val="20"/>
                      <w:szCs w:val="20"/>
                      <w:lang w:val="it-IT"/>
                    </w:rPr>
                  </w:pPr>
                  <w:r w:rsidRPr="00FB3065">
                    <w:rPr>
                      <w:rFonts w:ascii="Cambria" w:eastAsia="Times New Roman" w:hAnsi="Cambria"/>
                      <w:b/>
                      <w:bCs/>
                      <w:sz w:val="20"/>
                      <w:szCs w:val="20"/>
                      <w:lang w:val="it-IT"/>
                    </w:rPr>
                    <w:t> </w:t>
                  </w:r>
                </w:p>
              </w:tc>
              <w:tc>
                <w:tcPr>
                  <w:tcW w:w="1674" w:type="dxa"/>
                  <w:tcBorders>
                    <w:top w:val="nil"/>
                    <w:left w:val="nil"/>
                    <w:bottom w:val="single" w:sz="4" w:space="0" w:color="auto"/>
                    <w:right w:val="single" w:sz="4" w:space="0" w:color="auto"/>
                  </w:tcBorders>
                  <w:shd w:val="clear" w:color="000000" w:fill="FFFFFF"/>
                  <w:hideMark/>
                </w:tcPr>
                <w:p w:rsidR="008B740E" w:rsidRPr="00FB3065" w:rsidRDefault="008B740E" w:rsidP="00B7336F">
                  <w:pPr>
                    <w:spacing w:after="0" w:line="240" w:lineRule="auto"/>
                    <w:rPr>
                      <w:rFonts w:ascii="Cambria" w:eastAsia="Times New Roman" w:hAnsi="Cambria"/>
                      <w:b/>
                      <w:bCs/>
                      <w:sz w:val="20"/>
                      <w:szCs w:val="20"/>
                      <w:lang w:val="it-IT"/>
                    </w:rPr>
                  </w:pPr>
                  <w:r w:rsidRPr="00FB3065">
                    <w:rPr>
                      <w:rFonts w:ascii="Cambria" w:eastAsia="Times New Roman" w:hAnsi="Cambria"/>
                      <w:b/>
                      <w:bCs/>
                      <w:sz w:val="20"/>
                      <w:szCs w:val="20"/>
                      <w:lang w:val="it-IT"/>
                    </w:rPr>
                    <w:t> </w:t>
                  </w:r>
                </w:p>
              </w:tc>
              <w:tc>
                <w:tcPr>
                  <w:tcW w:w="1337" w:type="dxa"/>
                  <w:tcBorders>
                    <w:top w:val="nil"/>
                    <w:left w:val="nil"/>
                    <w:bottom w:val="single" w:sz="4" w:space="0" w:color="auto"/>
                    <w:right w:val="single" w:sz="4" w:space="0" w:color="auto"/>
                  </w:tcBorders>
                  <w:shd w:val="clear" w:color="000000" w:fill="FFFFFF"/>
                  <w:hideMark/>
                </w:tcPr>
                <w:p w:rsidR="008B740E" w:rsidRPr="00FB3065" w:rsidRDefault="008B740E" w:rsidP="00B7336F">
                  <w:pPr>
                    <w:spacing w:after="0" w:line="240" w:lineRule="auto"/>
                    <w:rPr>
                      <w:rFonts w:ascii="Cambria" w:eastAsia="Times New Roman" w:hAnsi="Cambria"/>
                      <w:b/>
                      <w:bCs/>
                      <w:sz w:val="20"/>
                      <w:szCs w:val="20"/>
                      <w:lang w:val="it-IT"/>
                    </w:rPr>
                  </w:pPr>
                  <w:r w:rsidRPr="00FB3065">
                    <w:rPr>
                      <w:rFonts w:ascii="Cambria" w:eastAsia="Times New Roman" w:hAnsi="Cambria"/>
                      <w:b/>
                      <w:bCs/>
                      <w:sz w:val="20"/>
                      <w:szCs w:val="20"/>
                      <w:lang w:val="it-IT"/>
                    </w:rPr>
                    <w:t> </w:t>
                  </w:r>
                </w:p>
              </w:tc>
            </w:tr>
          </w:tbl>
          <w:p w:rsidR="008B740E" w:rsidRPr="00FB3065" w:rsidRDefault="008B740E" w:rsidP="00B7336F">
            <w:pPr>
              <w:spacing w:after="0" w:line="240" w:lineRule="auto"/>
              <w:rPr>
                <w:rFonts w:ascii="Cambria" w:eastAsia="Times New Roman" w:hAnsi="Cambria"/>
                <w:noProof/>
                <w:color w:val="000000"/>
                <w:sz w:val="20"/>
                <w:szCs w:val="20"/>
                <w:lang w:val="it-IT"/>
              </w:rPr>
            </w:pPr>
          </w:p>
        </w:tc>
      </w:tr>
    </w:tbl>
    <w:p w:rsidR="008B740E" w:rsidRDefault="008B740E" w:rsidP="008B740E">
      <w:pPr>
        <w:pStyle w:val="ListParagraph"/>
        <w:ind w:left="1080"/>
        <w:jc w:val="both"/>
        <w:rPr>
          <w:rFonts w:asciiTheme="majorHAnsi" w:hAnsiTheme="majorHAnsi"/>
          <w:lang w:val="fr-FR"/>
        </w:rPr>
      </w:pPr>
    </w:p>
    <w:p w:rsidR="00F67671" w:rsidRDefault="00F67671" w:rsidP="00F67671">
      <w:pPr>
        <w:pStyle w:val="ListParagraph"/>
        <w:ind w:left="1080"/>
        <w:jc w:val="both"/>
        <w:rPr>
          <w:rFonts w:asciiTheme="majorHAnsi" w:hAnsiTheme="majorHAnsi"/>
          <w:lang w:val="fr-FR"/>
        </w:rPr>
      </w:pPr>
    </w:p>
    <w:p w:rsidR="00F67671" w:rsidRDefault="00F67671" w:rsidP="00F67671">
      <w:pPr>
        <w:ind w:left="720"/>
        <w:jc w:val="both"/>
        <w:rPr>
          <w:rFonts w:asciiTheme="majorHAnsi" w:hAnsiTheme="majorHAnsi"/>
          <w:lang w:val="fr-FR"/>
        </w:rPr>
      </w:pPr>
    </w:p>
    <w:p w:rsidR="00F67671" w:rsidRDefault="00F67671" w:rsidP="00F67671">
      <w:pPr>
        <w:jc w:val="both"/>
        <w:rPr>
          <w:rFonts w:asciiTheme="majorHAnsi" w:hAnsiTheme="majorHAnsi"/>
          <w:lang w:val="fr-FR"/>
        </w:rPr>
      </w:pPr>
    </w:p>
    <w:p w:rsidR="00FB3065" w:rsidRDefault="00FB3065" w:rsidP="00F67671">
      <w:pPr>
        <w:jc w:val="both"/>
        <w:rPr>
          <w:rFonts w:asciiTheme="majorHAnsi" w:hAnsiTheme="majorHAnsi"/>
          <w:lang w:val="fr-FR"/>
        </w:rPr>
      </w:pPr>
    </w:p>
    <w:p w:rsidR="001D7269" w:rsidRPr="00F67671" w:rsidRDefault="001D7269" w:rsidP="00F67671">
      <w:pPr>
        <w:jc w:val="both"/>
        <w:rPr>
          <w:rFonts w:asciiTheme="majorHAnsi" w:hAnsiTheme="majorHAnsi"/>
          <w:lang w:val="fr-FR"/>
        </w:rPr>
      </w:pPr>
    </w:p>
    <w:p w:rsidR="008B740E" w:rsidRDefault="008B740E" w:rsidP="00C946C0">
      <w:pPr>
        <w:pStyle w:val="ListParagraph"/>
        <w:numPr>
          <w:ilvl w:val="0"/>
          <w:numId w:val="3"/>
        </w:numPr>
        <w:jc w:val="both"/>
        <w:rPr>
          <w:rFonts w:asciiTheme="majorHAnsi" w:hAnsiTheme="majorHAnsi"/>
          <w:lang w:val="fr-FR"/>
        </w:rPr>
      </w:pPr>
      <w:r w:rsidRPr="008B740E">
        <w:rPr>
          <w:rFonts w:asciiTheme="majorHAnsi" w:hAnsiTheme="majorHAnsi"/>
          <w:lang w:val="fr-FR"/>
        </w:rPr>
        <w:lastRenderedPageBreak/>
        <w:t xml:space="preserve">Vous donnez à chaque culture </w:t>
      </w:r>
      <w:r w:rsidR="00B7336F">
        <w:rPr>
          <w:rFonts w:asciiTheme="majorHAnsi" w:hAnsiTheme="majorHAnsi"/>
          <w:lang w:val="fr-FR"/>
        </w:rPr>
        <w:t>un CULTURE</w:t>
      </w:r>
      <w:r w:rsidRPr="008B740E">
        <w:rPr>
          <w:rFonts w:asciiTheme="majorHAnsi" w:hAnsiTheme="majorHAnsi"/>
          <w:lang w:val="fr-FR"/>
        </w:rPr>
        <w:t xml:space="preserve"> ID</w:t>
      </w:r>
    </w:p>
    <w:tbl>
      <w:tblPr>
        <w:tblW w:w="0" w:type="auto"/>
        <w:tblInd w:w="98" w:type="dxa"/>
        <w:tblLayout w:type="fixed"/>
        <w:tblLook w:val="04A0" w:firstRow="1" w:lastRow="0" w:firstColumn="1" w:lastColumn="0" w:noHBand="0" w:noVBand="1"/>
      </w:tblPr>
      <w:tblGrid>
        <w:gridCol w:w="8090"/>
      </w:tblGrid>
      <w:tr w:rsidR="00B7336F" w:rsidRPr="000248B0" w:rsidTr="001D7269">
        <w:trPr>
          <w:trHeight w:val="825"/>
        </w:trPr>
        <w:tc>
          <w:tcPr>
            <w:tcW w:w="8090" w:type="dxa"/>
            <w:tcBorders>
              <w:top w:val="single" w:sz="8" w:space="0" w:color="auto"/>
              <w:left w:val="single" w:sz="8" w:space="0" w:color="auto"/>
              <w:bottom w:val="single" w:sz="4" w:space="0" w:color="auto"/>
              <w:right w:val="nil"/>
            </w:tcBorders>
            <w:shd w:val="clear" w:color="000000" w:fill="FFFFFF"/>
            <w:hideMark/>
          </w:tcPr>
          <w:p w:rsidR="00B7336F" w:rsidRPr="000E2D0E" w:rsidRDefault="00B7336F" w:rsidP="00B7336F">
            <w:pPr>
              <w:spacing w:after="0" w:line="240" w:lineRule="auto"/>
              <w:rPr>
                <w:rFonts w:ascii="Cambria" w:eastAsia="Times New Roman" w:hAnsi="Cambria"/>
                <w:noProof/>
                <w:color w:val="000000"/>
                <w:sz w:val="20"/>
                <w:szCs w:val="20"/>
                <w:lang w:val="fr-FR"/>
              </w:rPr>
            </w:pPr>
            <w:r w:rsidRPr="000E2D0E">
              <w:rPr>
                <w:rFonts w:ascii="Cambria" w:eastAsia="Times New Roman" w:hAnsi="Cambria"/>
                <w:noProof/>
                <w:color w:val="000000"/>
                <w:sz w:val="20"/>
                <w:szCs w:val="20"/>
                <w:lang w:val="en-GB" w:eastAsia="en-GB"/>
              </w:rPr>
              <mc:AlternateContent>
                <mc:Choice Requires="wps">
                  <w:drawing>
                    <wp:anchor distT="0" distB="0" distL="114300" distR="114300" simplePos="0" relativeHeight="251716096" behindDoc="0" locked="0" layoutInCell="1" allowOverlap="1" wp14:anchorId="572996BE" wp14:editId="7188D581">
                      <wp:simplePos x="0" y="0"/>
                      <wp:positionH relativeFrom="column">
                        <wp:posOffset>4584833</wp:posOffset>
                      </wp:positionH>
                      <wp:positionV relativeFrom="paragraph">
                        <wp:posOffset>40195</wp:posOffset>
                      </wp:positionV>
                      <wp:extent cx="341194" cy="438150"/>
                      <wp:effectExtent l="0" t="0" r="20955" b="19050"/>
                      <wp:wrapNone/>
                      <wp:docPr id="15" name="Text Box 15"/>
                      <wp:cNvGraphicFramePr/>
                      <a:graphic xmlns:a="http://schemas.openxmlformats.org/drawingml/2006/main">
                        <a:graphicData uri="http://schemas.microsoft.com/office/word/2010/wordprocessingShape">
                          <wps:wsp>
                            <wps:cNvSpPr txBox="1"/>
                            <wps:spPr>
                              <a:xfrm>
                                <a:off x="0" y="0"/>
                                <a:ext cx="341194" cy="438150"/>
                              </a:xfrm>
                              <a:prstGeom prst="rect">
                                <a:avLst/>
                              </a:prstGeom>
                              <a:solidFill>
                                <a:srgbClr val="FFFF00"/>
                              </a:solidFill>
                              <a:ln w="19050" cmpd="sng">
                                <a:solidFill>
                                  <a:schemeClr val="tx1"/>
                                </a:solidFill>
                              </a:ln>
                            </wps:spPr>
                            <wps:style>
                              <a:lnRef idx="0">
                                <a:scrgbClr r="0" g="0" b="0"/>
                              </a:lnRef>
                              <a:fillRef idx="0">
                                <a:scrgbClr r="0" g="0" b="0"/>
                              </a:fillRef>
                              <a:effectRef idx="0">
                                <a:scrgbClr r="0" g="0" b="0"/>
                              </a:effectRef>
                              <a:fontRef idx="minor">
                                <a:schemeClr val="dk1"/>
                              </a:fontRef>
                            </wps:style>
                            <wps:txbx>
                              <w:txbxContent>
                                <w:p w:rsidR="000248B0" w:rsidRPr="000B5F2C" w:rsidRDefault="000248B0" w:rsidP="008B740E">
                                  <w:pPr>
                                    <w:jc w:val="center"/>
                                    <w:rPr>
                                      <w:b/>
                                      <w14:textOutline w14:w="9525" w14:cap="rnd" w14:cmpd="sng" w14:algn="ctr">
                                        <w14:solidFill>
                                          <w14:srgbClr w14:val="FFFF00"/>
                                        </w14:solidFill>
                                        <w14:prstDash w14:val="solid"/>
                                        <w14:bevel/>
                                      </w14:textOutline>
                                    </w:rPr>
                                  </w:pPr>
                                  <w:r w:rsidRPr="000B5F2C">
                                    <w:rPr>
                                      <w:b/>
                                      <w:highlight w:val="yellow"/>
                                    </w:rPr>
                                    <w:t>1</w:t>
                                  </w:r>
                                </w:p>
                              </w:txbxContent>
                            </wps:txbx>
                            <wps:bodyPr vertOverflow="clip" wrap="square" rtlCol="0" anchor="t"/>
                          </wps:wsp>
                        </a:graphicData>
                      </a:graphic>
                      <wp14:sizeRelH relativeFrom="page">
                        <wp14:pctWidth>0</wp14:pctWidth>
                      </wp14:sizeRelH>
                      <wp14:sizeRelV relativeFrom="page">
                        <wp14:pctHeight>0</wp14:pctHeight>
                      </wp14:sizeRelV>
                    </wp:anchor>
                  </w:drawing>
                </mc:Choice>
                <mc:Fallback>
                  <w:pict>
                    <v:shape w14:anchorId="572996BE" id="Text Box 15" o:spid="_x0000_s1028" type="#_x0000_t202" style="position:absolute;margin-left:361pt;margin-top:3.15pt;width:26.85pt;height:34.5pt;z-index:25171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" fillcolor="yellow" strokecolor="black [3213]" strokeweight="1.5pt">
                      <v:textbox>
                        <w:txbxContent>
                          <w:p w:rsidR="000248B0" w:rsidRPr="000B5F2C" w:rsidRDefault="000248B0" w:rsidP="008B740E">
                            <w:pPr>
                              <w:jc w:val="center"/>
                              <w:rPr>
                                <w:b/>
                                <w14:textOutline w14:w="9525" w14:cap="rnd" w14:cmpd="sng" w14:algn="ctr">
                                  <w14:solidFill>
                                    <w14:srgbClr w14:val="FFFF00"/>
                                  </w14:solidFill>
                                  <w14:prstDash w14:val="solid"/>
                                  <w14:bevel/>
                                </w14:textOutline>
                              </w:rPr>
                            </w:pPr>
                            <w:r w:rsidRPr="000B5F2C">
                              <w:rPr>
                                <w:b/>
                                <w:highlight w:val="yellow"/>
                              </w:rPr>
                              <w:t>1</w:t>
                            </w:r>
                          </w:p>
                        </w:txbxContent>
                      </v:textbox>
                    </v:shape>
                  </w:pict>
                </mc:Fallback>
              </mc:AlternateContent>
            </w:r>
            <w:r w:rsidRPr="000E2D0E">
              <w:rPr>
                <w:rFonts w:ascii="Cambria" w:eastAsia="Times New Roman" w:hAnsi="Cambria"/>
                <w:noProof/>
                <w:color w:val="000000"/>
                <w:sz w:val="20"/>
                <w:szCs w:val="20"/>
                <w:lang w:val="fr-FR"/>
              </w:rPr>
              <w:t>O1 Avez-vous ou quelqu'un dans votre ménage été impliqué</w:t>
            </w:r>
          </w:p>
          <w:p w:rsidR="00B7336F" w:rsidRPr="000E2D0E" w:rsidRDefault="00B7336F" w:rsidP="00B7336F">
            <w:pPr>
              <w:spacing w:after="0" w:line="240" w:lineRule="auto"/>
              <w:rPr>
                <w:rFonts w:ascii="Cambria" w:eastAsia="Times New Roman" w:hAnsi="Cambria"/>
                <w:noProof/>
                <w:color w:val="000000"/>
                <w:sz w:val="20"/>
                <w:szCs w:val="20"/>
                <w:lang w:val="fr-FR"/>
              </w:rPr>
            </w:pPr>
            <w:r w:rsidRPr="000E2D0E">
              <w:rPr>
                <w:rFonts w:ascii="Cambria" w:eastAsia="Times New Roman" w:hAnsi="Cambria"/>
                <w:noProof/>
                <w:color w:val="000000"/>
                <w:sz w:val="20"/>
                <w:szCs w:val="20"/>
                <w:lang w:val="fr-FR"/>
              </w:rPr>
              <w:t>dans toute activité agricole de votre propre cours de la dernière saison de la récolte?</w:t>
            </w:r>
          </w:p>
          <w:p w:rsidR="00B7336F" w:rsidRPr="000E2D0E" w:rsidRDefault="00B7336F" w:rsidP="00B7336F">
            <w:pPr>
              <w:spacing w:after="0" w:line="240" w:lineRule="auto"/>
              <w:rPr>
                <w:rFonts w:ascii="Cambria" w:eastAsia="Times New Roman" w:hAnsi="Cambria"/>
                <w:noProof/>
                <w:color w:val="000000"/>
                <w:sz w:val="20"/>
                <w:szCs w:val="20"/>
                <w:lang w:val="fr-FR"/>
              </w:rPr>
            </w:pPr>
            <w:r w:rsidRPr="000E2D0E">
              <w:rPr>
                <w:rFonts w:ascii="Cambria" w:eastAsia="Times New Roman" w:hAnsi="Cambria"/>
                <w:noProof/>
                <w:color w:val="000000"/>
                <w:sz w:val="20"/>
                <w:szCs w:val="20"/>
                <w:lang w:val="fr-FR"/>
              </w:rPr>
              <w:t>0. Aucune &gt;&gt; module suivant 1. OUI &gt;&gt; O2</w:t>
            </w:r>
          </w:p>
        </w:tc>
      </w:tr>
      <w:tr w:rsidR="00B7336F" w:rsidRPr="000E2D0E" w:rsidTr="001D7269">
        <w:trPr>
          <w:trHeight w:val="825"/>
        </w:trPr>
        <w:tc>
          <w:tcPr>
            <w:tcW w:w="8090" w:type="dxa"/>
            <w:tcBorders>
              <w:top w:val="single" w:sz="8" w:space="0" w:color="auto"/>
              <w:left w:val="single" w:sz="8" w:space="0" w:color="auto"/>
              <w:bottom w:val="single" w:sz="4" w:space="0" w:color="auto"/>
              <w:right w:val="nil"/>
            </w:tcBorders>
            <w:shd w:val="clear" w:color="000000" w:fill="FFFFFF"/>
          </w:tcPr>
          <w:tbl>
            <w:tblPr>
              <w:tblW w:w="7955" w:type="dxa"/>
              <w:tblLayout w:type="fixed"/>
              <w:tblLook w:val="04A0" w:firstRow="1" w:lastRow="0" w:firstColumn="1" w:lastColumn="0" w:noHBand="0" w:noVBand="1"/>
            </w:tblPr>
            <w:tblGrid>
              <w:gridCol w:w="1335"/>
              <w:gridCol w:w="1334"/>
              <w:gridCol w:w="1335"/>
              <w:gridCol w:w="1163"/>
              <w:gridCol w:w="1573"/>
              <w:gridCol w:w="1215"/>
            </w:tblGrid>
            <w:tr w:rsidR="00B7336F" w:rsidRPr="000E2D0E" w:rsidTr="001D7269">
              <w:trPr>
                <w:trHeight w:val="193"/>
              </w:trPr>
              <w:tc>
                <w:tcPr>
                  <w:tcW w:w="1335" w:type="dxa"/>
                  <w:tcBorders>
                    <w:top w:val="single" w:sz="8" w:space="0" w:color="auto"/>
                    <w:left w:val="single" w:sz="8" w:space="0" w:color="auto"/>
                    <w:bottom w:val="single" w:sz="4" w:space="0" w:color="auto"/>
                    <w:right w:val="single" w:sz="4" w:space="0" w:color="auto"/>
                  </w:tcBorders>
                  <w:shd w:val="clear" w:color="000000" w:fill="FFFFFF"/>
                  <w:noWrap/>
                  <w:vAlign w:val="bottom"/>
                  <w:hideMark/>
                </w:tcPr>
                <w:p w:rsidR="00B7336F" w:rsidRPr="000E2D0E" w:rsidRDefault="00B7336F" w:rsidP="00B7336F">
                  <w:pPr>
                    <w:spacing w:after="0" w:line="240" w:lineRule="auto"/>
                    <w:jc w:val="center"/>
                    <w:rPr>
                      <w:rFonts w:ascii="Cambria" w:eastAsia="Times New Roman" w:hAnsi="Cambria"/>
                      <w:b/>
                      <w:bCs/>
                      <w:sz w:val="20"/>
                      <w:szCs w:val="20"/>
                    </w:rPr>
                  </w:pPr>
                  <w:r w:rsidRPr="000E2D0E">
                    <w:rPr>
                      <w:rFonts w:ascii="Cambria" w:eastAsia="Times New Roman" w:hAnsi="Cambria"/>
                      <w:b/>
                      <w:bCs/>
                      <w:sz w:val="20"/>
                      <w:szCs w:val="20"/>
                    </w:rPr>
                    <w:t>O2</w:t>
                  </w:r>
                </w:p>
              </w:tc>
              <w:tc>
                <w:tcPr>
                  <w:tcW w:w="2669" w:type="dxa"/>
                  <w:gridSpan w:val="2"/>
                  <w:tcBorders>
                    <w:top w:val="single" w:sz="8" w:space="0" w:color="auto"/>
                    <w:left w:val="nil"/>
                    <w:bottom w:val="single" w:sz="4" w:space="0" w:color="auto"/>
                    <w:right w:val="single" w:sz="4" w:space="0" w:color="auto"/>
                  </w:tcBorders>
                  <w:shd w:val="clear" w:color="000000" w:fill="FFFFFF"/>
                  <w:noWrap/>
                  <w:vAlign w:val="bottom"/>
                  <w:hideMark/>
                </w:tcPr>
                <w:p w:rsidR="00B7336F" w:rsidRPr="000E2D0E" w:rsidRDefault="00B7336F" w:rsidP="00B7336F">
                  <w:pPr>
                    <w:spacing w:after="0" w:line="240" w:lineRule="auto"/>
                    <w:jc w:val="center"/>
                    <w:rPr>
                      <w:rFonts w:ascii="Cambria" w:eastAsia="Times New Roman" w:hAnsi="Cambria"/>
                      <w:b/>
                      <w:bCs/>
                      <w:sz w:val="20"/>
                      <w:szCs w:val="20"/>
                    </w:rPr>
                  </w:pPr>
                  <w:r w:rsidRPr="000E2D0E">
                    <w:rPr>
                      <w:rFonts w:ascii="Cambria" w:eastAsia="Times New Roman" w:hAnsi="Cambria"/>
                      <w:b/>
                      <w:bCs/>
                      <w:sz w:val="20"/>
                      <w:szCs w:val="20"/>
                    </w:rPr>
                    <w:t>O3</w:t>
                  </w:r>
                </w:p>
              </w:tc>
              <w:tc>
                <w:tcPr>
                  <w:tcW w:w="1163" w:type="dxa"/>
                  <w:tcBorders>
                    <w:top w:val="single" w:sz="8" w:space="0" w:color="auto"/>
                    <w:left w:val="nil"/>
                    <w:bottom w:val="single" w:sz="4" w:space="0" w:color="auto"/>
                    <w:right w:val="single" w:sz="4" w:space="0" w:color="auto"/>
                  </w:tcBorders>
                  <w:shd w:val="clear" w:color="000000" w:fill="FFFFFF"/>
                  <w:noWrap/>
                  <w:vAlign w:val="bottom"/>
                  <w:hideMark/>
                </w:tcPr>
                <w:p w:rsidR="00B7336F" w:rsidRPr="000E2D0E" w:rsidRDefault="00B7336F" w:rsidP="00B7336F">
                  <w:pPr>
                    <w:spacing w:after="0" w:line="240" w:lineRule="auto"/>
                    <w:jc w:val="center"/>
                    <w:rPr>
                      <w:rFonts w:ascii="Cambria" w:eastAsia="Times New Roman" w:hAnsi="Cambria"/>
                      <w:b/>
                      <w:bCs/>
                      <w:sz w:val="20"/>
                      <w:szCs w:val="20"/>
                    </w:rPr>
                  </w:pPr>
                  <w:r w:rsidRPr="000E2D0E">
                    <w:rPr>
                      <w:rFonts w:ascii="Cambria" w:eastAsia="Times New Roman" w:hAnsi="Cambria"/>
                      <w:b/>
                      <w:bCs/>
                      <w:sz w:val="20"/>
                      <w:szCs w:val="20"/>
                    </w:rPr>
                    <w:t>O4</w:t>
                  </w:r>
                </w:p>
              </w:tc>
              <w:tc>
                <w:tcPr>
                  <w:tcW w:w="2788" w:type="dxa"/>
                  <w:gridSpan w:val="2"/>
                  <w:tcBorders>
                    <w:top w:val="single" w:sz="8" w:space="0" w:color="auto"/>
                    <w:left w:val="nil"/>
                    <w:bottom w:val="single" w:sz="4" w:space="0" w:color="auto"/>
                    <w:right w:val="single" w:sz="4" w:space="0" w:color="auto"/>
                  </w:tcBorders>
                  <w:shd w:val="clear" w:color="000000" w:fill="FFFFFF"/>
                  <w:noWrap/>
                  <w:vAlign w:val="bottom"/>
                  <w:hideMark/>
                </w:tcPr>
                <w:p w:rsidR="00B7336F" w:rsidRPr="000E2D0E" w:rsidRDefault="00B7336F" w:rsidP="00B7336F">
                  <w:pPr>
                    <w:spacing w:after="0" w:line="240" w:lineRule="auto"/>
                    <w:jc w:val="center"/>
                    <w:rPr>
                      <w:rFonts w:ascii="Cambria" w:eastAsia="Times New Roman" w:hAnsi="Cambria"/>
                      <w:b/>
                      <w:bCs/>
                      <w:sz w:val="20"/>
                      <w:szCs w:val="20"/>
                    </w:rPr>
                  </w:pPr>
                  <w:r w:rsidRPr="000E2D0E">
                    <w:rPr>
                      <w:rFonts w:ascii="Cambria" w:eastAsia="Times New Roman" w:hAnsi="Cambria"/>
                      <w:b/>
                      <w:bCs/>
                      <w:sz w:val="20"/>
                      <w:szCs w:val="20"/>
                    </w:rPr>
                    <w:t>O5</w:t>
                  </w:r>
                </w:p>
              </w:tc>
            </w:tr>
            <w:tr w:rsidR="00FB3065" w:rsidRPr="000248B0" w:rsidTr="001D7269">
              <w:trPr>
                <w:trHeight w:val="3167"/>
              </w:trPr>
              <w:tc>
                <w:tcPr>
                  <w:tcW w:w="1335" w:type="dxa"/>
                  <w:vMerge w:val="restart"/>
                  <w:tcBorders>
                    <w:top w:val="nil"/>
                    <w:left w:val="single" w:sz="8" w:space="0" w:color="auto"/>
                    <w:bottom w:val="single" w:sz="4" w:space="0" w:color="auto"/>
                    <w:right w:val="single" w:sz="4" w:space="0" w:color="auto"/>
                  </w:tcBorders>
                  <w:shd w:val="clear" w:color="000000" w:fill="FFFFFF"/>
                  <w:hideMark/>
                </w:tcPr>
                <w:p w:rsidR="00FB3065" w:rsidRPr="000E2D0E" w:rsidRDefault="00FB3065" w:rsidP="00FB3065">
                  <w:pPr>
                    <w:spacing w:after="0" w:line="240" w:lineRule="auto"/>
                    <w:rPr>
                      <w:rFonts w:ascii="Cambria" w:eastAsia="Times New Roman" w:hAnsi="Cambria"/>
                      <w:b/>
                      <w:bCs/>
                      <w:sz w:val="20"/>
                      <w:szCs w:val="20"/>
                      <w:lang w:val="fr-FR"/>
                    </w:rPr>
                  </w:pPr>
                  <w:r w:rsidRPr="000E2D0E">
                    <w:rPr>
                      <w:rFonts w:ascii="Cambria" w:eastAsia="Times New Roman" w:hAnsi="Cambria"/>
                      <w:b/>
                      <w:bCs/>
                      <w:sz w:val="20"/>
                      <w:szCs w:val="20"/>
                      <w:lang w:val="fr-FR"/>
                    </w:rPr>
                    <w:t>code de culture</w:t>
                  </w:r>
                  <w:r w:rsidRPr="000E2D0E">
                    <w:rPr>
                      <w:rFonts w:ascii="Cambria" w:eastAsia="Times New Roman" w:hAnsi="Cambria"/>
                      <w:b/>
                      <w:bCs/>
                      <w:sz w:val="20"/>
                      <w:szCs w:val="20"/>
                      <w:lang w:val="fr-FR"/>
                    </w:rPr>
                    <w:br/>
                  </w:r>
                  <w:r w:rsidRPr="000E2D0E">
                    <w:rPr>
                      <w:rFonts w:ascii="Cambria" w:eastAsia="Times New Roman" w:hAnsi="Cambria"/>
                      <w:b/>
                      <w:bCs/>
                      <w:sz w:val="20"/>
                      <w:szCs w:val="20"/>
                      <w:lang w:val="fr-FR"/>
                    </w:rPr>
                    <w:br/>
                  </w:r>
                  <w:r w:rsidRPr="000E2D0E">
                    <w:rPr>
                      <w:rFonts w:ascii="Cambria" w:eastAsia="Times New Roman" w:hAnsi="Cambria"/>
                      <w:b/>
                      <w:bCs/>
                      <w:sz w:val="20"/>
                      <w:szCs w:val="20"/>
                      <w:lang w:val="fr-FR"/>
                    </w:rPr>
                    <w:br/>
                  </w:r>
                  <w:r w:rsidRPr="000E2D0E">
                    <w:rPr>
                      <w:rFonts w:ascii="Cambria" w:eastAsia="Times New Roman" w:hAnsi="Cambria"/>
                      <w:b/>
                      <w:bCs/>
                      <w:sz w:val="20"/>
                      <w:szCs w:val="20"/>
                      <w:lang w:val="fr-FR"/>
                    </w:rPr>
                    <w:br/>
                  </w:r>
                  <w:r w:rsidRPr="000E2D0E">
                    <w:rPr>
                      <w:rFonts w:ascii="Cambria" w:eastAsia="Times New Roman" w:hAnsi="Cambria"/>
                      <w:sz w:val="20"/>
                      <w:szCs w:val="20"/>
                      <w:lang w:val="fr-FR"/>
                    </w:rPr>
                    <w:t>[VOIR LE CO</w:t>
                  </w:r>
                  <w:r w:rsidRPr="000E2D0E">
                    <w:rPr>
                      <w:rFonts w:ascii="Cambria" w:eastAsia="Times New Roman" w:hAnsi="Cambria"/>
                      <w:sz w:val="20"/>
                      <w:szCs w:val="20"/>
                      <w:lang w:val="fr-FR"/>
                    </w:rPr>
                    <w:br/>
                    <w:t>DES]</w:t>
                  </w:r>
                </w:p>
              </w:tc>
              <w:tc>
                <w:tcPr>
                  <w:tcW w:w="2669" w:type="dxa"/>
                  <w:gridSpan w:val="2"/>
                  <w:tcBorders>
                    <w:top w:val="single" w:sz="4" w:space="0" w:color="auto"/>
                    <w:left w:val="nil"/>
                    <w:bottom w:val="single" w:sz="4" w:space="0" w:color="auto"/>
                    <w:right w:val="single" w:sz="4" w:space="0" w:color="auto"/>
                  </w:tcBorders>
                  <w:shd w:val="clear" w:color="000000" w:fill="FFFFFF"/>
                  <w:hideMark/>
                </w:tcPr>
                <w:p w:rsidR="00FB3065" w:rsidRPr="001D7269" w:rsidRDefault="00FB3065" w:rsidP="00FB3065">
                  <w:pPr>
                    <w:spacing w:after="0" w:line="240" w:lineRule="auto"/>
                    <w:rPr>
                      <w:rFonts w:ascii="Cambria" w:eastAsia="Times New Roman" w:hAnsi="Cambria"/>
                      <w:b/>
                      <w:bCs/>
                      <w:sz w:val="20"/>
                      <w:szCs w:val="20"/>
                      <w:lang w:val="fr-FR"/>
                    </w:rPr>
                  </w:pPr>
                  <w:r w:rsidRPr="00FB3065">
                    <w:rPr>
                      <w:rFonts w:ascii="Cambria" w:eastAsia="Times New Roman" w:hAnsi="Cambria"/>
                      <w:b/>
                      <w:bCs/>
                      <w:sz w:val="20"/>
                      <w:szCs w:val="20"/>
                      <w:lang w:val="fr-FR"/>
                    </w:rPr>
                    <w:t>Quelle est la superficie sur laquelle la culture est pratiquée?</w:t>
                  </w:r>
                  <w:r w:rsidRPr="001D7269">
                    <w:rPr>
                      <w:rFonts w:ascii="Cambria" w:eastAsia="Times New Roman" w:hAnsi="Cambria"/>
                      <w:b/>
                      <w:bCs/>
                      <w:sz w:val="20"/>
                      <w:szCs w:val="20"/>
                      <w:lang w:val="fr-FR"/>
                    </w:rPr>
                    <w:br/>
                  </w:r>
                  <w:r w:rsidRPr="001D7269">
                    <w:rPr>
                      <w:rFonts w:ascii="Cambria" w:eastAsia="Times New Roman" w:hAnsi="Cambria"/>
                      <w:b/>
                      <w:bCs/>
                      <w:sz w:val="20"/>
                      <w:szCs w:val="20"/>
                      <w:lang w:val="fr-FR"/>
                    </w:rPr>
                    <w:br/>
                  </w:r>
                  <w:r w:rsidRPr="001D7269">
                    <w:rPr>
                      <w:rFonts w:ascii="Cambria" w:eastAsia="Times New Roman" w:hAnsi="Cambria"/>
                      <w:b/>
                      <w:bCs/>
                      <w:sz w:val="20"/>
                      <w:szCs w:val="20"/>
                      <w:lang w:val="fr-FR"/>
                    </w:rPr>
                    <w:br/>
                  </w:r>
                  <w:r w:rsidRPr="001D7269">
                    <w:rPr>
                      <w:rFonts w:ascii="Cambria" w:eastAsia="Times New Roman" w:hAnsi="Cambria"/>
                      <w:sz w:val="20"/>
                      <w:szCs w:val="20"/>
                      <w:lang w:val="fr-FR"/>
                    </w:rPr>
                    <w:br/>
                    <w:t>[VOIR LE CODE DE MISURES DU TERRAIN]</w:t>
                  </w:r>
                </w:p>
              </w:tc>
              <w:tc>
                <w:tcPr>
                  <w:tcW w:w="1163" w:type="dxa"/>
                  <w:tcBorders>
                    <w:top w:val="nil"/>
                    <w:left w:val="nil"/>
                    <w:bottom w:val="single" w:sz="4" w:space="0" w:color="auto"/>
                    <w:right w:val="single" w:sz="4" w:space="0" w:color="auto"/>
                  </w:tcBorders>
                  <w:shd w:val="clear" w:color="000000" w:fill="FFFFFF"/>
                  <w:hideMark/>
                </w:tcPr>
                <w:p w:rsidR="00FB3065" w:rsidRPr="001D7269" w:rsidRDefault="00FB3065" w:rsidP="00FB3065">
                  <w:pPr>
                    <w:spacing w:after="240" w:line="240" w:lineRule="auto"/>
                    <w:rPr>
                      <w:rFonts w:ascii="Cambria" w:eastAsia="Times New Roman" w:hAnsi="Cambria"/>
                      <w:b/>
                      <w:bCs/>
                      <w:sz w:val="20"/>
                      <w:szCs w:val="20"/>
                      <w:lang w:val="fr-FR"/>
                    </w:rPr>
                  </w:pPr>
                  <w:r w:rsidRPr="00FB3065">
                    <w:rPr>
                      <w:rFonts w:ascii="Cambria" w:eastAsia="Times New Roman" w:hAnsi="Cambria"/>
                      <w:b/>
                      <w:bCs/>
                      <w:sz w:val="20"/>
                      <w:szCs w:val="20"/>
                      <w:lang w:val="fr-FR"/>
                    </w:rPr>
                    <w:t>Si vous voulez vendre le terrain quel serait le prix de vente ?</w:t>
                  </w:r>
                </w:p>
              </w:tc>
              <w:tc>
                <w:tcPr>
                  <w:tcW w:w="2788" w:type="dxa"/>
                  <w:gridSpan w:val="2"/>
                  <w:tcBorders>
                    <w:top w:val="single" w:sz="4" w:space="0" w:color="auto"/>
                    <w:left w:val="nil"/>
                    <w:bottom w:val="single" w:sz="4" w:space="0" w:color="auto"/>
                    <w:right w:val="single" w:sz="4" w:space="0" w:color="auto"/>
                  </w:tcBorders>
                  <w:shd w:val="clear" w:color="000000" w:fill="FFFFFF"/>
                  <w:hideMark/>
                </w:tcPr>
                <w:p w:rsidR="00FB3065" w:rsidRDefault="00FB3065" w:rsidP="00FB3065">
                  <w:pPr>
                    <w:spacing w:after="240" w:line="240" w:lineRule="auto"/>
                    <w:rPr>
                      <w:rFonts w:ascii="Cambria" w:eastAsia="Times New Roman" w:hAnsi="Cambria"/>
                      <w:b/>
                      <w:bCs/>
                      <w:sz w:val="20"/>
                      <w:szCs w:val="20"/>
                      <w:lang w:val="fr-FR"/>
                    </w:rPr>
                  </w:pPr>
                  <w:r w:rsidRPr="00FB3065">
                    <w:rPr>
                      <w:rFonts w:ascii="Cambria" w:eastAsia="Times New Roman" w:hAnsi="Cambria"/>
                      <w:b/>
                      <w:bCs/>
                      <w:sz w:val="20"/>
                      <w:szCs w:val="20"/>
                      <w:lang w:val="fr-FR"/>
                    </w:rPr>
                    <w:t>'Quelle quantité de [CULTURE]  avez-vous récoltée  pendant  la campagne précédente ?</w:t>
                  </w:r>
                </w:p>
                <w:p w:rsidR="00FB3065" w:rsidRPr="00FB3065" w:rsidRDefault="00FB3065" w:rsidP="00FB3065">
                  <w:pPr>
                    <w:spacing w:after="240" w:line="240" w:lineRule="auto"/>
                    <w:rPr>
                      <w:rFonts w:ascii="Cambria" w:eastAsia="Times New Roman" w:hAnsi="Cambria"/>
                      <w:sz w:val="20"/>
                      <w:szCs w:val="20"/>
                      <w:lang w:val="it-IT"/>
                    </w:rPr>
                  </w:pPr>
                  <w:r w:rsidRPr="001D7269">
                    <w:rPr>
                      <w:rFonts w:ascii="Cambria" w:eastAsia="Times New Roman" w:hAnsi="Cambria"/>
                      <w:sz w:val="20"/>
                      <w:szCs w:val="20"/>
                      <w:lang w:val="fr-FR"/>
                    </w:rPr>
                    <w:br/>
                  </w:r>
                  <w:r w:rsidRPr="001D7269">
                    <w:rPr>
                      <w:rFonts w:ascii="Cambria" w:eastAsia="Times New Roman" w:hAnsi="Cambria"/>
                      <w:sz w:val="20"/>
                      <w:szCs w:val="20"/>
                      <w:lang w:val="fr-FR"/>
                    </w:rPr>
                    <w:br/>
                  </w:r>
                </w:p>
              </w:tc>
            </w:tr>
            <w:tr w:rsidR="00FB3065" w:rsidRPr="000E2D0E" w:rsidTr="00FB3065">
              <w:trPr>
                <w:trHeight w:val="363"/>
              </w:trPr>
              <w:tc>
                <w:tcPr>
                  <w:tcW w:w="1335" w:type="dxa"/>
                  <w:vMerge/>
                  <w:tcBorders>
                    <w:top w:val="nil"/>
                    <w:left w:val="single" w:sz="8" w:space="0" w:color="auto"/>
                    <w:bottom w:val="single" w:sz="4" w:space="0" w:color="auto"/>
                    <w:right w:val="single" w:sz="4" w:space="0" w:color="auto"/>
                  </w:tcBorders>
                  <w:vAlign w:val="center"/>
                  <w:hideMark/>
                </w:tcPr>
                <w:p w:rsidR="00FB3065" w:rsidRPr="00FB3065" w:rsidRDefault="00FB3065" w:rsidP="00FB3065">
                  <w:pPr>
                    <w:spacing w:after="0" w:line="240" w:lineRule="auto"/>
                    <w:rPr>
                      <w:rFonts w:ascii="Cambria" w:eastAsia="Times New Roman" w:hAnsi="Cambria"/>
                      <w:b/>
                      <w:bCs/>
                      <w:sz w:val="20"/>
                      <w:szCs w:val="20"/>
                      <w:lang w:val="it-IT"/>
                    </w:rPr>
                  </w:pPr>
                </w:p>
              </w:tc>
              <w:tc>
                <w:tcPr>
                  <w:tcW w:w="1334" w:type="dxa"/>
                  <w:tcBorders>
                    <w:top w:val="nil"/>
                    <w:left w:val="nil"/>
                    <w:bottom w:val="single" w:sz="4" w:space="0" w:color="auto"/>
                    <w:right w:val="single" w:sz="4" w:space="0" w:color="auto"/>
                  </w:tcBorders>
                  <w:shd w:val="clear" w:color="auto" w:fill="auto"/>
                  <w:hideMark/>
                </w:tcPr>
                <w:p w:rsidR="00FB3065" w:rsidRPr="001D7269" w:rsidRDefault="00FB3065" w:rsidP="00FB3065">
                  <w:pPr>
                    <w:spacing w:after="0" w:line="240" w:lineRule="auto"/>
                    <w:jc w:val="center"/>
                    <w:rPr>
                      <w:rFonts w:ascii="Cambria" w:eastAsia="Times New Roman" w:hAnsi="Cambria"/>
                      <w:b/>
                      <w:bCs/>
                      <w:sz w:val="20"/>
                      <w:szCs w:val="20"/>
                    </w:rPr>
                  </w:pPr>
                  <w:r w:rsidRPr="001D7269">
                    <w:rPr>
                      <w:rFonts w:ascii="Cambria" w:eastAsia="Times New Roman" w:hAnsi="Cambria"/>
                      <w:b/>
                      <w:bCs/>
                      <w:sz w:val="20"/>
                      <w:szCs w:val="20"/>
                    </w:rPr>
                    <w:t>a.</w:t>
                  </w:r>
                  <w:r>
                    <w:rPr>
                      <w:rFonts w:ascii="Cambria" w:eastAsia="Times New Roman" w:hAnsi="Cambria"/>
                      <w:b/>
                      <w:bCs/>
                      <w:sz w:val="20"/>
                      <w:szCs w:val="20"/>
                    </w:rPr>
                    <w:t>AIRE</w:t>
                  </w:r>
                </w:p>
              </w:tc>
              <w:tc>
                <w:tcPr>
                  <w:tcW w:w="1335" w:type="dxa"/>
                  <w:tcBorders>
                    <w:top w:val="nil"/>
                    <w:left w:val="nil"/>
                    <w:bottom w:val="single" w:sz="4" w:space="0" w:color="auto"/>
                    <w:right w:val="single" w:sz="4" w:space="0" w:color="auto"/>
                  </w:tcBorders>
                  <w:shd w:val="clear" w:color="auto" w:fill="auto"/>
                  <w:noWrap/>
                  <w:hideMark/>
                </w:tcPr>
                <w:p w:rsidR="00FB3065" w:rsidRPr="00FB3065" w:rsidRDefault="00FB3065" w:rsidP="00FB3065">
                  <w:pPr>
                    <w:spacing w:after="0" w:line="240" w:lineRule="auto"/>
                    <w:jc w:val="center"/>
                    <w:rPr>
                      <w:rFonts w:ascii="Cambria" w:eastAsia="Times New Roman" w:hAnsi="Cambria"/>
                      <w:b/>
                      <w:bCs/>
                      <w:sz w:val="20"/>
                      <w:szCs w:val="20"/>
                      <w:lang w:val="it-IT"/>
                    </w:rPr>
                  </w:pPr>
                  <w:r w:rsidRPr="00FB3065">
                    <w:rPr>
                      <w:rFonts w:ascii="Cambria" w:eastAsia="Times New Roman" w:hAnsi="Cambria"/>
                      <w:b/>
                      <w:bCs/>
                      <w:sz w:val="20"/>
                      <w:szCs w:val="20"/>
                      <w:lang w:val="it-IT"/>
                    </w:rPr>
                    <w:t xml:space="preserve">b. </w:t>
                  </w:r>
                  <w:r>
                    <w:rPr>
                      <w:rFonts w:ascii="Cambria" w:eastAsia="Times New Roman" w:hAnsi="Cambria"/>
                      <w:b/>
                      <w:bCs/>
                      <w:sz w:val="20"/>
                      <w:szCs w:val="20"/>
                      <w:lang w:val="it-IT"/>
                    </w:rPr>
                    <w:t>UNITÉ</w:t>
                  </w:r>
                </w:p>
              </w:tc>
              <w:tc>
                <w:tcPr>
                  <w:tcW w:w="1163" w:type="dxa"/>
                  <w:tcBorders>
                    <w:top w:val="nil"/>
                    <w:left w:val="nil"/>
                    <w:bottom w:val="single" w:sz="4" w:space="0" w:color="auto"/>
                    <w:right w:val="single" w:sz="4" w:space="0" w:color="auto"/>
                  </w:tcBorders>
                  <w:shd w:val="clear" w:color="auto" w:fill="auto"/>
                  <w:noWrap/>
                  <w:hideMark/>
                </w:tcPr>
                <w:p w:rsidR="00FB3065" w:rsidRPr="00FB3065" w:rsidRDefault="00FB3065" w:rsidP="00FB3065">
                  <w:pPr>
                    <w:spacing w:after="0" w:line="240" w:lineRule="auto"/>
                    <w:jc w:val="center"/>
                    <w:rPr>
                      <w:rFonts w:ascii="Cambria" w:eastAsia="Times New Roman" w:hAnsi="Cambria"/>
                      <w:b/>
                      <w:bCs/>
                      <w:color w:val="000000"/>
                      <w:sz w:val="20"/>
                      <w:szCs w:val="20"/>
                      <w:lang w:val="it-IT"/>
                    </w:rPr>
                  </w:pPr>
                  <w:r>
                    <w:rPr>
                      <w:rFonts w:ascii="Cambria" w:eastAsia="Times New Roman" w:hAnsi="Cambria"/>
                      <w:b/>
                      <w:bCs/>
                      <w:color w:val="000000"/>
                      <w:sz w:val="20"/>
                      <w:szCs w:val="20"/>
                      <w:lang w:val="it-IT"/>
                    </w:rPr>
                    <w:t>FCFA</w:t>
                  </w:r>
                </w:p>
              </w:tc>
              <w:tc>
                <w:tcPr>
                  <w:tcW w:w="1573" w:type="dxa"/>
                  <w:tcBorders>
                    <w:top w:val="nil"/>
                    <w:left w:val="nil"/>
                    <w:bottom w:val="single" w:sz="4" w:space="0" w:color="auto"/>
                    <w:right w:val="single" w:sz="4" w:space="0" w:color="auto"/>
                  </w:tcBorders>
                  <w:shd w:val="clear" w:color="auto" w:fill="auto"/>
                  <w:hideMark/>
                </w:tcPr>
                <w:p w:rsidR="00FB3065" w:rsidRPr="001D7269" w:rsidRDefault="00FB3065" w:rsidP="00FB3065">
                  <w:pPr>
                    <w:spacing w:after="0" w:line="240" w:lineRule="auto"/>
                    <w:jc w:val="center"/>
                    <w:rPr>
                      <w:rFonts w:ascii="Cambria" w:eastAsia="Times New Roman" w:hAnsi="Cambria"/>
                      <w:b/>
                      <w:bCs/>
                      <w:sz w:val="20"/>
                      <w:szCs w:val="20"/>
                    </w:rPr>
                  </w:pPr>
                  <w:r w:rsidRPr="001D7269">
                    <w:rPr>
                      <w:rFonts w:ascii="Cambria" w:eastAsia="Times New Roman" w:hAnsi="Cambria"/>
                      <w:b/>
                      <w:bCs/>
                      <w:sz w:val="20"/>
                      <w:szCs w:val="20"/>
                    </w:rPr>
                    <w:t>a.</w:t>
                  </w:r>
                  <w:r>
                    <w:rPr>
                      <w:rFonts w:ascii="Cambria" w:eastAsia="Times New Roman" w:hAnsi="Cambria"/>
                      <w:b/>
                      <w:bCs/>
                      <w:sz w:val="20"/>
                      <w:szCs w:val="20"/>
                    </w:rPr>
                    <w:t>AIRE</w:t>
                  </w:r>
                </w:p>
              </w:tc>
              <w:tc>
                <w:tcPr>
                  <w:tcW w:w="1215" w:type="dxa"/>
                  <w:tcBorders>
                    <w:top w:val="nil"/>
                    <w:left w:val="nil"/>
                    <w:bottom w:val="single" w:sz="4" w:space="0" w:color="auto"/>
                    <w:right w:val="single" w:sz="4" w:space="0" w:color="auto"/>
                  </w:tcBorders>
                  <w:shd w:val="clear" w:color="auto" w:fill="auto"/>
                  <w:noWrap/>
                  <w:hideMark/>
                </w:tcPr>
                <w:p w:rsidR="00FB3065" w:rsidRPr="00FB3065" w:rsidRDefault="00FB3065" w:rsidP="00FB3065">
                  <w:pPr>
                    <w:spacing w:after="0" w:line="240" w:lineRule="auto"/>
                    <w:jc w:val="center"/>
                    <w:rPr>
                      <w:rFonts w:ascii="Cambria" w:eastAsia="Times New Roman" w:hAnsi="Cambria"/>
                      <w:b/>
                      <w:bCs/>
                      <w:sz w:val="20"/>
                      <w:szCs w:val="20"/>
                      <w:lang w:val="it-IT"/>
                    </w:rPr>
                  </w:pPr>
                  <w:r w:rsidRPr="00FB3065">
                    <w:rPr>
                      <w:rFonts w:ascii="Cambria" w:eastAsia="Times New Roman" w:hAnsi="Cambria"/>
                      <w:b/>
                      <w:bCs/>
                      <w:sz w:val="20"/>
                      <w:szCs w:val="20"/>
                      <w:lang w:val="it-IT"/>
                    </w:rPr>
                    <w:t xml:space="preserve">b. </w:t>
                  </w:r>
                  <w:r>
                    <w:rPr>
                      <w:rFonts w:ascii="Cambria" w:eastAsia="Times New Roman" w:hAnsi="Cambria"/>
                      <w:b/>
                      <w:bCs/>
                      <w:sz w:val="20"/>
                      <w:szCs w:val="20"/>
                      <w:lang w:val="it-IT"/>
                    </w:rPr>
                    <w:t>UNITÉ</w:t>
                  </w:r>
                </w:p>
              </w:tc>
            </w:tr>
            <w:tr w:rsidR="00B7336F" w:rsidRPr="000E2D0E" w:rsidTr="00FB3065">
              <w:trPr>
                <w:trHeight w:val="363"/>
              </w:trPr>
              <w:tc>
                <w:tcPr>
                  <w:tcW w:w="1335" w:type="dxa"/>
                  <w:tcBorders>
                    <w:top w:val="nil"/>
                    <w:left w:val="single" w:sz="8" w:space="0" w:color="auto"/>
                    <w:bottom w:val="single" w:sz="4" w:space="0" w:color="auto"/>
                    <w:right w:val="single" w:sz="4" w:space="0" w:color="auto"/>
                  </w:tcBorders>
                  <w:shd w:val="clear" w:color="000000" w:fill="FFFFFF"/>
                  <w:hideMark/>
                </w:tcPr>
                <w:p w:rsidR="00B7336F" w:rsidRPr="000E2D0E" w:rsidRDefault="00B7336F" w:rsidP="00B7336F">
                  <w:pPr>
                    <w:spacing w:after="0" w:line="240" w:lineRule="auto"/>
                    <w:rPr>
                      <w:rFonts w:ascii="Cambria" w:eastAsia="Times New Roman" w:hAnsi="Cambria"/>
                      <w:b/>
                      <w:bCs/>
                      <w:sz w:val="20"/>
                      <w:szCs w:val="20"/>
                    </w:rPr>
                  </w:pPr>
                  <w:r w:rsidRPr="000E2D0E">
                    <w:rPr>
                      <w:rFonts w:ascii="Cambria" w:eastAsia="Times New Roman" w:hAnsi="Cambria"/>
                      <w:b/>
                      <w:bCs/>
                      <w:sz w:val="20"/>
                      <w:szCs w:val="20"/>
                    </w:rPr>
                    <w:t> 102</w:t>
                  </w:r>
                </w:p>
              </w:tc>
              <w:tc>
                <w:tcPr>
                  <w:tcW w:w="1334" w:type="dxa"/>
                  <w:tcBorders>
                    <w:top w:val="nil"/>
                    <w:left w:val="nil"/>
                    <w:bottom w:val="single" w:sz="4" w:space="0" w:color="auto"/>
                    <w:right w:val="single" w:sz="4" w:space="0" w:color="auto"/>
                  </w:tcBorders>
                  <w:shd w:val="clear" w:color="000000" w:fill="FFFFFF"/>
                  <w:hideMark/>
                </w:tcPr>
                <w:p w:rsidR="00B7336F" w:rsidRPr="000E2D0E" w:rsidRDefault="00B7336F" w:rsidP="00B7336F">
                  <w:pPr>
                    <w:spacing w:after="0" w:line="240" w:lineRule="auto"/>
                    <w:rPr>
                      <w:rFonts w:ascii="Cambria" w:eastAsia="Times New Roman" w:hAnsi="Cambria"/>
                      <w:b/>
                      <w:bCs/>
                      <w:sz w:val="20"/>
                      <w:szCs w:val="20"/>
                    </w:rPr>
                  </w:pPr>
                  <w:r w:rsidRPr="000E2D0E">
                    <w:rPr>
                      <w:rFonts w:ascii="Cambria" w:eastAsia="Times New Roman" w:hAnsi="Cambria"/>
                      <w:b/>
                      <w:bCs/>
                      <w:sz w:val="20"/>
                      <w:szCs w:val="20"/>
                    </w:rPr>
                    <w:t> </w:t>
                  </w:r>
                </w:p>
              </w:tc>
              <w:tc>
                <w:tcPr>
                  <w:tcW w:w="1335" w:type="dxa"/>
                  <w:tcBorders>
                    <w:top w:val="nil"/>
                    <w:left w:val="nil"/>
                    <w:bottom w:val="single" w:sz="4" w:space="0" w:color="auto"/>
                    <w:right w:val="single" w:sz="4" w:space="0" w:color="auto"/>
                  </w:tcBorders>
                  <w:shd w:val="clear" w:color="000000" w:fill="FFFFFF"/>
                  <w:hideMark/>
                </w:tcPr>
                <w:p w:rsidR="00B7336F" w:rsidRPr="000E2D0E" w:rsidRDefault="00B7336F" w:rsidP="00B7336F">
                  <w:pPr>
                    <w:spacing w:after="0" w:line="240" w:lineRule="auto"/>
                    <w:rPr>
                      <w:rFonts w:ascii="Cambria" w:eastAsia="Times New Roman" w:hAnsi="Cambria"/>
                      <w:b/>
                      <w:bCs/>
                      <w:sz w:val="20"/>
                      <w:szCs w:val="20"/>
                    </w:rPr>
                  </w:pPr>
                  <w:r w:rsidRPr="000E2D0E">
                    <w:rPr>
                      <w:rFonts w:ascii="Cambria" w:eastAsia="Times New Roman" w:hAnsi="Cambria"/>
                      <w:b/>
                      <w:bCs/>
                      <w:sz w:val="20"/>
                      <w:szCs w:val="20"/>
                    </w:rPr>
                    <w:t> </w:t>
                  </w:r>
                </w:p>
              </w:tc>
              <w:tc>
                <w:tcPr>
                  <w:tcW w:w="1163" w:type="dxa"/>
                  <w:tcBorders>
                    <w:top w:val="nil"/>
                    <w:left w:val="nil"/>
                    <w:bottom w:val="single" w:sz="4" w:space="0" w:color="auto"/>
                    <w:right w:val="single" w:sz="4" w:space="0" w:color="auto"/>
                  </w:tcBorders>
                  <w:shd w:val="clear" w:color="000000" w:fill="FFFFFF"/>
                  <w:hideMark/>
                </w:tcPr>
                <w:p w:rsidR="00B7336F" w:rsidRPr="000E2D0E" w:rsidRDefault="00B7336F" w:rsidP="00B7336F">
                  <w:pPr>
                    <w:spacing w:after="0" w:line="240" w:lineRule="auto"/>
                    <w:rPr>
                      <w:rFonts w:ascii="Cambria" w:eastAsia="Times New Roman" w:hAnsi="Cambria"/>
                      <w:b/>
                      <w:bCs/>
                      <w:sz w:val="20"/>
                      <w:szCs w:val="20"/>
                    </w:rPr>
                  </w:pPr>
                  <w:r w:rsidRPr="000E2D0E">
                    <w:rPr>
                      <w:rFonts w:ascii="Cambria" w:eastAsia="Times New Roman" w:hAnsi="Cambria"/>
                      <w:b/>
                      <w:bCs/>
                      <w:sz w:val="20"/>
                      <w:szCs w:val="20"/>
                    </w:rPr>
                    <w:t> </w:t>
                  </w:r>
                </w:p>
              </w:tc>
              <w:tc>
                <w:tcPr>
                  <w:tcW w:w="1573" w:type="dxa"/>
                  <w:tcBorders>
                    <w:top w:val="nil"/>
                    <w:left w:val="nil"/>
                    <w:bottom w:val="single" w:sz="4" w:space="0" w:color="auto"/>
                    <w:right w:val="single" w:sz="4" w:space="0" w:color="auto"/>
                  </w:tcBorders>
                  <w:shd w:val="clear" w:color="000000" w:fill="FFFFFF"/>
                  <w:hideMark/>
                </w:tcPr>
                <w:p w:rsidR="00B7336F" w:rsidRPr="000E2D0E" w:rsidRDefault="00B7336F" w:rsidP="00B7336F">
                  <w:pPr>
                    <w:spacing w:after="0" w:line="240" w:lineRule="auto"/>
                    <w:rPr>
                      <w:rFonts w:ascii="Cambria" w:eastAsia="Times New Roman" w:hAnsi="Cambria"/>
                      <w:b/>
                      <w:bCs/>
                      <w:sz w:val="20"/>
                      <w:szCs w:val="20"/>
                    </w:rPr>
                  </w:pPr>
                  <w:r w:rsidRPr="000E2D0E">
                    <w:rPr>
                      <w:rFonts w:ascii="Cambria" w:eastAsia="Times New Roman" w:hAnsi="Cambria"/>
                      <w:b/>
                      <w:bCs/>
                      <w:sz w:val="20"/>
                      <w:szCs w:val="20"/>
                    </w:rPr>
                    <w:t> </w:t>
                  </w:r>
                </w:p>
              </w:tc>
              <w:tc>
                <w:tcPr>
                  <w:tcW w:w="1215" w:type="dxa"/>
                  <w:tcBorders>
                    <w:top w:val="nil"/>
                    <w:left w:val="nil"/>
                    <w:bottom w:val="single" w:sz="4" w:space="0" w:color="auto"/>
                    <w:right w:val="single" w:sz="4" w:space="0" w:color="auto"/>
                  </w:tcBorders>
                  <w:shd w:val="clear" w:color="000000" w:fill="FFFFFF"/>
                  <w:hideMark/>
                </w:tcPr>
                <w:p w:rsidR="00B7336F" w:rsidRPr="000E2D0E" w:rsidRDefault="00B7336F" w:rsidP="00B7336F">
                  <w:pPr>
                    <w:spacing w:after="0" w:line="240" w:lineRule="auto"/>
                    <w:rPr>
                      <w:rFonts w:ascii="Cambria" w:eastAsia="Times New Roman" w:hAnsi="Cambria"/>
                      <w:b/>
                      <w:bCs/>
                      <w:sz w:val="20"/>
                      <w:szCs w:val="20"/>
                    </w:rPr>
                  </w:pPr>
                  <w:r w:rsidRPr="000E2D0E">
                    <w:rPr>
                      <w:rFonts w:ascii="Cambria" w:eastAsia="Times New Roman" w:hAnsi="Cambria"/>
                      <w:b/>
                      <w:bCs/>
                      <w:sz w:val="20"/>
                      <w:szCs w:val="20"/>
                    </w:rPr>
                    <w:t> </w:t>
                  </w:r>
                </w:p>
              </w:tc>
            </w:tr>
            <w:tr w:rsidR="00B7336F" w:rsidRPr="000E2D0E" w:rsidTr="00FB3065">
              <w:trPr>
                <w:trHeight w:val="363"/>
              </w:trPr>
              <w:tc>
                <w:tcPr>
                  <w:tcW w:w="1335" w:type="dxa"/>
                  <w:tcBorders>
                    <w:top w:val="single" w:sz="4" w:space="0" w:color="auto"/>
                    <w:left w:val="single" w:sz="8" w:space="0" w:color="auto"/>
                    <w:bottom w:val="single" w:sz="4" w:space="0" w:color="auto"/>
                    <w:right w:val="single" w:sz="4" w:space="0" w:color="auto"/>
                  </w:tcBorders>
                  <w:shd w:val="clear" w:color="000000" w:fill="FFFFFF"/>
                  <w:hideMark/>
                </w:tcPr>
                <w:p w:rsidR="00B7336F" w:rsidRPr="000E2D0E" w:rsidRDefault="00B7336F" w:rsidP="00B7336F">
                  <w:pPr>
                    <w:spacing w:after="0" w:line="240" w:lineRule="auto"/>
                    <w:rPr>
                      <w:rFonts w:ascii="Cambria" w:eastAsia="Times New Roman" w:hAnsi="Cambria"/>
                      <w:b/>
                      <w:bCs/>
                      <w:sz w:val="20"/>
                      <w:szCs w:val="20"/>
                    </w:rPr>
                  </w:pPr>
                  <w:r w:rsidRPr="000E2D0E">
                    <w:rPr>
                      <w:rFonts w:ascii="Cambria" w:eastAsia="Times New Roman" w:hAnsi="Cambria"/>
                      <w:b/>
                      <w:bCs/>
                      <w:sz w:val="20"/>
                      <w:szCs w:val="20"/>
                    </w:rPr>
                    <w:t> 105</w:t>
                  </w:r>
                </w:p>
                <w:p w:rsidR="00B7336F" w:rsidRPr="000E2D0E" w:rsidRDefault="00B7336F" w:rsidP="00B7336F">
                  <w:pPr>
                    <w:spacing w:after="0" w:line="240" w:lineRule="auto"/>
                    <w:rPr>
                      <w:rFonts w:ascii="Cambria" w:eastAsia="Times New Roman" w:hAnsi="Cambria"/>
                      <w:b/>
                      <w:bCs/>
                      <w:sz w:val="20"/>
                      <w:szCs w:val="20"/>
                    </w:rPr>
                  </w:pPr>
                </w:p>
              </w:tc>
              <w:tc>
                <w:tcPr>
                  <w:tcW w:w="1334" w:type="dxa"/>
                  <w:tcBorders>
                    <w:top w:val="single" w:sz="4" w:space="0" w:color="auto"/>
                    <w:left w:val="nil"/>
                    <w:bottom w:val="single" w:sz="4" w:space="0" w:color="auto"/>
                    <w:right w:val="single" w:sz="4" w:space="0" w:color="auto"/>
                  </w:tcBorders>
                  <w:shd w:val="clear" w:color="000000" w:fill="FFFFFF"/>
                  <w:hideMark/>
                </w:tcPr>
                <w:p w:rsidR="00B7336F" w:rsidRPr="000E2D0E" w:rsidRDefault="00B7336F" w:rsidP="00B7336F">
                  <w:pPr>
                    <w:spacing w:after="0" w:line="240" w:lineRule="auto"/>
                    <w:rPr>
                      <w:rFonts w:ascii="Cambria" w:eastAsia="Times New Roman" w:hAnsi="Cambria"/>
                      <w:b/>
                      <w:bCs/>
                      <w:sz w:val="20"/>
                      <w:szCs w:val="20"/>
                    </w:rPr>
                  </w:pPr>
                  <w:r w:rsidRPr="000E2D0E">
                    <w:rPr>
                      <w:rFonts w:ascii="Cambria" w:eastAsia="Times New Roman" w:hAnsi="Cambria"/>
                      <w:b/>
                      <w:bCs/>
                      <w:sz w:val="20"/>
                      <w:szCs w:val="20"/>
                    </w:rPr>
                    <w:t> </w:t>
                  </w:r>
                </w:p>
              </w:tc>
              <w:tc>
                <w:tcPr>
                  <w:tcW w:w="1335" w:type="dxa"/>
                  <w:tcBorders>
                    <w:top w:val="single" w:sz="4" w:space="0" w:color="auto"/>
                    <w:left w:val="nil"/>
                    <w:bottom w:val="single" w:sz="4" w:space="0" w:color="auto"/>
                    <w:right w:val="single" w:sz="4" w:space="0" w:color="auto"/>
                  </w:tcBorders>
                  <w:shd w:val="clear" w:color="000000" w:fill="FFFFFF"/>
                  <w:hideMark/>
                </w:tcPr>
                <w:p w:rsidR="00B7336F" w:rsidRPr="000E2D0E" w:rsidRDefault="00B7336F" w:rsidP="00B7336F">
                  <w:pPr>
                    <w:spacing w:after="0" w:line="240" w:lineRule="auto"/>
                    <w:rPr>
                      <w:rFonts w:ascii="Cambria" w:eastAsia="Times New Roman" w:hAnsi="Cambria"/>
                      <w:b/>
                      <w:bCs/>
                      <w:sz w:val="20"/>
                      <w:szCs w:val="20"/>
                    </w:rPr>
                  </w:pPr>
                  <w:r w:rsidRPr="000E2D0E">
                    <w:rPr>
                      <w:rFonts w:ascii="Cambria" w:eastAsia="Times New Roman" w:hAnsi="Cambria"/>
                      <w:b/>
                      <w:bCs/>
                      <w:sz w:val="20"/>
                      <w:szCs w:val="20"/>
                    </w:rPr>
                    <w:t> </w:t>
                  </w:r>
                </w:p>
              </w:tc>
              <w:tc>
                <w:tcPr>
                  <w:tcW w:w="1163" w:type="dxa"/>
                  <w:tcBorders>
                    <w:top w:val="single" w:sz="4" w:space="0" w:color="auto"/>
                    <w:left w:val="nil"/>
                    <w:bottom w:val="single" w:sz="4" w:space="0" w:color="auto"/>
                    <w:right w:val="single" w:sz="4" w:space="0" w:color="auto"/>
                  </w:tcBorders>
                  <w:shd w:val="clear" w:color="000000" w:fill="FFFFFF"/>
                  <w:hideMark/>
                </w:tcPr>
                <w:p w:rsidR="00B7336F" w:rsidRPr="000E2D0E" w:rsidRDefault="00B7336F" w:rsidP="00B7336F">
                  <w:pPr>
                    <w:spacing w:after="0" w:line="240" w:lineRule="auto"/>
                    <w:rPr>
                      <w:rFonts w:ascii="Cambria" w:eastAsia="Times New Roman" w:hAnsi="Cambria"/>
                      <w:b/>
                      <w:bCs/>
                      <w:sz w:val="20"/>
                      <w:szCs w:val="20"/>
                    </w:rPr>
                  </w:pPr>
                  <w:r w:rsidRPr="000E2D0E">
                    <w:rPr>
                      <w:rFonts w:ascii="Cambria" w:eastAsia="Times New Roman" w:hAnsi="Cambria"/>
                      <w:b/>
                      <w:bCs/>
                      <w:sz w:val="20"/>
                      <w:szCs w:val="20"/>
                    </w:rPr>
                    <w:t> </w:t>
                  </w:r>
                </w:p>
              </w:tc>
              <w:tc>
                <w:tcPr>
                  <w:tcW w:w="1573" w:type="dxa"/>
                  <w:tcBorders>
                    <w:top w:val="single" w:sz="4" w:space="0" w:color="auto"/>
                    <w:left w:val="nil"/>
                    <w:bottom w:val="single" w:sz="4" w:space="0" w:color="auto"/>
                    <w:right w:val="single" w:sz="4" w:space="0" w:color="auto"/>
                  </w:tcBorders>
                  <w:shd w:val="clear" w:color="000000" w:fill="FFFFFF"/>
                  <w:hideMark/>
                </w:tcPr>
                <w:p w:rsidR="00B7336F" w:rsidRPr="000E2D0E" w:rsidRDefault="00B7336F" w:rsidP="00B7336F">
                  <w:pPr>
                    <w:spacing w:after="0" w:line="240" w:lineRule="auto"/>
                    <w:rPr>
                      <w:rFonts w:ascii="Cambria" w:eastAsia="Times New Roman" w:hAnsi="Cambria"/>
                      <w:b/>
                      <w:bCs/>
                      <w:sz w:val="20"/>
                      <w:szCs w:val="20"/>
                    </w:rPr>
                  </w:pPr>
                  <w:r w:rsidRPr="000E2D0E">
                    <w:rPr>
                      <w:rFonts w:ascii="Cambria" w:eastAsia="Times New Roman" w:hAnsi="Cambria"/>
                      <w:b/>
                      <w:bCs/>
                      <w:sz w:val="20"/>
                      <w:szCs w:val="20"/>
                    </w:rPr>
                    <w:t> </w:t>
                  </w:r>
                </w:p>
              </w:tc>
              <w:tc>
                <w:tcPr>
                  <w:tcW w:w="1215" w:type="dxa"/>
                  <w:tcBorders>
                    <w:top w:val="single" w:sz="4" w:space="0" w:color="auto"/>
                    <w:left w:val="nil"/>
                    <w:bottom w:val="single" w:sz="4" w:space="0" w:color="auto"/>
                    <w:right w:val="single" w:sz="4" w:space="0" w:color="auto"/>
                  </w:tcBorders>
                  <w:shd w:val="clear" w:color="000000" w:fill="FFFFFF"/>
                  <w:hideMark/>
                </w:tcPr>
                <w:p w:rsidR="00B7336F" w:rsidRPr="000E2D0E" w:rsidRDefault="00B7336F" w:rsidP="00B7336F">
                  <w:pPr>
                    <w:spacing w:after="0" w:line="240" w:lineRule="auto"/>
                    <w:rPr>
                      <w:rFonts w:ascii="Cambria" w:eastAsia="Times New Roman" w:hAnsi="Cambria"/>
                      <w:b/>
                      <w:bCs/>
                      <w:sz w:val="20"/>
                      <w:szCs w:val="20"/>
                    </w:rPr>
                  </w:pPr>
                  <w:r w:rsidRPr="000E2D0E">
                    <w:rPr>
                      <w:rFonts w:ascii="Cambria" w:eastAsia="Times New Roman" w:hAnsi="Cambria"/>
                      <w:b/>
                      <w:bCs/>
                      <w:sz w:val="20"/>
                      <w:szCs w:val="20"/>
                    </w:rPr>
                    <w:t> </w:t>
                  </w:r>
                </w:p>
              </w:tc>
            </w:tr>
            <w:tr w:rsidR="00B7336F" w:rsidRPr="000E2D0E" w:rsidTr="00FB3065">
              <w:trPr>
                <w:trHeight w:val="363"/>
              </w:trPr>
              <w:tc>
                <w:tcPr>
                  <w:tcW w:w="1335" w:type="dxa"/>
                  <w:tcBorders>
                    <w:top w:val="single" w:sz="4" w:space="0" w:color="auto"/>
                    <w:left w:val="single" w:sz="8" w:space="0" w:color="auto"/>
                    <w:bottom w:val="single" w:sz="4" w:space="0" w:color="auto"/>
                    <w:right w:val="single" w:sz="4" w:space="0" w:color="auto"/>
                  </w:tcBorders>
                  <w:shd w:val="clear" w:color="000000" w:fill="FFFFFF"/>
                </w:tcPr>
                <w:p w:rsidR="00B7336F" w:rsidRPr="000E2D0E" w:rsidRDefault="00B7336F" w:rsidP="00B7336F">
                  <w:pPr>
                    <w:spacing w:after="0" w:line="240" w:lineRule="auto"/>
                    <w:rPr>
                      <w:rFonts w:ascii="Cambria" w:eastAsia="Times New Roman" w:hAnsi="Cambria"/>
                      <w:b/>
                      <w:bCs/>
                      <w:sz w:val="20"/>
                      <w:szCs w:val="20"/>
                    </w:rPr>
                  </w:pPr>
                  <w:r w:rsidRPr="000E2D0E">
                    <w:rPr>
                      <w:rFonts w:ascii="Cambria" w:eastAsia="Times New Roman" w:hAnsi="Cambria"/>
                      <w:b/>
                      <w:bCs/>
                      <w:sz w:val="20"/>
                      <w:szCs w:val="20"/>
                    </w:rPr>
                    <w:t>106</w:t>
                  </w:r>
                </w:p>
              </w:tc>
              <w:tc>
                <w:tcPr>
                  <w:tcW w:w="1334" w:type="dxa"/>
                  <w:tcBorders>
                    <w:top w:val="single" w:sz="4" w:space="0" w:color="auto"/>
                    <w:left w:val="nil"/>
                    <w:bottom w:val="single" w:sz="4" w:space="0" w:color="auto"/>
                    <w:right w:val="single" w:sz="4" w:space="0" w:color="auto"/>
                  </w:tcBorders>
                  <w:shd w:val="clear" w:color="000000" w:fill="FFFFFF"/>
                </w:tcPr>
                <w:p w:rsidR="00B7336F" w:rsidRPr="000E2D0E" w:rsidRDefault="00B7336F" w:rsidP="00B7336F">
                  <w:pPr>
                    <w:spacing w:after="0" w:line="240" w:lineRule="auto"/>
                    <w:rPr>
                      <w:rFonts w:ascii="Cambria" w:eastAsia="Times New Roman" w:hAnsi="Cambria"/>
                      <w:b/>
                      <w:bCs/>
                      <w:sz w:val="20"/>
                      <w:szCs w:val="20"/>
                    </w:rPr>
                  </w:pPr>
                </w:p>
              </w:tc>
              <w:tc>
                <w:tcPr>
                  <w:tcW w:w="1335" w:type="dxa"/>
                  <w:tcBorders>
                    <w:top w:val="single" w:sz="4" w:space="0" w:color="auto"/>
                    <w:left w:val="nil"/>
                    <w:bottom w:val="single" w:sz="4" w:space="0" w:color="auto"/>
                    <w:right w:val="single" w:sz="4" w:space="0" w:color="auto"/>
                  </w:tcBorders>
                  <w:shd w:val="clear" w:color="000000" w:fill="FFFFFF"/>
                </w:tcPr>
                <w:p w:rsidR="00B7336F" w:rsidRPr="000E2D0E" w:rsidRDefault="00B7336F" w:rsidP="00B7336F">
                  <w:pPr>
                    <w:spacing w:after="0" w:line="240" w:lineRule="auto"/>
                    <w:rPr>
                      <w:rFonts w:ascii="Cambria" w:eastAsia="Times New Roman" w:hAnsi="Cambria"/>
                      <w:b/>
                      <w:bCs/>
                      <w:sz w:val="20"/>
                      <w:szCs w:val="20"/>
                    </w:rPr>
                  </w:pPr>
                </w:p>
              </w:tc>
              <w:tc>
                <w:tcPr>
                  <w:tcW w:w="1163" w:type="dxa"/>
                  <w:tcBorders>
                    <w:top w:val="single" w:sz="4" w:space="0" w:color="auto"/>
                    <w:left w:val="nil"/>
                    <w:bottom w:val="single" w:sz="4" w:space="0" w:color="auto"/>
                    <w:right w:val="single" w:sz="4" w:space="0" w:color="auto"/>
                  </w:tcBorders>
                  <w:shd w:val="clear" w:color="000000" w:fill="FFFFFF"/>
                </w:tcPr>
                <w:p w:rsidR="00B7336F" w:rsidRPr="000E2D0E" w:rsidRDefault="00B7336F" w:rsidP="00B7336F">
                  <w:pPr>
                    <w:spacing w:after="0" w:line="240" w:lineRule="auto"/>
                    <w:rPr>
                      <w:rFonts w:ascii="Cambria" w:eastAsia="Times New Roman" w:hAnsi="Cambria"/>
                      <w:b/>
                      <w:bCs/>
                      <w:sz w:val="20"/>
                      <w:szCs w:val="20"/>
                    </w:rPr>
                  </w:pPr>
                </w:p>
              </w:tc>
              <w:tc>
                <w:tcPr>
                  <w:tcW w:w="1573" w:type="dxa"/>
                  <w:tcBorders>
                    <w:top w:val="single" w:sz="4" w:space="0" w:color="auto"/>
                    <w:left w:val="nil"/>
                    <w:bottom w:val="single" w:sz="4" w:space="0" w:color="auto"/>
                    <w:right w:val="single" w:sz="4" w:space="0" w:color="auto"/>
                  </w:tcBorders>
                  <w:shd w:val="clear" w:color="000000" w:fill="FFFFFF"/>
                </w:tcPr>
                <w:p w:rsidR="00B7336F" w:rsidRPr="000E2D0E" w:rsidRDefault="00B7336F" w:rsidP="00B7336F">
                  <w:pPr>
                    <w:spacing w:after="0" w:line="240" w:lineRule="auto"/>
                    <w:rPr>
                      <w:rFonts w:ascii="Cambria" w:eastAsia="Times New Roman" w:hAnsi="Cambria"/>
                      <w:b/>
                      <w:bCs/>
                      <w:sz w:val="20"/>
                      <w:szCs w:val="20"/>
                    </w:rPr>
                  </w:pPr>
                </w:p>
              </w:tc>
              <w:tc>
                <w:tcPr>
                  <w:tcW w:w="1215" w:type="dxa"/>
                  <w:tcBorders>
                    <w:top w:val="single" w:sz="4" w:space="0" w:color="auto"/>
                    <w:left w:val="nil"/>
                    <w:bottom w:val="single" w:sz="4" w:space="0" w:color="auto"/>
                    <w:right w:val="single" w:sz="4" w:space="0" w:color="auto"/>
                  </w:tcBorders>
                  <w:shd w:val="clear" w:color="000000" w:fill="FFFFFF"/>
                </w:tcPr>
                <w:p w:rsidR="00B7336F" w:rsidRPr="000E2D0E" w:rsidRDefault="00B7336F" w:rsidP="00B7336F">
                  <w:pPr>
                    <w:spacing w:after="0" w:line="240" w:lineRule="auto"/>
                    <w:rPr>
                      <w:rFonts w:ascii="Cambria" w:eastAsia="Times New Roman" w:hAnsi="Cambria"/>
                      <w:b/>
                      <w:bCs/>
                      <w:sz w:val="20"/>
                      <w:szCs w:val="20"/>
                    </w:rPr>
                  </w:pPr>
                </w:p>
              </w:tc>
            </w:tr>
          </w:tbl>
          <w:p w:rsidR="00B7336F" w:rsidRPr="000E2D0E" w:rsidRDefault="00B7336F" w:rsidP="00B7336F">
            <w:pPr>
              <w:spacing w:after="0" w:line="240" w:lineRule="auto"/>
              <w:rPr>
                <w:rFonts w:ascii="Cambria" w:eastAsia="Times New Roman" w:hAnsi="Cambria"/>
                <w:noProof/>
                <w:color w:val="000000"/>
                <w:sz w:val="20"/>
                <w:szCs w:val="20"/>
              </w:rPr>
            </w:pPr>
          </w:p>
        </w:tc>
      </w:tr>
    </w:tbl>
    <w:p w:rsidR="00B7336F" w:rsidRDefault="00B7336F" w:rsidP="00B7336F">
      <w:pPr>
        <w:pStyle w:val="ListParagraph"/>
        <w:ind w:left="1080"/>
        <w:jc w:val="both"/>
        <w:rPr>
          <w:rFonts w:asciiTheme="majorHAnsi" w:hAnsiTheme="majorHAnsi"/>
          <w:lang w:val="fr-FR"/>
        </w:rPr>
      </w:pPr>
    </w:p>
    <w:p w:rsidR="00B7336F" w:rsidRDefault="00B7336F" w:rsidP="00B7336F">
      <w:pPr>
        <w:pStyle w:val="ListParagraph"/>
        <w:ind w:left="1080"/>
        <w:jc w:val="both"/>
        <w:rPr>
          <w:rFonts w:asciiTheme="majorHAnsi" w:hAnsiTheme="majorHAnsi"/>
          <w:lang w:val="fr-FR"/>
        </w:rPr>
      </w:pPr>
    </w:p>
    <w:p w:rsidR="00B7336F" w:rsidRDefault="00B7336F" w:rsidP="00B7336F">
      <w:pPr>
        <w:pStyle w:val="ListParagraph"/>
        <w:ind w:left="1080"/>
        <w:jc w:val="both"/>
        <w:rPr>
          <w:rFonts w:asciiTheme="majorHAnsi" w:hAnsiTheme="majorHAnsi"/>
          <w:lang w:val="fr-FR"/>
        </w:rPr>
      </w:pPr>
    </w:p>
    <w:p w:rsidR="00B7336F" w:rsidRDefault="00B7336F" w:rsidP="00B7336F">
      <w:pPr>
        <w:pStyle w:val="ListParagraph"/>
        <w:ind w:left="1080"/>
        <w:jc w:val="both"/>
        <w:rPr>
          <w:rFonts w:asciiTheme="majorHAnsi" w:hAnsiTheme="majorHAnsi"/>
          <w:lang w:val="fr-FR"/>
        </w:rPr>
      </w:pPr>
    </w:p>
    <w:p w:rsidR="00B7336F" w:rsidRDefault="00B7336F" w:rsidP="00B7336F">
      <w:pPr>
        <w:pStyle w:val="ListParagraph"/>
        <w:ind w:left="1080"/>
        <w:jc w:val="both"/>
        <w:rPr>
          <w:rFonts w:asciiTheme="majorHAnsi" w:hAnsiTheme="majorHAnsi"/>
          <w:lang w:val="fr-FR"/>
        </w:rPr>
      </w:pPr>
    </w:p>
    <w:p w:rsidR="00B7336F" w:rsidRDefault="00B7336F" w:rsidP="00B7336F">
      <w:pPr>
        <w:pStyle w:val="ListParagraph"/>
        <w:ind w:left="1080"/>
        <w:jc w:val="both"/>
        <w:rPr>
          <w:rFonts w:asciiTheme="majorHAnsi" w:hAnsiTheme="majorHAnsi"/>
          <w:lang w:val="fr-FR"/>
        </w:rPr>
      </w:pPr>
    </w:p>
    <w:p w:rsidR="00B7336F" w:rsidRDefault="00B7336F" w:rsidP="00B7336F">
      <w:pPr>
        <w:pStyle w:val="ListParagraph"/>
        <w:ind w:left="1080"/>
        <w:jc w:val="both"/>
        <w:rPr>
          <w:rFonts w:asciiTheme="majorHAnsi" w:hAnsiTheme="majorHAnsi"/>
          <w:lang w:val="fr-FR"/>
        </w:rPr>
      </w:pPr>
    </w:p>
    <w:p w:rsidR="00B7336F" w:rsidRDefault="00B7336F" w:rsidP="00B7336F">
      <w:pPr>
        <w:pStyle w:val="ListParagraph"/>
        <w:ind w:left="1080"/>
        <w:jc w:val="both"/>
        <w:rPr>
          <w:rFonts w:asciiTheme="majorHAnsi" w:hAnsiTheme="majorHAnsi"/>
          <w:lang w:val="fr-FR"/>
        </w:rPr>
      </w:pPr>
    </w:p>
    <w:p w:rsidR="00B7336F" w:rsidRDefault="00B7336F" w:rsidP="00B7336F">
      <w:pPr>
        <w:pStyle w:val="ListParagraph"/>
        <w:ind w:left="1080"/>
        <w:jc w:val="both"/>
        <w:rPr>
          <w:rFonts w:asciiTheme="majorHAnsi" w:hAnsiTheme="majorHAnsi"/>
          <w:lang w:val="fr-FR"/>
        </w:rPr>
      </w:pPr>
    </w:p>
    <w:p w:rsidR="00B7336F" w:rsidRDefault="00B7336F" w:rsidP="00B7336F">
      <w:pPr>
        <w:pStyle w:val="ListParagraph"/>
        <w:ind w:left="1080"/>
        <w:jc w:val="both"/>
        <w:rPr>
          <w:rFonts w:asciiTheme="majorHAnsi" w:hAnsiTheme="majorHAnsi"/>
          <w:lang w:val="fr-FR"/>
        </w:rPr>
      </w:pPr>
    </w:p>
    <w:p w:rsidR="00B7336F" w:rsidRDefault="00B7336F" w:rsidP="00B7336F">
      <w:pPr>
        <w:pStyle w:val="ListParagraph"/>
        <w:ind w:left="1080"/>
        <w:jc w:val="both"/>
        <w:rPr>
          <w:rFonts w:asciiTheme="majorHAnsi" w:hAnsiTheme="majorHAnsi"/>
          <w:lang w:val="fr-FR"/>
        </w:rPr>
      </w:pPr>
    </w:p>
    <w:p w:rsidR="001D7269" w:rsidRDefault="001D7269" w:rsidP="00B7336F">
      <w:pPr>
        <w:pStyle w:val="ListParagraph"/>
        <w:ind w:left="1080"/>
        <w:jc w:val="both"/>
        <w:rPr>
          <w:rFonts w:asciiTheme="majorHAnsi" w:hAnsiTheme="majorHAnsi"/>
          <w:lang w:val="fr-FR"/>
        </w:rPr>
      </w:pPr>
    </w:p>
    <w:p w:rsidR="001D7269" w:rsidRDefault="001D7269" w:rsidP="00B7336F">
      <w:pPr>
        <w:pStyle w:val="ListParagraph"/>
        <w:ind w:left="1080"/>
        <w:jc w:val="both"/>
        <w:rPr>
          <w:rFonts w:asciiTheme="majorHAnsi" w:hAnsiTheme="majorHAnsi"/>
          <w:lang w:val="fr-FR"/>
        </w:rPr>
      </w:pPr>
    </w:p>
    <w:p w:rsidR="001D7269" w:rsidRDefault="001D7269" w:rsidP="00B7336F">
      <w:pPr>
        <w:pStyle w:val="ListParagraph"/>
        <w:ind w:left="1080"/>
        <w:jc w:val="both"/>
        <w:rPr>
          <w:rFonts w:asciiTheme="majorHAnsi" w:hAnsiTheme="majorHAnsi"/>
          <w:lang w:val="fr-FR"/>
        </w:rPr>
      </w:pPr>
    </w:p>
    <w:p w:rsidR="00B7336F" w:rsidRDefault="00B7336F" w:rsidP="00B7336F">
      <w:pPr>
        <w:pStyle w:val="ListParagraph"/>
        <w:ind w:left="1080"/>
        <w:jc w:val="both"/>
        <w:rPr>
          <w:rFonts w:asciiTheme="majorHAnsi" w:hAnsiTheme="majorHAnsi"/>
          <w:lang w:val="fr-FR"/>
        </w:rPr>
      </w:pPr>
    </w:p>
    <w:p w:rsidR="00B7336F" w:rsidRDefault="00B7336F" w:rsidP="00B7336F">
      <w:pPr>
        <w:pStyle w:val="ListParagraph"/>
        <w:ind w:left="1080"/>
        <w:jc w:val="both"/>
        <w:rPr>
          <w:rFonts w:asciiTheme="majorHAnsi" w:hAnsiTheme="majorHAnsi"/>
          <w:lang w:val="fr-FR"/>
        </w:rPr>
      </w:pPr>
    </w:p>
    <w:p w:rsidR="00FB3065" w:rsidRDefault="00FB3065" w:rsidP="00B7336F">
      <w:pPr>
        <w:pStyle w:val="ListParagraph"/>
        <w:ind w:left="1080"/>
        <w:jc w:val="both"/>
        <w:rPr>
          <w:rFonts w:asciiTheme="majorHAnsi" w:hAnsiTheme="majorHAnsi"/>
          <w:lang w:val="fr-FR"/>
        </w:rPr>
      </w:pPr>
    </w:p>
    <w:p w:rsidR="00FB3065" w:rsidRDefault="00FB3065" w:rsidP="00B7336F">
      <w:pPr>
        <w:pStyle w:val="ListParagraph"/>
        <w:ind w:left="1080"/>
        <w:jc w:val="both"/>
        <w:rPr>
          <w:rFonts w:asciiTheme="majorHAnsi" w:hAnsiTheme="majorHAnsi"/>
          <w:lang w:val="fr-FR"/>
        </w:rPr>
      </w:pPr>
    </w:p>
    <w:p w:rsidR="00FB3065" w:rsidRDefault="00FB3065" w:rsidP="00B7336F">
      <w:pPr>
        <w:pStyle w:val="ListParagraph"/>
        <w:ind w:left="1080"/>
        <w:jc w:val="both"/>
        <w:rPr>
          <w:rFonts w:asciiTheme="majorHAnsi" w:hAnsiTheme="majorHAnsi"/>
          <w:lang w:val="fr-FR"/>
        </w:rPr>
      </w:pPr>
    </w:p>
    <w:p w:rsidR="00B7336F" w:rsidRDefault="00B7336F" w:rsidP="00B7336F">
      <w:pPr>
        <w:pStyle w:val="ListParagraph"/>
        <w:ind w:left="1080"/>
        <w:jc w:val="both"/>
        <w:rPr>
          <w:rFonts w:asciiTheme="majorHAnsi" w:hAnsiTheme="majorHAnsi"/>
          <w:lang w:val="fr-FR"/>
        </w:rPr>
      </w:pPr>
    </w:p>
    <w:p w:rsidR="00B7336F" w:rsidRDefault="00B7336F" w:rsidP="00C946C0">
      <w:pPr>
        <w:pStyle w:val="ListParagraph"/>
        <w:numPr>
          <w:ilvl w:val="0"/>
          <w:numId w:val="3"/>
        </w:numPr>
        <w:jc w:val="both"/>
        <w:rPr>
          <w:rFonts w:asciiTheme="majorHAnsi" w:hAnsiTheme="majorHAnsi"/>
          <w:lang w:val="fr-FR"/>
        </w:rPr>
      </w:pPr>
      <w:r w:rsidRPr="00B7336F">
        <w:rPr>
          <w:rFonts w:asciiTheme="majorHAnsi" w:hAnsiTheme="majorHAnsi"/>
          <w:lang w:val="fr-FR"/>
        </w:rPr>
        <w:lastRenderedPageBreak/>
        <w:t>Ensuite, vous écrivez une récolte après l'autre, à partir de la première récolte, remplir toute la ligne, puis de passer à l'autre</w:t>
      </w:r>
    </w:p>
    <w:tbl>
      <w:tblPr>
        <w:tblW w:w="9478" w:type="dxa"/>
        <w:tblInd w:w="98" w:type="dxa"/>
        <w:tblLook w:val="04A0" w:firstRow="1" w:lastRow="0" w:firstColumn="1" w:lastColumn="0" w:noHBand="0" w:noVBand="1"/>
      </w:tblPr>
      <w:tblGrid>
        <w:gridCol w:w="9366"/>
        <w:gridCol w:w="112"/>
      </w:tblGrid>
      <w:tr w:rsidR="001D7269" w:rsidRPr="000248B0" w:rsidTr="001D7269">
        <w:trPr>
          <w:gridAfter w:val="1"/>
          <w:wAfter w:w="112" w:type="dxa"/>
          <w:trHeight w:val="825"/>
        </w:trPr>
        <w:tc>
          <w:tcPr>
            <w:tcW w:w="9366" w:type="dxa"/>
            <w:tcBorders>
              <w:top w:val="single" w:sz="8" w:space="0" w:color="auto"/>
              <w:left w:val="single" w:sz="8" w:space="0" w:color="auto"/>
              <w:bottom w:val="single" w:sz="4" w:space="0" w:color="auto"/>
              <w:right w:val="nil"/>
            </w:tcBorders>
            <w:shd w:val="clear" w:color="000000" w:fill="FFFFFF"/>
          </w:tcPr>
          <w:p w:rsidR="001D7269" w:rsidRPr="001D7269" w:rsidRDefault="001D7269" w:rsidP="00B7336F">
            <w:pPr>
              <w:spacing w:after="0" w:line="240" w:lineRule="auto"/>
              <w:rPr>
                <w:rFonts w:ascii="Cambria" w:eastAsia="Times New Roman" w:hAnsi="Cambria"/>
                <w:noProof/>
                <w:color w:val="000000"/>
                <w:sz w:val="20"/>
                <w:szCs w:val="20"/>
                <w:lang w:val="fr-FR"/>
              </w:rPr>
            </w:pPr>
            <w:r w:rsidRPr="001D7269">
              <w:rPr>
                <w:rFonts w:ascii="Cambria" w:eastAsia="Times New Roman" w:hAnsi="Cambria"/>
                <w:noProof/>
                <w:color w:val="000000"/>
                <w:sz w:val="20"/>
                <w:szCs w:val="20"/>
                <w:lang w:val="en-GB" w:eastAsia="en-GB"/>
              </w:rPr>
              <mc:AlternateContent>
                <mc:Choice Requires="wps">
                  <w:drawing>
                    <wp:anchor distT="0" distB="0" distL="114300" distR="114300" simplePos="0" relativeHeight="251743744" behindDoc="0" locked="0" layoutInCell="1" allowOverlap="1" wp14:anchorId="0AF03ACB" wp14:editId="3D0C2529">
                      <wp:simplePos x="0" y="0"/>
                      <wp:positionH relativeFrom="column">
                        <wp:posOffset>5130165</wp:posOffset>
                      </wp:positionH>
                      <wp:positionV relativeFrom="paragraph">
                        <wp:posOffset>97790</wp:posOffset>
                      </wp:positionV>
                      <wp:extent cx="436245" cy="301625"/>
                      <wp:effectExtent l="0" t="0" r="20955" b="22225"/>
                      <wp:wrapNone/>
                      <wp:docPr id="16" name="Text Box 16"/>
                      <wp:cNvGraphicFramePr/>
                      <a:graphic xmlns:a="http://schemas.openxmlformats.org/drawingml/2006/main">
                        <a:graphicData uri="http://schemas.microsoft.com/office/word/2010/wordprocessingShape">
                          <wps:wsp>
                            <wps:cNvSpPr txBox="1"/>
                            <wps:spPr>
                              <a:xfrm>
                                <a:off x="0" y="0"/>
                                <a:ext cx="436245" cy="301625"/>
                              </a:xfrm>
                              <a:prstGeom prst="rect">
                                <a:avLst/>
                              </a:prstGeom>
                              <a:solidFill>
                                <a:srgbClr val="FFFF00"/>
                              </a:solidFill>
                              <a:ln w="19050" cmpd="sng">
                                <a:solidFill>
                                  <a:schemeClr val="tx1"/>
                                </a:solidFill>
                              </a:ln>
                            </wps:spPr>
                            <wps:style>
                              <a:lnRef idx="0">
                                <a:scrgbClr r="0" g="0" b="0"/>
                              </a:lnRef>
                              <a:fillRef idx="0">
                                <a:scrgbClr r="0" g="0" b="0"/>
                              </a:fillRef>
                              <a:effectRef idx="0">
                                <a:scrgbClr r="0" g="0" b="0"/>
                              </a:effectRef>
                              <a:fontRef idx="minor">
                                <a:schemeClr val="dk1"/>
                              </a:fontRef>
                            </wps:style>
                            <wps:txbx>
                              <w:txbxContent>
                                <w:p w:rsidR="000248B0" w:rsidRPr="000B5F2C" w:rsidRDefault="000248B0" w:rsidP="00B7336F">
                                  <w:pPr>
                                    <w:jc w:val="center"/>
                                    <w:rPr>
                                      <w:b/>
                                      <w14:textOutline w14:w="9525" w14:cap="rnd" w14:cmpd="sng" w14:algn="ctr">
                                        <w14:solidFill>
                                          <w14:srgbClr w14:val="FFFF00"/>
                                        </w14:solidFill>
                                        <w14:prstDash w14:val="solid"/>
                                        <w14:bevel/>
                                      </w14:textOutline>
                                    </w:rPr>
                                  </w:pPr>
                                  <w:r w:rsidRPr="000B5F2C">
                                    <w:rPr>
                                      <w:b/>
                                      <w:highlight w:val="yellow"/>
                                    </w:rPr>
                                    <w:t>1</w:t>
                                  </w:r>
                                </w:p>
                              </w:txbxContent>
                            </wps:txbx>
                            <wps:bodyPr vertOverflow="clip" wrap="square" rtlCol="0" anchor="t">
                              <a:noAutofit/>
                            </wps:bodyPr>
                          </wps:wsp>
                        </a:graphicData>
                      </a:graphic>
                      <wp14:sizeRelH relativeFrom="page">
                        <wp14:pctWidth>0</wp14:pctWidth>
                      </wp14:sizeRelH>
                      <wp14:sizeRelV relativeFrom="page">
                        <wp14:pctHeight>0</wp14:pctHeight>
                      </wp14:sizeRelV>
                    </wp:anchor>
                  </w:drawing>
                </mc:Choice>
                <mc:Fallback>
                  <w:pict>
                    <v:shape w14:anchorId="0AF03ACB" id="Text Box 16" o:spid="_x0000_s1029" type="#_x0000_t202" style="position:absolute;margin-left:403.95pt;margin-top:7.7pt;width:34.35pt;height:23.75pt;z-index:251743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" fillcolor="yellow" strokecolor="black [3213]" strokeweight="1.5pt">
                      <v:textbox>
                        <w:txbxContent>
                          <w:p w:rsidR="000248B0" w:rsidRPr="000B5F2C" w:rsidRDefault="000248B0" w:rsidP="00B7336F">
                            <w:pPr>
                              <w:jc w:val="center"/>
                              <w:rPr>
                                <w:b/>
                                <w14:textOutline w14:w="9525" w14:cap="rnd" w14:cmpd="sng" w14:algn="ctr">
                                  <w14:solidFill>
                                    <w14:srgbClr w14:val="FFFF00"/>
                                  </w14:solidFill>
                                  <w14:prstDash w14:val="solid"/>
                                  <w14:bevel/>
                                </w14:textOutline>
                              </w:rPr>
                            </w:pPr>
                            <w:r w:rsidRPr="000B5F2C">
                              <w:rPr>
                                <w:b/>
                                <w:highlight w:val="yellow"/>
                              </w:rPr>
                              <w:t>1</w:t>
                            </w:r>
                          </w:p>
                        </w:txbxContent>
                      </v:textbox>
                    </v:shape>
                  </w:pict>
                </mc:Fallback>
              </mc:AlternateContent>
            </w:r>
            <w:r w:rsidRPr="001D7269">
              <w:rPr>
                <w:rFonts w:ascii="Cambria" w:eastAsia="Times New Roman" w:hAnsi="Cambria"/>
                <w:noProof/>
                <w:color w:val="000000"/>
                <w:sz w:val="20"/>
                <w:szCs w:val="20"/>
                <w:lang w:val="fr-FR"/>
              </w:rPr>
              <w:t>O1 Avez-vous ou quelqu'un dans votre ménage été impliqué</w:t>
            </w:r>
          </w:p>
          <w:p w:rsidR="001D7269" w:rsidRPr="001D7269" w:rsidRDefault="001D7269" w:rsidP="00B7336F">
            <w:pPr>
              <w:spacing w:after="0" w:line="240" w:lineRule="auto"/>
              <w:rPr>
                <w:rFonts w:ascii="Cambria" w:eastAsia="Times New Roman" w:hAnsi="Cambria"/>
                <w:noProof/>
                <w:color w:val="000000"/>
                <w:sz w:val="20"/>
                <w:szCs w:val="20"/>
                <w:lang w:val="fr-FR"/>
              </w:rPr>
            </w:pPr>
            <w:r w:rsidRPr="001D7269">
              <w:rPr>
                <w:rFonts w:ascii="Cambria" w:eastAsia="Times New Roman" w:hAnsi="Cambria"/>
                <w:noProof/>
                <w:color w:val="000000"/>
                <w:sz w:val="20"/>
                <w:szCs w:val="20"/>
                <w:lang w:val="fr-FR"/>
              </w:rPr>
              <w:t>dans toute activité agricole de votre propre cours de la dernière saison de la récolte?</w:t>
            </w:r>
          </w:p>
          <w:p w:rsidR="001D7269" w:rsidRPr="001D7269" w:rsidRDefault="001D7269" w:rsidP="00B7336F">
            <w:pPr>
              <w:spacing w:after="0" w:line="240" w:lineRule="auto"/>
              <w:rPr>
                <w:rFonts w:ascii="Cambria" w:eastAsia="Times New Roman" w:hAnsi="Cambria"/>
                <w:noProof/>
                <w:color w:val="000000"/>
                <w:sz w:val="20"/>
                <w:szCs w:val="20"/>
                <w:lang w:val="fr-FR"/>
              </w:rPr>
            </w:pPr>
            <w:r w:rsidRPr="001D7269">
              <w:rPr>
                <w:rFonts w:ascii="Cambria" w:eastAsia="Times New Roman" w:hAnsi="Cambria"/>
                <w:noProof/>
                <w:color w:val="000000"/>
                <w:sz w:val="20"/>
                <w:szCs w:val="20"/>
                <w:lang w:val="fr-FR"/>
              </w:rPr>
              <w:t>0. Aucune &gt;&gt; module suivant 1. OUI &gt;&gt; O2</w:t>
            </w:r>
          </w:p>
        </w:tc>
      </w:tr>
      <w:tr w:rsidR="001D7269" w:rsidRPr="00332EE9" w:rsidTr="001D7269">
        <w:trPr>
          <w:trHeight w:val="825"/>
        </w:trPr>
        <w:tc>
          <w:tcPr>
            <w:tcW w:w="9478" w:type="dxa"/>
            <w:gridSpan w:val="2"/>
            <w:tcBorders>
              <w:top w:val="single" w:sz="8" w:space="0" w:color="auto"/>
              <w:left w:val="single" w:sz="8" w:space="0" w:color="auto"/>
              <w:bottom w:val="single" w:sz="4" w:space="0" w:color="auto"/>
              <w:right w:val="nil"/>
            </w:tcBorders>
            <w:shd w:val="clear" w:color="000000" w:fill="FFFFFF"/>
          </w:tcPr>
          <w:tbl>
            <w:tblPr>
              <w:tblW w:w="9247" w:type="dxa"/>
              <w:tblLook w:val="04A0" w:firstRow="1" w:lastRow="0" w:firstColumn="1" w:lastColumn="0" w:noHBand="0" w:noVBand="1"/>
            </w:tblPr>
            <w:tblGrid>
              <w:gridCol w:w="1552"/>
              <w:gridCol w:w="1551"/>
              <w:gridCol w:w="1551"/>
              <w:gridCol w:w="1352"/>
              <w:gridCol w:w="1829"/>
              <w:gridCol w:w="1412"/>
            </w:tblGrid>
            <w:tr w:rsidR="001D7269" w:rsidRPr="001D7269" w:rsidTr="00B7336F">
              <w:trPr>
                <w:trHeight w:val="255"/>
              </w:trPr>
              <w:tc>
                <w:tcPr>
                  <w:tcW w:w="1552" w:type="dxa"/>
                  <w:tcBorders>
                    <w:top w:val="single" w:sz="8" w:space="0" w:color="auto"/>
                    <w:left w:val="single" w:sz="8" w:space="0" w:color="auto"/>
                    <w:bottom w:val="single" w:sz="4" w:space="0" w:color="auto"/>
                    <w:right w:val="single" w:sz="4" w:space="0" w:color="auto"/>
                  </w:tcBorders>
                  <w:shd w:val="clear" w:color="000000" w:fill="FFFFFF"/>
                  <w:noWrap/>
                  <w:vAlign w:val="bottom"/>
                  <w:hideMark/>
                </w:tcPr>
                <w:p w:rsidR="001D7269" w:rsidRPr="001D7269" w:rsidRDefault="001D7269" w:rsidP="00B7336F">
                  <w:pPr>
                    <w:spacing w:after="0" w:line="240" w:lineRule="auto"/>
                    <w:jc w:val="center"/>
                    <w:rPr>
                      <w:rFonts w:ascii="Cambria" w:eastAsia="Times New Roman" w:hAnsi="Cambria"/>
                      <w:b/>
                      <w:bCs/>
                      <w:sz w:val="20"/>
                      <w:szCs w:val="20"/>
                    </w:rPr>
                  </w:pPr>
                  <w:r w:rsidRPr="001D7269">
                    <w:rPr>
                      <w:rFonts w:ascii="Cambria" w:eastAsia="Times New Roman" w:hAnsi="Cambria"/>
                      <w:b/>
                      <w:bCs/>
                      <w:sz w:val="20"/>
                      <w:szCs w:val="20"/>
                    </w:rPr>
                    <w:t>O2</w:t>
                  </w:r>
                </w:p>
              </w:tc>
              <w:tc>
                <w:tcPr>
                  <w:tcW w:w="3102" w:type="dxa"/>
                  <w:gridSpan w:val="2"/>
                  <w:tcBorders>
                    <w:top w:val="single" w:sz="8" w:space="0" w:color="auto"/>
                    <w:left w:val="nil"/>
                    <w:bottom w:val="single" w:sz="4" w:space="0" w:color="auto"/>
                    <w:right w:val="single" w:sz="4" w:space="0" w:color="auto"/>
                  </w:tcBorders>
                  <w:shd w:val="clear" w:color="000000" w:fill="FFFFFF"/>
                  <w:noWrap/>
                  <w:vAlign w:val="bottom"/>
                  <w:hideMark/>
                </w:tcPr>
                <w:p w:rsidR="001D7269" w:rsidRPr="001D7269" w:rsidRDefault="001D7269" w:rsidP="00B7336F">
                  <w:pPr>
                    <w:spacing w:after="0" w:line="240" w:lineRule="auto"/>
                    <w:jc w:val="center"/>
                    <w:rPr>
                      <w:rFonts w:ascii="Cambria" w:eastAsia="Times New Roman" w:hAnsi="Cambria"/>
                      <w:b/>
                      <w:bCs/>
                      <w:sz w:val="20"/>
                      <w:szCs w:val="20"/>
                    </w:rPr>
                  </w:pPr>
                  <w:r w:rsidRPr="001D7269">
                    <w:rPr>
                      <w:rFonts w:ascii="Cambria" w:eastAsia="Times New Roman" w:hAnsi="Cambria"/>
                      <w:b/>
                      <w:bCs/>
                      <w:sz w:val="20"/>
                      <w:szCs w:val="20"/>
                    </w:rPr>
                    <w:t>O3</w:t>
                  </w:r>
                </w:p>
              </w:tc>
              <w:tc>
                <w:tcPr>
                  <w:tcW w:w="1352" w:type="dxa"/>
                  <w:tcBorders>
                    <w:top w:val="single" w:sz="8" w:space="0" w:color="auto"/>
                    <w:left w:val="nil"/>
                    <w:bottom w:val="single" w:sz="4" w:space="0" w:color="auto"/>
                    <w:right w:val="single" w:sz="4" w:space="0" w:color="auto"/>
                  </w:tcBorders>
                  <w:shd w:val="clear" w:color="000000" w:fill="FFFFFF"/>
                  <w:noWrap/>
                  <w:vAlign w:val="bottom"/>
                  <w:hideMark/>
                </w:tcPr>
                <w:p w:rsidR="001D7269" w:rsidRPr="001D7269" w:rsidRDefault="001D7269" w:rsidP="00B7336F">
                  <w:pPr>
                    <w:spacing w:after="0" w:line="240" w:lineRule="auto"/>
                    <w:jc w:val="center"/>
                    <w:rPr>
                      <w:rFonts w:ascii="Cambria" w:eastAsia="Times New Roman" w:hAnsi="Cambria"/>
                      <w:b/>
                      <w:bCs/>
                      <w:sz w:val="20"/>
                      <w:szCs w:val="20"/>
                    </w:rPr>
                  </w:pPr>
                  <w:r w:rsidRPr="001D7269">
                    <w:rPr>
                      <w:rFonts w:ascii="Cambria" w:eastAsia="Times New Roman" w:hAnsi="Cambria"/>
                      <w:b/>
                      <w:bCs/>
                      <w:sz w:val="20"/>
                      <w:szCs w:val="20"/>
                    </w:rPr>
                    <w:t>O4</w:t>
                  </w:r>
                </w:p>
              </w:tc>
              <w:tc>
                <w:tcPr>
                  <w:tcW w:w="3241" w:type="dxa"/>
                  <w:gridSpan w:val="2"/>
                  <w:tcBorders>
                    <w:top w:val="single" w:sz="8" w:space="0" w:color="auto"/>
                    <w:left w:val="nil"/>
                    <w:bottom w:val="single" w:sz="4" w:space="0" w:color="auto"/>
                    <w:right w:val="single" w:sz="4" w:space="0" w:color="auto"/>
                  </w:tcBorders>
                  <w:shd w:val="clear" w:color="000000" w:fill="FFFFFF"/>
                  <w:noWrap/>
                  <w:vAlign w:val="bottom"/>
                  <w:hideMark/>
                </w:tcPr>
                <w:p w:rsidR="001D7269" w:rsidRPr="001D7269" w:rsidRDefault="001D7269" w:rsidP="00B7336F">
                  <w:pPr>
                    <w:spacing w:after="0" w:line="240" w:lineRule="auto"/>
                    <w:jc w:val="center"/>
                    <w:rPr>
                      <w:rFonts w:ascii="Cambria" w:eastAsia="Times New Roman" w:hAnsi="Cambria"/>
                      <w:b/>
                      <w:bCs/>
                      <w:sz w:val="20"/>
                      <w:szCs w:val="20"/>
                    </w:rPr>
                  </w:pPr>
                  <w:r w:rsidRPr="001D7269">
                    <w:rPr>
                      <w:rFonts w:ascii="Cambria" w:eastAsia="Times New Roman" w:hAnsi="Cambria"/>
                      <w:b/>
                      <w:bCs/>
                      <w:sz w:val="20"/>
                      <w:szCs w:val="20"/>
                    </w:rPr>
                    <w:t>O5</w:t>
                  </w:r>
                </w:p>
              </w:tc>
            </w:tr>
            <w:tr w:rsidR="00FB3065" w:rsidRPr="000248B0" w:rsidTr="00B7336F">
              <w:trPr>
                <w:trHeight w:val="4185"/>
              </w:trPr>
              <w:tc>
                <w:tcPr>
                  <w:tcW w:w="1552" w:type="dxa"/>
                  <w:vMerge w:val="restart"/>
                  <w:tcBorders>
                    <w:top w:val="nil"/>
                    <w:left w:val="single" w:sz="8" w:space="0" w:color="auto"/>
                    <w:bottom w:val="single" w:sz="4" w:space="0" w:color="auto"/>
                    <w:right w:val="single" w:sz="4" w:space="0" w:color="auto"/>
                  </w:tcBorders>
                  <w:shd w:val="clear" w:color="000000" w:fill="FFFFFF"/>
                  <w:hideMark/>
                </w:tcPr>
                <w:p w:rsidR="00FB3065" w:rsidRPr="001D7269" w:rsidRDefault="00FB3065" w:rsidP="00FB3065">
                  <w:pPr>
                    <w:spacing w:after="0" w:line="240" w:lineRule="auto"/>
                    <w:rPr>
                      <w:rFonts w:ascii="Cambria" w:eastAsia="Times New Roman" w:hAnsi="Cambria"/>
                      <w:b/>
                      <w:bCs/>
                      <w:sz w:val="20"/>
                      <w:szCs w:val="20"/>
                      <w:lang w:val="fr-FR"/>
                    </w:rPr>
                  </w:pPr>
                  <w:r w:rsidRPr="001D7269">
                    <w:rPr>
                      <w:rFonts w:ascii="Cambria" w:eastAsia="Times New Roman" w:hAnsi="Cambria"/>
                      <w:b/>
                      <w:bCs/>
                      <w:sz w:val="20"/>
                      <w:szCs w:val="20"/>
                      <w:lang w:val="fr-FR"/>
                    </w:rPr>
                    <w:t xml:space="preserve">code de culture </w:t>
                  </w:r>
                  <w:r w:rsidRPr="001D7269">
                    <w:rPr>
                      <w:rFonts w:ascii="Cambria" w:eastAsia="Times New Roman" w:hAnsi="Cambria"/>
                      <w:b/>
                      <w:bCs/>
                      <w:sz w:val="20"/>
                      <w:szCs w:val="20"/>
                      <w:lang w:val="fr-FR"/>
                    </w:rPr>
                    <w:br/>
                  </w:r>
                  <w:r w:rsidRPr="001D7269">
                    <w:rPr>
                      <w:rFonts w:ascii="Cambria" w:eastAsia="Times New Roman" w:hAnsi="Cambria"/>
                      <w:b/>
                      <w:bCs/>
                      <w:sz w:val="20"/>
                      <w:szCs w:val="20"/>
                      <w:lang w:val="fr-FR"/>
                    </w:rPr>
                    <w:br/>
                  </w:r>
                  <w:r w:rsidRPr="001D7269">
                    <w:rPr>
                      <w:rFonts w:ascii="Cambria" w:eastAsia="Times New Roman" w:hAnsi="Cambria"/>
                      <w:b/>
                      <w:bCs/>
                      <w:sz w:val="20"/>
                      <w:szCs w:val="20"/>
                      <w:lang w:val="fr-FR"/>
                    </w:rPr>
                    <w:br/>
                  </w:r>
                  <w:r w:rsidRPr="001D7269">
                    <w:rPr>
                      <w:rFonts w:ascii="Cambria" w:eastAsia="Times New Roman" w:hAnsi="Cambria"/>
                      <w:b/>
                      <w:bCs/>
                      <w:sz w:val="20"/>
                      <w:szCs w:val="20"/>
                      <w:lang w:val="fr-FR"/>
                    </w:rPr>
                    <w:br/>
                  </w:r>
                  <w:r w:rsidRPr="001D7269">
                    <w:rPr>
                      <w:rFonts w:ascii="Cambria" w:eastAsia="Times New Roman" w:hAnsi="Cambria"/>
                      <w:sz w:val="20"/>
                      <w:szCs w:val="20"/>
                      <w:lang w:val="fr-FR"/>
                    </w:rPr>
                    <w:t>[VOIR LE CO</w:t>
                  </w:r>
                  <w:r w:rsidRPr="001D7269">
                    <w:rPr>
                      <w:rFonts w:ascii="Cambria" w:eastAsia="Times New Roman" w:hAnsi="Cambria"/>
                      <w:sz w:val="20"/>
                      <w:szCs w:val="20"/>
                      <w:lang w:val="fr-FR"/>
                    </w:rPr>
                    <w:br/>
                    <w:t>DES]</w:t>
                  </w:r>
                </w:p>
              </w:tc>
              <w:tc>
                <w:tcPr>
                  <w:tcW w:w="3102" w:type="dxa"/>
                  <w:gridSpan w:val="2"/>
                  <w:tcBorders>
                    <w:top w:val="single" w:sz="4" w:space="0" w:color="auto"/>
                    <w:left w:val="nil"/>
                    <w:bottom w:val="single" w:sz="4" w:space="0" w:color="auto"/>
                    <w:right w:val="single" w:sz="4" w:space="0" w:color="auto"/>
                  </w:tcBorders>
                  <w:shd w:val="clear" w:color="000000" w:fill="FFFFFF"/>
                  <w:hideMark/>
                </w:tcPr>
                <w:p w:rsidR="00FB3065" w:rsidRPr="001D7269" w:rsidRDefault="00FB3065" w:rsidP="00FB3065">
                  <w:pPr>
                    <w:spacing w:after="0" w:line="240" w:lineRule="auto"/>
                    <w:rPr>
                      <w:rFonts w:ascii="Cambria" w:eastAsia="Times New Roman" w:hAnsi="Cambria"/>
                      <w:b/>
                      <w:bCs/>
                      <w:sz w:val="20"/>
                      <w:szCs w:val="20"/>
                      <w:lang w:val="fr-FR"/>
                    </w:rPr>
                  </w:pPr>
                  <w:r w:rsidRPr="00FB3065">
                    <w:rPr>
                      <w:rFonts w:ascii="Cambria" w:eastAsia="Times New Roman" w:hAnsi="Cambria"/>
                      <w:b/>
                      <w:bCs/>
                      <w:sz w:val="20"/>
                      <w:szCs w:val="20"/>
                      <w:lang w:val="fr-FR"/>
                    </w:rPr>
                    <w:t>Quelle est la superficie sur laquelle la culture est pratiquée?</w:t>
                  </w:r>
                  <w:r w:rsidRPr="001D7269">
                    <w:rPr>
                      <w:rFonts w:ascii="Cambria" w:eastAsia="Times New Roman" w:hAnsi="Cambria"/>
                      <w:b/>
                      <w:bCs/>
                      <w:sz w:val="20"/>
                      <w:szCs w:val="20"/>
                      <w:lang w:val="fr-FR"/>
                    </w:rPr>
                    <w:br/>
                  </w:r>
                  <w:r w:rsidRPr="001D7269">
                    <w:rPr>
                      <w:rFonts w:ascii="Cambria" w:eastAsia="Times New Roman" w:hAnsi="Cambria"/>
                      <w:b/>
                      <w:bCs/>
                      <w:sz w:val="20"/>
                      <w:szCs w:val="20"/>
                      <w:lang w:val="fr-FR"/>
                    </w:rPr>
                    <w:br/>
                  </w:r>
                  <w:r w:rsidRPr="001D7269">
                    <w:rPr>
                      <w:rFonts w:ascii="Cambria" w:eastAsia="Times New Roman" w:hAnsi="Cambria"/>
                      <w:b/>
                      <w:bCs/>
                      <w:sz w:val="20"/>
                      <w:szCs w:val="20"/>
                      <w:lang w:val="fr-FR"/>
                    </w:rPr>
                    <w:br/>
                  </w:r>
                  <w:r w:rsidRPr="001D7269">
                    <w:rPr>
                      <w:rFonts w:ascii="Cambria" w:eastAsia="Times New Roman" w:hAnsi="Cambria"/>
                      <w:sz w:val="20"/>
                      <w:szCs w:val="20"/>
                      <w:lang w:val="fr-FR"/>
                    </w:rPr>
                    <w:br/>
                    <w:t>[VOIR LE CODE DE MISURES DU TERRAIN]</w:t>
                  </w:r>
                </w:p>
              </w:tc>
              <w:tc>
                <w:tcPr>
                  <w:tcW w:w="1352" w:type="dxa"/>
                  <w:tcBorders>
                    <w:top w:val="nil"/>
                    <w:left w:val="nil"/>
                    <w:bottom w:val="single" w:sz="4" w:space="0" w:color="auto"/>
                    <w:right w:val="single" w:sz="4" w:space="0" w:color="auto"/>
                  </w:tcBorders>
                  <w:shd w:val="clear" w:color="000000" w:fill="FFFFFF"/>
                  <w:hideMark/>
                </w:tcPr>
                <w:p w:rsidR="00FB3065" w:rsidRPr="001D7269" w:rsidRDefault="00FB3065" w:rsidP="00FB3065">
                  <w:pPr>
                    <w:spacing w:after="240" w:line="240" w:lineRule="auto"/>
                    <w:rPr>
                      <w:rFonts w:ascii="Cambria" w:eastAsia="Times New Roman" w:hAnsi="Cambria"/>
                      <w:b/>
                      <w:bCs/>
                      <w:sz w:val="20"/>
                      <w:szCs w:val="20"/>
                      <w:lang w:val="fr-FR"/>
                    </w:rPr>
                  </w:pPr>
                  <w:r w:rsidRPr="00FB3065">
                    <w:rPr>
                      <w:rFonts w:ascii="Cambria" w:eastAsia="Times New Roman" w:hAnsi="Cambria"/>
                      <w:b/>
                      <w:bCs/>
                      <w:sz w:val="20"/>
                      <w:szCs w:val="20"/>
                      <w:lang w:val="fr-FR"/>
                    </w:rPr>
                    <w:t>Si vous voulez vendre le terrain quel serait le prix de vente ?</w:t>
                  </w:r>
                </w:p>
              </w:tc>
              <w:tc>
                <w:tcPr>
                  <w:tcW w:w="3241" w:type="dxa"/>
                  <w:gridSpan w:val="2"/>
                  <w:tcBorders>
                    <w:top w:val="single" w:sz="4" w:space="0" w:color="auto"/>
                    <w:left w:val="nil"/>
                    <w:bottom w:val="single" w:sz="4" w:space="0" w:color="auto"/>
                    <w:right w:val="single" w:sz="4" w:space="0" w:color="auto"/>
                  </w:tcBorders>
                  <w:shd w:val="clear" w:color="000000" w:fill="FFFFFF"/>
                  <w:hideMark/>
                </w:tcPr>
                <w:p w:rsidR="00FB3065" w:rsidRDefault="00FB3065" w:rsidP="00FB3065">
                  <w:pPr>
                    <w:spacing w:after="240" w:line="240" w:lineRule="auto"/>
                    <w:rPr>
                      <w:rFonts w:ascii="Cambria" w:eastAsia="Times New Roman" w:hAnsi="Cambria"/>
                      <w:b/>
                      <w:bCs/>
                      <w:sz w:val="20"/>
                      <w:szCs w:val="20"/>
                      <w:lang w:val="fr-FR"/>
                    </w:rPr>
                  </w:pPr>
                  <w:r w:rsidRPr="00FB3065">
                    <w:rPr>
                      <w:rFonts w:ascii="Cambria" w:eastAsia="Times New Roman" w:hAnsi="Cambria"/>
                      <w:b/>
                      <w:bCs/>
                      <w:sz w:val="20"/>
                      <w:szCs w:val="20"/>
                      <w:lang w:val="fr-FR"/>
                    </w:rPr>
                    <w:t>'Quelle quantité de [CULTURE]  avez-vous récoltée  pendant  la campagne précédente ?</w:t>
                  </w:r>
                </w:p>
                <w:p w:rsidR="00FB3065" w:rsidRPr="00FB3065" w:rsidRDefault="00FB3065" w:rsidP="00FB3065">
                  <w:pPr>
                    <w:spacing w:after="240" w:line="240" w:lineRule="auto"/>
                    <w:rPr>
                      <w:rFonts w:ascii="Cambria" w:eastAsia="Times New Roman" w:hAnsi="Cambria"/>
                      <w:sz w:val="20"/>
                      <w:szCs w:val="20"/>
                      <w:lang w:val="it-IT"/>
                    </w:rPr>
                  </w:pPr>
                  <w:r w:rsidRPr="001D7269">
                    <w:rPr>
                      <w:rFonts w:ascii="Cambria" w:eastAsia="Times New Roman" w:hAnsi="Cambria"/>
                      <w:sz w:val="20"/>
                      <w:szCs w:val="20"/>
                      <w:lang w:val="fr-FR"/>
                    </w:rPr>
                    <w:br/>
                  </w:r>
                  <w:r w:rsidRPr="001D7269">
                    <w:rPr>
                      <w:rFonts w:ascii="Cambria" w:eastAsia="Times New Roman" w:hAnsi="Cambria"/>
                      <w:sz w:val="20"/>
                      <w:szCs w:val="20"/>
                      <w:lang w:val="fr-FR"/>
                    </w:rPr>
                    <w:br/>
                  </w:r>
                </w:p>
              </w:tc>
            </w:tr>
            <w:tr w:rsidR="00FB3065" w:rsidRPr="001D7269" w:rsidTr="00B7336F">
              <w:trPr>
                <w:trHeight w:val="480"/>
              </w:trPr>
              <w:tc>
                <w:tcPr>
                  <w:tcW w:w="1552" w:type="dxa"/>
                  <w:vMerge/>
                  <w:tcBorders>
                    <w:top w:val="nil"/>
                    <w:left w:val="single" w:sz="8" w:space="0" w:color="auto"/>
                    <w:bottom w:val="single" w:sz="4" w:space="0" w:color="auto"/>
                    <w:right w:val="single" w:sz="4" w:space="0" w:color="auto"/>
                  </w:tcBorders>
                  <w:vAlign w:val="center"/>
                  <w:hideMark/>
                </w:tcPr>
                <w:p w:rsidR="00FB3065" w:rsidRPr="00FB3065" w:rsidRDefault="00FB3065" w:rsidP="00FB3065">
                  <w:pPr>
                    <w:spacing w:after="0" w:line="240" w:lineRule="auto"/>
                    <w:rPr>
                      <w:rFonts w:ascii="Cambria" w:eastAsia="Times New Roman" w:hAnsi="Cambria"/>
                      <w:b/>
                      <w:bCs/>
                      <w:sz w:val="20"/>
                      <w:szCs w:val="20"/>
                      <w:lang w:val="it-IT"/>
                    </w:rPr>
                  </w:pPr>
                </w:p>
              </w:tc>
              <w:tc>
                <w:tcPr>
                  <w:tcW w:w="1551" w:type="dxa"/>
                  <w:tcBorders>
                    <w:top w:val="nil"/>
                    <w:left w:val="nil"/>
                    <w:bottom w:val="single" w:sz="4" w:space="0" w:color="auto"/>
                    <w:right w:val="single" w:sz="4" w:space="0" w:color="auto"/>
                  </w:tcBorders>
                  <w:shd w:val="clear" w:color="auto" w:fill="auto"/>
                  <w:hideMark/>
                </w:tcPr>
                <w:p w:rsidR="00FB3065" w:rsidRPr="001D7269" w:rsidRDefault="00FB3065" w:rsidP="00FB3065">
                  <w:pPr>
                    <w:spacing w:after="0" w:line="240" w:lineRule="auto"/>
                    <w:jc w:val="center"/>
                    <w:rPr>
                      <w:rFonts w:ascii="Cambria" w:eastAsia="Times New Roman" w:hAnsi="Cambria"/>
                      <w:b/>
                      <w:bCs/>
                      <w:sz w:val="20"/>
                      <w:szCs w:val="20"/>
                    </w:rPr>
                  </w:pPr>
                  <w:r w:rsidRPr="001D7269">
                    <w:rPr>
                      <w:rFonts w:ascii="Cambria" w:eastAsia="Times New Roman" w:hAnsi="Cambria"/>
                      <w:b/>
                      <w:bCs/>
                      <w:sz w:val="20"/>
                      <w:szCs w:val="20"/>
                    </w:rPr>
                    <w:t>a.</w:t>
                  </w:r>
                  <w:r>
                    <w:rPr>
                      <w:rFonts w:ascii="Cambria" w:eastAsia="Times New Roman" w:hAnsi="Cambria"/>
                      <w:b/>
                      <w:bCs/>
                      <w:sz w:val="20"/>
                      <w:szCs w:val="20"/>
                    </w:rPr>
                    <w:t>AIRE</w:t>
                  </w:r>
                </w:p>
              </w:tc>
              <w:tc>
                <w:tcPr>
                  <w:tcW w:w="1551" w:type="dxa"/>
                  <w:tcBorders>
                    <w:top w:val="nil"/>
                    <w:left w:val="nil"/>
                    <w:bottom w:val="single" w:sz="4" w:space="0" w:color="auto"/>
                    <w:right w:val="single" w:sz="4" w:space="0" w:color="auto"/>
                  </w:tcBorders>
                  <w:shd w:val="clear" w:color="auto" w:fill="auto"/>
                  <w:noWrap/>
                  <w:hideMark/>
                </w:tcPr>
                <w:p w:rsidR="00FB3065" w:rsidRPr="00FB3065" w:rsidRDefault="00FB3065" w:rsidP="00FB3065">
                  <w:pPr>
                    <w:spacing w:after="0" w:line="240" w:lineRule="auto"/>
                    <w:jc w:val="center"/>
                    <w:rPr>
                      <w:rFonts w:ascii="Cambria" w:eastAsia="Times New Roman" w:hAnsi="Cambria"/>
                      <w:b/>
                      <w:bCs/>
                      <w:sz w:val="20"/>
                      <w:szCs w:val="20"/>
                      <w:lang w:val="it-IT"/>
                    </w:rPr>
                  </w:pPr>
                  <w:r w:rsidRPr="00FB3065">
                    <w:rPr>
                      <w:rFonts w:ascii="Cambria" w:eastAsia="Times New Roman" w:hAnsi="Cambria"/>
                      <w:b/>
                      <w:bCs/>
                      <w:sz w:val="20"/>
                      <w:szCs w:val="20"/>
                      <w:lang w:val="it-IT"/>
                    </w:rPr>
                    <w:t xml:space="preserve">b. </w:t>
                  </w:r>
                  <w:r>
                    <w:rPr>
                      <w:rFonts w:ascii="Cambria" w:eastAsia="Times New Roman" w:hAnsi="Cambria"/>
                      <w:b/>
                      <w:bCs/>
                      <w:sz w:val="20"/>
                      <w:szCs w:val="20"/>
                      <w:lang w:val="it-IT"/>
                    </w:rPr>
                    <w:t>UNITÉ</w:t>
                  </w:r>
                </w:p>
              </w:tc>
              <w:tc>
                <w:tcPr>
                  <w:tcW w:w="1352" w:type="dxa"/>
                  <w:tcBorders>
                    <w:top w:val="nil"/>
                    <w:left w:val="nil"/>
                    <w:bottom w:val="single" w:sz="4" w:space="0" w:color="auto"/>
                    <w:right w:val="single" w:sz="4" w:space="0" w:color="auto"/>
                  </w:tcBorders>
                  <w:shd w:val="clear" w:color="auto" w:fill="auto"/>
                  <w:noWrap/>
                  <w:hideMark/>
                </w:tcPr>
                <w:p w:rsidR="00FB3065" w:rsidRPr="00FB3065" w:rsidRDefault="00FB3065" w:rsidP="00FB3065">
                  <w:pPr>
                    <w:spacing w:after="0" w:line="240" w:lineRule="auto"/>
                    <w:jc w:val="center"/>
                    <w:rPr>
                      <w:rFonts w:ascii="Cambria" w:eastAsia="Times New Roman" w:hAnsi="Cambria"/>
                      <w:b/>
                      <w:bCs/>
                      <w:color w:val="000000"/>
                      <w:sz w:val="20"/>
                      <w:szCs w:val="20"/>
                      <w:lang w:val="it-IT"/>
                    </w:rPr>
                  </w:pPr>
                  <w:r>
                    <w:rPr>
                      <w:rFonts w:ascii="Cambria" w:eastAsia="Times New Roman" w:hAnsi="Cambria"/>
                      <w:b/>
                      <w:bCs/>
                      <w:color w:val="000000"/>
                      <w:sz w:val="20"/>
                      <w:szCs w:val="20"/>
                      <w:lang w:val="it-IT"/>
                    </w:rPr>
                    <w:t>FCFA</w:t>
                  </w:r>
                </w:p>
              </w:tc>
              <w:tc>
                <w:tcPr>
                  <w:tcW w:w="1829" w:type="dxa"/>
                  <w:tcBorders>
                    <w:top w:val="nil"/>
                    <w:left w:val="nil"/>
                    <w:bottom w:val="single" w:sz="4" w:space="0" w:color="auto"/>
                    <w:right w:val="single" w:sz="4" w:space="0" w:color="auto"/>
                  </w:tcBorders>
                  <w:shd w:val="clear" w:color="auto" w:fill="auto"/>
                  <w:hideMark/>
                </w:tcPr>
                <w:p w:rsidR="00FB3065" w:rsidRPr="001D7269" w:rsidRDefault="00FB3065" w:rsidP="00FB3065">
                  <w:pPr>
                    <w:spacing w:after="0" w:line="240" w:lineRule="auto"/>
                    <w:jc w:val="center"/>
                    <w:rPr>
                      <w:rFonts w:ascii="Cambria" w:eastAsia="Times New Roman" w:hAnsi="Cambria"/>
                      <w:b/>
                      <w:bCs/>
                      <w:sz w:val="20"/>
                      <w:szCs w:val="20"/>
                    </w:rPr>
                  </w:pPr>
                  <w:r w:rsidRPr="001D7269">
                    <w:rPr>
                      <w:rFonts w:ascii="Cambria" w:eastAsia="Times New Roman" w:hAnsi="Cambria"/>
                      <w:b/>
                      <w:bCs/>
                      <w:sz w:val="20"/>
                      <w:szCs w:val="20"/>
                    </w:rPr>
                    <w:t>a.</w:t>
                  </w:r>
                  <w:r>
                    <w:rPr>
                      <w:rFonts w:ascii="Cambria" w:eastAsia="Times New Roman" w:hAnsi="Cambria"/>
                      <w:b/>
                      <w:bCs/>
                      <w:sz w:val="20"/>
                      <w:szCs w:val="20"/>
                    </w:rPr>
                    <w:t>AIRE</w:t>
                  </w:r>
                </w:p>
              </w:tc>
              <w:tc>
                <w:tcPr>
                  <w:tcW w:w="1412" w:type="dxa"/>
                  <w:tcBorders>
                    <w:top w:val="nil"/>
                    <w:left w:val="nil"/>
                    <w:bottom w:val="single" w:sz="4" w:space="0" w:color="auto"/>
                    <w:right w:val="single" w:sz="4" w:space="0" w:color="auto"/>
                  </w:tcBorders>
                  <w:shd w:val="clear" w:color="auto" w:fill="auto"/>
                  <w:noWrap/>
                  <w:hideMark/>
                </w:tcPr>
                <w:p w:rsidR="00FB3065" w:rsidRPr="00FB3065" w:rsidRDefault="00FB3065" w:rsidP="00FB3065">
                  <w:pPr>
                    <w:spacing w:after="0" w:line="240" w:lineRule="auto"/>
                    <w:jc w:val="center"/>
                    <w:rPr>
                      <w:rFonts w:ascii="Cambria" w:eastAsia="Times New Roman" w:hAnsi="Cambria"/>
                      <w:b/>
                      <w:bCs/>
                      <w:sz w:val="20"/>
                      <w:szCs w:val="20"/>
                      <w:lang w:val="it-IT"/>
                    </w:rPr>
                  </w:pPr>
                  <w:r w:rsidRPr="00FB3065">
                    <w:rPr>
                      <w:rFonts w:ascii="Cambria" w:eastAsia="Times New Roman" w:hAnsi="Cambria"/>
                      <w:b/>
                      <w:bCs/>
                      <w:sz w:val="20"/>
                      <w:szCs w:val="20"/>
                      <w:lang w:val="it-IT"/>
                    </w:rPr>
                    <w:t xml:space="preserve">b. </w:t>
                  </w:r>
                  <w:r>
                    <w:rPr>
                      <w:rFonts w:ascii="Cambria" w:eastAsia="Times New Roman" w:hAnsi="Cambria"/>
                      <w:b/>
                      <w:bCs/>
                      <w:sz w:val="20"/>
                      <w:szCs w:val="20"/>
                      <w:lang w:val="it-IT"/>
                    </w:rPr>
                    <w:t>UNITÉ</w:t>
                  </w:r>
                </w:p>
              </w:tc>
            </w:tr>
            <w:tr w:rsidR="001D7269" w:rsidRPr="001D7269" w:rsidTr="00B7336F">
              <w:trPr>
                <w:trHeight w:val="480"/>
              </w:trPr>
              <w:tc>
                <w:tcPr>
                  <w:tcW w:w="1552" w:type="dxa"/>
                  <w:tcBorders>
                    <w:top w:val="nil"/>
                    <w:left w:val="single" w:sz="8" w:space="0" w:color="auto"/>
                    <w:bottom w:val="single" w:sz="4" w:space="0" w:color="auto"/>
                    <w:right w:val="single" w:sz="4" w:space="0" w:color="auto"/>
                  </w:tcBorders>
                  <w:shd w:val="clear" w:color="000000" w:fill="FFFFFF"/>
                  <w:hideMark/>
                </w:tcPr>
                <w:p w:rsidR="001D7269" w:rsidRPr="001D7269" w:rsidRDefault="001D7269" w:rsidP="00B7336F">
                  <w:pPr>
                    <w:spacing w:after="0" w:line="240" w:lineRule="auto"/>
                    <w:rPr>
                      <w:rFonts w:ascii="Cambria" w:eastAsia="Times New Roman" w:hAnsi="Cambria"/>
                      <w:b/>
                      <w:bCs/>
                      <w:sz w:val="20"/>
                      <w:szCs w:val="20"/>
                    </w:rPr>
                  </w:pPr>
                  <w:r w:rsidRPr="001D7269">
                    <w:rPr>
                      <w:rFonts w:ascii="Cambria" w:eastAsia="Times New Roman" w:hAnsi="Cambria"/>
                      <w:b/>
                      <w:bCs/>
                      <w:sz w:val="20"/>
                      <w:szCs w:val="20"/>
                    </w:rPr>
                    <w:t>102</w:t>
                  </w:r>
                </w:p>
              </w:tc>
              <w:tc>
                <w:tcPr>
                  <w:tcW w:w="1551" w:type="dxa"/>
                  <w:tcBorders>
                    <w:top w:val="nil"/>
                    <w:left w:val="nil"/>
                    <w:bottom w:val="single" w:sz="4" w:space="0" w:color="auto"/>
                    <w:right w:val="single" w:sz="4" w:space="0" w:color="auto"/>
                  </w:tcBorders>
                  <w:shd w:val="clear" w:color="000000" w:fill="FFFFFF"/>
                  <w:hideMark/>
                </w:tcPr>
                <w:p w:rsidR="001D7269" w:rsidRPr="001D7269" w:rsidRDefault="001D7269" w:rsidP="00B7336F">
                  <w:pPr>
                    <w:spacing w:after="0" w:line="240" w:lineRule="auto"/>
                    <w:rPr>
                      <w:rFonts w:ascii="Cambria" w:eastAsia="Times New Roman" w:hAnsi="Cambria"/>
                      <w:b/>
                      <w:bCs/>
                      <w:sz w:val="20"/>
                      <w:szCs w:val="20"/>
                    </w:rPr>
                  </w:pPr>
                  <w:r w:rsidRPr="001D7269">
                    <w:rPr>
                      <w:rFonts w:ascii="Cambria" w:eastAsia="Times New Roman" w:hAnsi="Cambria"/>
                      <w:b/>
                      <w:bCs/>
                      <w:sz w:val="20"/>
                      <w:szCs w:val="20"/>
                      <w:highlight w:val="yellow"/>
                    </w:rPr>
                    <w:t>500</w:t>
                  </w:r>
                </w:p>
              </w:tc>
              <w:tc>
                <w:tcPr>
                  <w:tcW w:w="1551" w:type="dxa"/>
                  <w:tcBorders>
                    <w:top w:val="nil"/>
                    <w:left w:val="nil"/>
                    <w:bottom w:val="single" w:sz="4" w:space="0" w:color="auto"/>
                    <w:right w:val="single" w:sz="4" w:space="0" w:color="auto"/>
                  </w:tcBorders>
                  <w:shd w:val="clear" w:color="000000" w:fill="FFFFFF"/>
                  <w:hideMark/>
                </w:tcPr>
                <w:p w:rsidR="001D7269" w:rsidRPr="001D7269" w:rsidRDefault="001D7269" w:rsidP="00B7336F">
                  <w:pPr>
                    <w:spacing w:after="0" w:line="240" w:lineRule="auto"/>
                    <w:rPr>
                      <w:rFonts w:ascii="Cambria" w:eastAsia="Times New Roman" w:hAnsi="Cambria"/>
                      <w:b/>
                      <w:bCs/>
                      <w:sz w:val="20"/>
                      <w:szCs w:val="20"/>
                    </w:rPr>
                  </w:pPr>
                  <w:r w:rsidRPr="001D7269">
                    <w:rPr>
                      <w:rFonts w:ascii="Cambria" w:eastAsia="Times New Roman" w:hAnsi="Cambria"/>
                      <w:b/>
                      <w:bCs/>
                      <w:sz w:val="20"/>
                      <w:szCs w:val="20"/>
                      <w:highlight w:val="yellow"/>
                    </w:rPr>
                    <w:t>2</w:t>
                  </w:r>
                </w:p>
              </w:tc>
              <w:tc>
                <w:tcPr>
                  <w:tcW w:w="1352" w:type="dxa"/>
                  <w:tcBorders>
                    <w:top w:val="nil"/>
                    <w:left w:val="nil"/>
                    <w:bottom w:val="single" w:sz="4" w:space="0" w:color="auto"/>
                    <w:right w:val="single" w:sz="4" w:space="0" w:color="auto"/>
                  </w:tcBorders>
                  <w:shd w:val="clear" w:color="000000" w:fill="FFFFFF"/>
                  <w:hideMark/>
                </w:tcPr>
                <w:p w:rsidR="001D7269" w:rsidRPr="001D7269" w:rsidRDefault="001D7269" w:rsidP="00B7336F">
                  <w:pPr>
                    <w:spacing w:after="0" w:line="240" w:lineRule="auto"/>
                    <w:rPr>
                      <w:rFonts w:ascii="Cambria" w:eastAsia="Times New Roman" w:hAnsi="Cambria"/>
                      <w:b/>
                      <w:bCs/>
                      <w:sz w:val="20"/>
                      <w:szCs w:val="20"/>
                      <w:highlight w:val="yellow"/>
                    </w:rPr>
                  </w:pPr>
                  <w:r w:rsidRPr="001D7269">
                    <w:rPr>
                      <w:rFonts w:ascii="Cambria" w:eastAsia="Times New Roman" w:hAnsi="Cambria"/>
                      <w:b/>
                      <w:bCs/>
                      <w:sz w:val="20"/>
                      <w:szCs w:val="20"/>
                      <w:highlight w:val="yellow"/>
                    </w:rPr>
                    <w:t>1000</w:t>
                  </w:r>
                </w:p>
              </w:tc>
              <w:tc>
                <w:tcPr>
                  <w:tcW w:w="1829" w:type="dxa"/>
                  <w:tcBorders>
                    <w:top w:val="nil"/>
                    <w:left w:val="nil"/>
                    <w:bottom w:val="single" w:sz="4" w:space="0" w:color="auto"/>
                    <w:right w:val="single" w:sz="4" w:space="0" w:color="auto"/>
                  </w:tcBorders>
                  <w:shd w:val="clear" w:color="000000" w:fill="FFFFFF"/>
                  <w:hideMark/>
                </w:tcPr>
                <w:p w:rsidR="001D7269" w:rsidRPr="001D7269" w:rsidRDefault="001D7269" w:rsidP="00B7336F">
                  <w:pPr>
                    <w:spacing w:after="0" w:line="240" w:lineRule="auto"/>
                    <w:rPr>
                      <w:rFonts w:ascii="Cambria" w:eastAsia="Times New Roman" w:hAnsi="Cambria"/>
                      <w:b/>
                      <w:bCs/>
                      <w:sz w:val="20"/>
                      <w:szCs w:val="20"/>
                      <w:highlight w:val="yellow"/>
                    </w:rPr>
                  </w:pPr>
                  <w:r w:rsidRPr="001D7269">
                    <w:rPr>
                      <w:rFonts w:ascii="Cambria" w:eastAsia="Times New Roman" w:hAnsi="Cambria"/>
                      <w:b/>
                      <w:bCs/>
                      <w:sz w:val="20"/>
                      <w:szCs w:val="20"/>
                      <w:highlight w:val="yellow"/>
                    </w:rPr>
                    <w:t>10</w:t>
                  </w:r>
                </w:p>
              </w:tc>
              <w:tc>
                <w:tcPr>
                  <w:tcW w:w="1412" w:type="dxa"/>
                  <w:tcBorders>
                    <w:top w:val="nil"/>
                    <w:left w:val="nil"/>
                    <w:bottom w:val="single" w:sz="4" w:space="0" w:color="auto"/>
                    <w:right w:val="single" w:sz="4" w:space="0" w:color="auto"/>
                  </w:tcBorders>
                  <w:shd w:val="clear" w:color="000000" w:fill="FFFFFF"/>
                  <w:hideMark/>
                </w:tcPr>
                <w:p w:rsidR="001D7269" w:rsidRPr="001D7269" w:rsidRDefault="001D7269" w:rsidP="00B7336F">
                  <w:pPr>
                    <w:spacing w:after="0" w:line="240" w:lineRule="auto"/>
                    <w:rPr>
                      <w:rFonts w:ascii="Cambria" w:eastAsia="Times New Roman" w:hAnsi="Cambria"/>
                      <w:b/>
                      <w:bCs/>
                      <w:sz w:val="20"/>
                      <w:szCs w:val="20"/>
                      <w:highlight w:val="yellow"/>
                    </w:rPr>
                  </w:pPr>
                  <w:r w:rsidRPr="001D7269">
                    <w:rPr>
                      <w:rFonts w:ascii="Cambria" w:eastAsia="Times New Roman" w:hAnsi="Cambria"/>
                      <w:b/>
                      <w:bCs/>
                      <w:sz w:val="20"/>
                      <w:szCs w:val="20"/>
                      <w:highlight w:val="yellow"/>
                    </w:rPr>
                    <w:t>1</w:t>
                  </w:r>
                </w:p>
              </w:tc>
            </w:tr>
            <w:tr w:rsidR="001D7269" w:rsidRPr="001D7269" w:rsidTr="00B7336F">
              <w:trPr>
                <w:trHeight w:val="480"/>
              </w:trPr>
              <w:tc>
                <w:tcPr>
                  <w:tcW w:w="1552" w:type="dxa"/>
                  <w:tcBorders>
                    <w:top w:val="single" w:sz="4" w:space="0" w:color="auto"/>
                    <w:left w:val="single" w:sz="8" w:space="0" w:color="auto"/>
                    <w:bottom w:val="single" w:sz="4" w:space="0" w:color="auto"/>
                    <w:right w:val="single" w:sz="4" w:space="0" w:color="auto"/>
                  </w:tcBorders>
                  <w:shd w:val="clear" w:color="000000" w:fill="FFFFFF"/>
                  <w:hideMark/>
                </w:tcPr>
                <w:p w:rsidR="001D7269" w:rsidRPr="001D7269" w:rsidRDefault="001D7269" w:rsidP="00B7336F">
                  <w:pPr>
                    <w:spacing w:after="0" w:line="240" w:lineRule="auto"/>
                    <w:rPr>
                      <w:rFonts w:ascii="Cambria" w:eastAsia="Times New Roman" w:hAnsi="Cambria"/>
                      <w:b/>
                      <w:bCs/>
                      <w:sz w:val="20"/>
                      <w:szCs w:val="20"/>
                    </w:rPr>
                  </w:pPr>
                  <w:r w:rsidRPr="001D7269">
                    <w:rPr>
                      <w:rFonts w:ascii="Cambria" w:eastAsia="Times New Roman" w:hAnsi="Cambria"/>
                      <w:b/>
                      <w:bCs/>
                      <w:sz w:val="20"/>
                      <w:szCs w:val="20"/>
                    </w:rPr>
                    <w:t>105</w:t>
                  </w:r>
                </w:p>
                <w:p w:rsidR="001D7269" w:rsidRPr="001D7269" w:rsidRDefault="001D7269" w:rsidP="00B7336F">
                  <w:pPr>
                    <w:spacing w:after="0" w:line="240" w:lineRule="auto"/>
                    <w:rPr>
                      <w:rFonts w:ascii="Cambria" w:eastAsia="Times New Roman" w:hAnsi="Cambria"/>
                      <w:b/>
                      <w:bCs/>
                      <w:sz w:val="20"/>
                      <w:szCs w:val="20"/>
                    </w:rPr>
                  </w:pPr>
                </w:p>
              </w:tc>
              <w:tc>
                <w:tcPr>
                  <w:tcW w:w="1551" w:type="dxa"/>
                  <w:tcBorders>
                    <w:top w:val="single" w:sz="4" w:space="0" w:color="auto"/>
                    <w:left w:val="nil"/>
                    <w:bottom w:val="single" w:sz="4" w:space="0" w:color="auto"/>
                    <w:right w:val="single" w:sz="4" w:space="0" w:color="auto"/>
                  </w:tcBorders>
                  <w:shd w:val="clear" w:color="000000" w:fill="FFFFFF"/>
                  <w:hideMark/>
                </w:tcPr>
                <w:p w:rsidR="001D7269" w:rsidRPr="001D7269" w:rsidRDefault="001D7269" w:rsidP="00B7336F">
                  <w:pPr>
                    <w:spacing w:after="0" w:line="240" w:lineRule="auto"/>
                    <w:rPr>
                      <w:rFonts w:ascii="Cambria" w:eastAsia="Times New Roman" w:hAnsi="Cambria"/>
                      <w:b/>
                      <w:bCs/>
                      <w:sz w:val="20"/>
                      <w:szCs w:val="20"/>
                    </w:rPr>
                  </w:pPr>
                  <w:r w:rsidRPr="001D7269">
                    <w:rPr>
                      <w:rFonts w:ascii="Cambria" w:eastAsia="Times New Roman" w:hAnsi="Cambria"/>
                      <w:b/>
                      <w:bCs/>
                      <w:sz w:val="20"/>
                      <w:szCs w:val="20"/>
                    </w:rPr>
                    <w:t> </w:t>
                  </w:r>
                </w:p>
              </w:tc>
              <w:tc>
                <w:tcPr>
                  <w:tcW w:w="1551" w:type="dxa"/>
                  <w:tcBorders>
                    <w:top w:val="single" w:sz="4" w:space="0" w:color="auto"/>
                    <w:left w:val="nil"/>
                    <w:bottom w:val="single" w:sz="4" w:space="0" w:color="auto"/>
                    <w:right w:val="single" w:sz="4" w:space="0" w:color="auto"/>
                  </w:tcBorders>
                  <w:shd w:val="clear" w:color="000000" w:fill="FFFFFF"/>
                  <w:hideMark/>
                </w:tcPr>
                <w:p w:rsidR="001D7269" w:rsidRPr="001D7269" w:rsidRDefault="001D7269" w:rsidP="00B7336F">
                  <w:pPr>
                    <w:spacing w:after="0" w:line="240" w:lineRule="auto"/>
                    <w:rPr>
                      <w:rFonts w:ascii="Cambria" w:eastAsia="Times New Roman" w:hAnsi="Cambria"/>
                      <w:b/>
                      <w:bCs/>
                      <w:sz w:val="20"/>
                      <w:szCs w:val="20"/>
                    </w:rPr>
                  </w:pPr>
                  <w:r w:rsidRPr="001D7269">
                    <w:rPr>
                      <w:rFonts w:ascii="Cambria" w:eastAsia="Times New Roman" w:hAnsi="Cambria"/>
                      <w:b/>
                      <w:bCs/>
                      <w:sz w:val="20"/>
                      <w:szCs w:val="20"/>
                    </w:rPr>
                    <w:t> </w:t>
                  </w:r>
                </w:p>
              </w:tc>
              <w:tc>
                <w:tcPr>
                  <w:tcW w:w="1352" w:type="dxa"/>
                  <w:tcBorders>
                    <w:top w:val="single" w:sz="4" w:space="0" w:color="auto"/>
                    <w:left w:val="nil"/>
                    <w:bottom w:val="single" w:sz="4" w:space="0" w:color="auto"/>
                    <w:right w:val="single" w:sz="4" w:space="0" w:color="auto"/>
                  </w:tcBorders>
                  <w:shd w:val="clear" w:color="000000" w:fill="FFFFFF"/>
                  <w:hideMark/>
                </w:tcPr>
                <w:p w:rsidR="001D7269" w:rsidRPr="001D7269" w:rsidRDefault="001D7269" w:rsidP="00B7336F">
                  <w:pPr>
                    <w:spacing w:after="0" w:line="240" w:lineRule="auto"/>
                    <w:rPr>
                      <w:rFonts w:ascii="Cambria" w:eastAsia="Times New Roman" w:hAnsi="Cambria"/>
                      <w:b/>
                      <w:bCs/>
                      <w:sz w:val="20"/>
                      <w:szCs w:val="20"/>
                    </w:rPr>
                  </w:pPr>
                  <w:r w:rsidRPr="001D7269">
                    <w:rPr>
                      <w:rFonts w:ascii="Cambria" w:eastAsia="Times New Roman" w:hAnsi="Cambria"/>
                      <w:b/>
                      <w:bCs/>
                      <w:sz w:val="20"/>
                      <w:szCs w:val="20"/>
                    </w:rPr>
                    <w:t> </w:t>
                  </w:r>
                </w:p>
              </w:tc>
              <w:tc>
                <w:tcPr>
                  <w:tcW w:w="1829" w:type="dxa"/>
                  <w:tcBorders>
                    <w:top w:val="single" w:sz="4" w:space="0" w:color="auto"/>
                    <w:left w:val="nil"/>
                    <w:bottom w:val="single" w:sz="4" w:space="0" w:color="auto"/>
                    <w:right w:val="single" w:sz="4" w:space="0" w:color="auto"/>
                  </w:tcBorders>
                  <w:shd w:val="clear" w:color="000000" w:fill="FFFFFF"/>
                  <w:hideMark/>
                </w:tcPr>
                <w:p w:rsidR="001D7269" w:rsidRPr="001D7269" w:rsidRDefault="001D7269" w:rsidP="00B7336F">
                  <w:pPr>
                    <w:spacing w:after="0" w:line="240" w:lineRule="auto"/>
                    <w:rPr>
                      <w:rFonts w:ascii="Cambria" w:eastAsia="Times New Roman" w:hAnsi="Cambria"/>
                      <w:b/>
                      <w:bCs/>
                      <w:sz w:val="20"/>
                      <w:szCs w:val="20"/>
                    </w:rPr>
                  </w:pPr>
                  <w:r w:rsidRPr="001D7269">
                    <w:rPr>
                      <w:rFonts w:ascii="Cambria" w:eastAsia="Times New Roman" w:hAnsi="Cambria"/>
                      <w:b/>
                      <w:bCs/>
                      <w:sz w:val="20"/>
                      <w:szCs w:val="20"/>
                    </w:rPr>
                    <w:t> </w:t>
                  </w:r>
                </w:p>
              </w:tc>
              <w:tc>
                <w:tcPr>
                  <w:tcW w:w="1412" w:type="dxa"/>
                  <w:tcBorders>
                    <w:top w:val="single" w:sz="4" w:space="0" w:color="auto"/>
                    <w:left w:val="nil"/>
                    <w:bottom w:val="single" w:sz="4" w:space="0" w:color="auto"/>
                    <w:right w:val="single" w:sz="4" w:space="0" w:color="auto"/>
                  </w:tcBorders>
                  <w:shd w:val="clear" w:color="000000" w:fill="FFFFFF"/>
                  <w:hideMark/>
                </w:tcPr>
                <w:p w:rsidR="001D7269" w:rsidRPr="001D7269" w:rsidRDefault="001D7269" w:rsidP="00B7336F">
                  <w:pPr>
                    <w:spacing w:after="0" w:line="240" w:lineRule="auto"/>
                    <w:rPr>
                      <w:rFonts w:ascii="Cambria" w:eastAsia="Times New Roman" w:hAnsi="Cambria"/>
                      <w:b/>
                      <w:bCs/>
                      <w:sz w:val="20"/>
                      <w:szCs w:val="20"/>
                    </w:rPr>
                  </w:pPr>
                  <w:r w:rsidRPr="001D7269">
                    <w:rPr>
                      <w:rFonts w:ascii="Cambria" w:eastAsia="Times New Roman" w:hAnsi="Cambria"/>
                      <w:b/>
                      <w:bCs/>
                      <w:sz w:val="20"/>
                      <w:szCs w:val="20"/>
                    </w:rPr>
                    <w:t> </w:t>
                  </w:r>
                </w:p>
              </w:tc>
            </w:tr>
            <w:tr w:rsidR="001D7269" w:rsidRPr="001D7269" w:rsidTr="00B7336F">
              <w:trPr>
                <w:trHeight w:val="480"/>
              </w:trPr>
              <w:tc>
                <w:tcPr>
                  <w:tcW w:w="1552" w:type="dxa"/>
                  <w:tcBorders>
                    <w:top w:val="single" w:sz="4" w:space="0" w:color="auto"/>
                    <w:left w:val="single" w:sz="8" w:space="0" w:color="auto"/>
                    <w:bottom w:val="single" w:sz="4" w:space="0" w:color="auto"/>
                    <w:right w:val="single" w:sz="4" w:space="0" w:color="auto"/>
                  </w:tcBorders>
                  <w:shd w:val="clear" w:color="000000" w:fill="FFFFFF"/>
                </w:tcPr>
                <w:p w:rsidR="001D7269" w:rsidRPr="001D7269" w:rsidRDefault="001D7269" w:rsidP="00B7336F">
                  <w:pPr>
                    <w:spacing w:after="0" w:line="240" w:lineRule="auto"/>
                    <w:rPr>
                      <w:rFonts w:ascii="Cambria" w:eastAsia="Times New Roman" w:hAnsi="Cambria"/>
                      <w:b/>
                      <w:bCs/>
                      <w:sz w:val="20"/>
                      <w:szCs w:val="20"/>
                    </w:rPr>
                  </w:pPr>
                  <w:r w:rsidRPr="001D7269">
                    <w:rPr>
                      <w:rFonts w:ascii="Cambria" w:eastAsia="Times New Roman" w:hAnsi="Cambria"/>
                      <w:b/>
                      <w:bCs/>
                      <w:sz w:val="20"/>
                      <w:szCs w:val="20"/>
                    </w:rPr>
                    <w:t>106</w:t>
                  </w:r>
                </w:p>
              </w:tc>
              <w:tc>
                <w:tcPr>
                  <w:tcW w:w="1551" w:type="dxa"/>
                  <w:tcBorders>
                    <w:top w:val="single" w:sz="4" w:space="0" w:color="auto"/>
                    <w:left w:val="nil"/>
                    <w:bottom w:val="single" w:sz="4" w:space="0" w:color="auto"/>
                    <w:right w:val="single" w:sz="4" w:space="0" w:color="auto"/>
                  </w:tcBorders>
                  <w:shd w:val="clear" w:color="000000" w:fill="FFFFFF"/>
                </w:tcPr>
                <w:p w:rsidR="001D7269" w:rsidRPr="001D7269" w:rsidRDefault="001D7269" w:rsidP="00B7336F">
                  <w:pPr>
                    <w:spacing w:after="0" w:line="240" w:lineRule="auto"/>
                    <w:rPr>
                      <w:rFonts w:ascii="Cambria" w:eastAsia="Times New Roman" w:hAnsi="Cambria"/>
                      <w:b/>
                      <w:bCs/>
                      <w:sz w:val="20"/>
                      <w:szCs w:val="20"/>
                    </w:rPr>
                  </w:pPr>
                </w:p>
              </w:tc>
              <w:tc>
                <w:tcPr>
                  <w:tcW w:w="1551" w:type="dxa"/>
                  <w:tcBorders>
                    <w:top w:val="single" w:sz="4" w:space="0" w:color="auto"/>
                    <w:left w:val="nil"/>
                    <w:bottom w:val="single" w:sz="4" w:space="0" w:color="auto"/>
                    <w:right w:val="single" w:sz="4" w:space="0" w:color="auto"/>
                  </w:tcBorders>
                  <w:shd w:val="clear" w:color="000000" w:fill="FFFFFF"/>
                </w:tcPr>
                <w:p w:rsidR="001D7269" w:rsidRPr="001D7269" w:rsidRDefault="001D7269" w:rsidP="00B7336F">
                  <w:pPr>
                    <w:spacing w:after="0" w:line="240" w:lineRule="auto"/>
                    <w:rPr>
                      <w:rFonts w:ascii="Cambria" w:eastAsia="Times New Roman" w:hAnsi="Cambria"/>
                      <w:b/>
                      <w:bCs/>
                      <w:sz w:val="20"/>
                      <w:szCs w:val="20"/>
                    </w:rPr>
                  </w:pPr>
                </w:p>
              </w:tc>
              <w:tc>
                <w:tcPr>
                  <w:tcW w:w="1352" w:type="dxa"/>
                  <w:tcBorders>
                    <w:top w:val="single" w:sz="4" w:space="0" w:color="auto"/>
                    <w:left w:val="nil"/>
                    <w:bottom w:val="single" w:sz="4" w:space="0" w:color="auto"/>
                    <w:right w:val="single" w:sz="4" w:space="0" w:color="auto"/>
                  </w:tcBorders>
                  <w:shd w:val="clear" w:color="000000" w:fill="FFFFFF"/>
                </w:tcPr>
                <w:p w:rsidR="001D7269" w:rsidRPr="001D7269" w:rsidRDefault="001D7269" w:rsidP="00B7336F">
                  <w:pPr>
                    <w:spacing w:after="0" w:line="240" w:lineRule="auto"/>
                    <w:rPr>
                      <w:rFonts w:ascii="Cambria" w:eastAsia="Times New Roman" w:hAnsi="Cambria"/>
                      <w:b/>
                      <w:bCs/>
                      <w:sz w:val="20"/>
                      <w:szCs w:val="20"/>
                    </w:rPr>
                  </w:pPr>
                </w:p>
              </w:tc>
              <w:tc>
                <w:tcPr>
                  <w:tcW w:w="1829" w:type="dxa"/>
                  <w:tcBorders>
                    <w:top w:val="single" w:sz="4" w:space="0" w:color="auto"/>
                    <w:left w:val="nil"/>
                    <w:bottom w:val="single" w:sz="4" w:space="0" w:color="auto"/>
                    <w:right w:val="single" w:sz="4" w:space="0" w:color="auto"/>
                  </w:tcBorders>
                  <w:shd w:val="clear" w:color="000000" w:fill="FFFFFF"/>
                </w:tcPr>
                <w:p w:rsidR="001D7269" w:rsidRPr="001D7269" w:rsidRDefault="001D7269" w:rsidP="00B7336F">
                  <w:pPr>
                    <w:spacing w:after="0" w:line="240" w:lineRule="auto"/>
                    <w:rPr>
                      <w:rFonts w:ascii="Cambria" w:eastAsia="Times New Roman" w:hAnsi="Cambria"/>
                      <w:b/>
                      <w:bCs/>
                      <w:sz w:val="20"/>
                      <w:szCs w:val="20"/>
                    </w:rPr>
                  </w:pPr>
                </w:p>
              </w:tc>
              <w:tc>
                <w:tcPr>
                  <w:tcW w:w="1412" w:type="dxa"/>
                  <w:tcBorders>
                    <w:top w:val="single" w:sz="4" w:space="0" w:color="auto"/>
                    <w:left w:val="nil"/>
                    <w:bottom w:val="single" w:sz="4" w:space="0" w:color="auto"/>
                    <w:right w:val="single" w:sz="4" w:space="0" w:color="auto"/>
                  </w:tcBorders>
                  <w:shd w:val="clear" w:color="000000" w:fill="FFFFFF"/>
                </w:tcPr>
                <w:p w:rsidR="001D7269" w:rsidRPr="001D7269" w:rsidRDefault="001D7269" w:rsidP="00B7336F">
                  <w:pPr>
                    <w:spacing w:after="0" w:line="240" w:lineRule="auto"/>
                    <w:rPr>
                      <w:rFonts w:ascii="Cambria" w:eastAsia="Times New Roman" w:hAnsi="Cambria"/>
                      <w:b/>
                      <w:bCs/>
                      <w:sz w:val="20"/>
                      <w:szCs w:val="20"/>
                    </w:rPr>
                  </w:pPr>
                </w:p>
              </w:tc>
            </w:tr>
          </w:tbl>
          <w:p w:rsidR="001D7269" w:rsidRPr="001D7269" w:rsidRDefault="001D7269" w:rsidP="00B7336F">
            <w:pPr>
              <w:spacing w:after="0" w:line="240" w:lineRule="auto"/>
              <w:rPr>
                <w:rFonts w:ascii="Cambria" w:eastAsia="Times New Roman" w:hAnsi="Cambria"/>
                <w:noProof/>
                <w:color w:val="000000"/>
                <w:sz w:val="20"/>
                <w:szCs w:val="20"/>
              </w:rPr>
            </w:pPr>
          </w:p>
        </w:tc>
      </w:tr>
    </w:tbl>
    <w:p w:rsidR="00B7336F" w:rsidRDefault="00B7336F" w:rsidP="00B7336F">
      <w:pPr>
        <w:pStyle w:val="ListParagraph"/>
        <w:ind w:left="1080"/>
        <w:jc w:val="both"/>
        <w:rPr>
          <w:rFonts w:asciiTheme="majorHAnsi" w:hAnsiTheme="majorHAnsi"/>
          <w:lang w:val="fr-FR"/>
        </w:rPr>
      </w:pPr>
    </w:p>
    <w:p w:rsidR="00B7336F" w:rsidRDefault="00B7336F" w:rsidP="00B7336F">
      <w:pPr>
        <w:pStyle w:val="ListParagraph"/>
        <w:ind w:left="1080"/>
        <w:jc w:val="both"/>
        <w:rPr>
          <w:rFonts w:asciiTheme="majorHAnsi" w:hAnsiTheme="majorHAnsi"/>
          <w:lang w:val="fr-FR"/>
        </w:rPr>
      </w:pPr>
    </w:p>
    <w:p w:rsidR="00B7336F" w:rsidRDefault="00B7336F" w:rsidP="00B7336F">
      <w:pPr>
        <w:pStyle w:val="ListParagraph"/>
        <w:ind w:left="1080"/>
        <w:jc w:val="both"/>
        <w:rPr>
          <w:rFonts w:asciiTheme="majorHAnsi" w:hAnsiTheme="majorHAnsi"/>
          <w:lang w:val="fr-FR"/>
        </w:rPr>
      </w:pPr>
    </w:p>
    <w:p w:rsidR="00B7336F" w:rsidRDefault="00B7336F" w:rsidP="00B7336F">
      <w:pPr>
        <w:pStyle w:val="ListParagraph"/>
        <w:ind w:left="1080"/>
        <w:jc w:val="both"/>
        <w:rPr>
          <w:rFonts w:asciiTheme="majorHAnsi" w:hAnsiTheme="majorHAnsi"/>
          <w:lang w:val="fr-FR"/>
        </w:rPr>
      </w:pPr>
    </w:p>
    <w:p w:rsidR="00B7336F" w:rsidRDefault="00B7336F" w:rsidP="00B7336F">
      <w:pPr>
        <w:pStyle w:val="ListParagraph"/>
        <w:ind w:left="1080"/>
        <w:jc w:val="both"/>
        <w:rPr>
          <w:rFonts w:asciiTheme="majorHAnsi" w:hAnsiTheme="majorHAnsi"/>
          <w:lang w:val="fr-FR"/>
        </w:rPr>
      </w:pPr>
    </w:p>
    <w:p w:rsidR="00B7336F" w:rsidRDefault="00B7336F" w:rsidP="00B7336F">
      <w:pPr>
        <w:pStyle w:val="ListParagraph"/>
        <w:ind w:left="1080"/>
        <w:jc w:val="both"/>
        <w:rPr>
          <w:rFonts w:asciiTheme="majorHAnsi" w:hAnsiTheme="majorHAnsi"/>
          <w:lang w:val="fr-FR"/>
        </w:rPr>
      </w:pPr>
    </w:p>
    <w:p w:rsidR="00B7336F" w:rsidRDefault="00B7336F" w:rsidP="00B7336F">
      <w:pPr>
        <w:pStyle w:val="ListParagraph"/>
        <w:ind w:left="1080"/>
        <w:jc w:val="both"/>
        <w:rPr>
          <w:rFonts w:asciiTheme="majorHAnsi" w:hAnsiTheme="majorHAnsi"/>
          <w:lang w:val="fr-FR"/>
        </w:rPr>
      </w:pPr>
    </w:p>
    <w:p w:rsidR="00B7336F" w:rsidRDefault="00B7336F" w:rsidP="00B7336F">
      <w:pPr>
        <w:pStyle w:val="ListParagraph"/>
        <w:ind w:left="1080"/>
        <w:jc w:val="both"/>
        <w:rPr>
          <w:rFonts w:asciiTheme="majorHAnsi" w:hAnsiTheme="majorHAnsi"/>
          <w:lang w:val="fr-FR"/>
        </w:rPr>
      </w:pPr>
    </w:p>
    <w:p w:rsidR="00B7336F" w:rsidRDefault="00B7336F" w:rsidP="00B7336F">
      <w:pPr>
        <w:pStyle w:val="ListParagraph"/>
        <w:ind w:left="1080"/>
        <w:jc w:val="both"/>
        <w:rPr>
          <w:rFonts w:asciiTheme="majorHAnsi" w:hAnsiTheme="majorHAnsi"/>
          <w:lang w:val="fr-FR"/>
        </w:rPr>
      </w:pPr>
    </w:p>
    <w:p w:rsidR="00B7336F" w:rsidRDefault="00B7336F" w:rsidP="00B7336F">
      <w:pPr>
        <w:pStyle w:val="ListParagraph"/>
        <w:ind w:left="1080"/>
        <w:jc w:val="both"/>
        <w:rPr>
          <w:rFonts w:asciiTheme="majorHAnsi" w:hAnsiTheme="majorHAnsi"/>
          <w:lang w:val="fr-FR"/>
        </w:rPr>
      </w:pPr>
    </w:p>
    <w:p w:rsidR="00B7336F" w:rsidRDefault="00B7336F" w:rsidP="00B7336F">
      <w:pPr>
        <w:pStyle w:val="ListParagraph"/>
        <w:ind w:left="1080"/>
        <w:jc w:val="both"/>
        <w:rPr>
          <w:rFonts w:asciiTheme="majorHAnsi" w:hAnsiTheme="majorHAnsi"/>
          <w:lang w:val="fr-FR"/>
        </w:rPr>
      </w:pPr>
    </w:p>
    <w:p w:rsidR="00B7336F" w:rsidRDefault="00B7336F" w:rsidP="00B7336F">
      <w:pPr>
        <w:pStyle w:val="ListParagraph"/>
        <w:ind w:left="1080"/>
        <w:jc w:val="both"/>
        <w:rPr>
          <w:rFonts w:asciiTheme="majorHAnsi" w:hAnsiTheme="majorHAnsi"/>
          <w:lang w:val="fr-FR"/>
        </w:rPr>
      </w:pPr>
    </w:p>
    <w:p w:rsidR="00CC4431" w:rsidRDefault="00CC4431" w:rsidP="00B7336F">
      <w:pPr>
        <w:pStyle w:val="ListParagraph"/>
        <w:ind w:left="1080"/>
        <w:jc w:val="both"/>
        <w:rPr>
          <w:rFonts w:asciiTheme="majorHAnsi" w:hAnsiTheme="majorHAnsi"/>
          <w:lang w:val="fr-FR"/>
        </w:rPr>
      </w:pPr>
    </w:p>
    <w:p w:rsidR="00CC4431" w:rsidRPr="00B7336F" w:rsidRDefault="00CC4431" w:rsidP="00B7336F">
      <w:pPr>
        <w:pStyle w:val="ListParagraph"/>
        <w:ind w:left="1080"/>
        <w:jc w:val="both"/>
        <w:rPr>
          <w:rFonts w:asciiTheme="majorHAnsi" w:hAnsiTheme="majorHAnsi"/>
          <w:lang w:val="fr-FR"/>
        </w:rPr>
      </w:pPr>
    </w:p>
    <w:p w:rsidR="00B7336F" w:rsidRDefault="00B7336F" w:rsidP="00C946C0">
      <w:pPr>
        <w:pStyle w:val="ListParagraph"/>
        <w:numPr>
          <w:ilvl w:val="0"/>
          <w:numId w:val="3"/>
        </w:numPr>
        <w:jc w:val="both"/>
        <w:rPr>
          <w:rFonts w:asciiTheme="majorHAnsi" w:hAnsiTheme="majorHAnsi"/>
          <w:lang w:val="fr-FR"/>
        </w:rPr>
      </w:pPr>
      <w:r>
        <w:rPr>
          <w:rFonts w:asciiTheme="majorHAnsi" w:hAnsiTheme="majorHAnsi"/>
          <w:lang w:val="fr-FR"/>
        </w:rPr>
        <w:lastRenderedPageBreak/>
        <w:t>Attention</w:t>
      </w:r>
      <w:r w:rsidRPr="00B7336F">
        <w:rPr>
          <w:rFonts w:asciiTheme="majorHAnsi" w:hAnsiTheme="majorHAnsi"/>
          <w:lang w:val="fr-FR"/>
        </w:rPr>
        <w:t xml:space="preserve"> que si plusieurs cultures sont cultivées dans la même parcelle, les réponses à O3 seront même pour toutes les différentes cultures.</w:t>
      </w:r>
    </w:p>
    <w:tbl>
      <w:tblPr>
        <w:tblW w:w="0" w:type="auto"/>
        <w:tblInd w:w="98" w:type="dxa"/>
        <w:tblLook w:val="04A0" w:firstRow="1" w:lastRow="0" w:firstColumn="1" w:lastColumn="0" w:noHBand="0" w:noVBand="1"/>
      </w:tblPr>
      <w:tblGrid>
        <w:gridCol w:w="9230"/>
      </w:tblGrid>
      <w:tr w:rsidR="00CC4431" w:rsidRPr="000248B0" w:rsidTr="00CC4431">
        <w:trPr>
          <w:trHeight w:val="825"/>
        </w:trPr>
        <w:tc>
          <w:tcPr>
            <w:tcW w:w="0" w:type="auto"/>
            <w:tcBorders>
              <w:top w:val="single" w:sz="8" w:space="0" w:color="auto"/>
              <w:left w:val="single" w:sz="8" w:space="0" w:color="auto"/>
              <w:bottom w:val="single" w:sz="4" w:space="0" w:color="auto"/>
              <w:right w:val="nil"/>
            </w:tcBorders>
            <w:shd w:val="clear" w:color="000000" w:fill="FFFFFF"/>
          </w:tcPr>
          <w:p w:rsidR="00CC4431" w:rsidRPr="00CC4431" w:rsidRDefault="00CC4431" w:rsidP="00B7336F">
            <w:pPr>
              <w:spacing w:after="0" w:line="240" w:lineRule="auto"/>
              <w:rPr>
                <w:rFonts w:ascii="Cambria" w:eastAsia="Times New Roman" w:hAnsi="Cambria"/>
                <w:noProof/>
                <w:color w:val="000000"/>
                <w:sz w:val="20"/>
                <w:szCs w:val="20"/>
                <w:lang w:val="fr-FR"/>
              </w:rPr>
            </w:pPr>
            <w:r w:rsidRPr="00CC4431">
              <w:rPr>
                <w:rFonts w:ascii="Cambria" w:eastAsia="Times New Roman" w:hAnsi="Cambria"/>
                <w:noProof/>
                <w:color w:val="000000"/>
                <w:sz w:val="20"/>
                <w:szCs w:val="20"/>
                <w:lang w:val="fr-FR"/>
              </w:rPr>
              <w:t>O1 Avez-vous ou quelqu'un dans votre ménage été impliqué</w:t>
            </w:r>
          </w:p>
          <w:p w:rsidR="00CC4431" w:rsidRPr="00CC4431" w:rsidRDefault="00CC4431" w:rsidP="00B7336F">
            <w:pPr>
              <w:spacing w:after="0" w:line="240" w:lineRule="auto"/>
              <w:rPr>
                <w:rFonts w:ascii="Cambria" w:eastAsia="Times New Roman" w:hAnsi="Cambria"/>
                <w:noProof/>
                <w:color w:val="000000"/>
                <w:sz w:val="20"/>
                <w:szCs w:val="20"/>
                <w:lang w:val="fr-FR"/>
              </w:rPr>
            </w:pPr>
            <w:r w:rsidRPr="00CC4431">
              <w:rPr>
                <w:rFonts w:ascii="Cambria" w:eastAsia="Times New Roman" w:hAnsi="Cambria"/>
                <w:noProof/>
                <w:color w:val="000000"/>
                <w:sz w:val="20"/>
                <w:szCs w:val="20"/>
                <w:lang w:val="en-GB" w:eastAsia="en-GB"/>
              </w:rPr>
              <mc:AlternateContent>
                <mc:Choice Requires="wps">
                  <w:drawing>
                    <wp:anchor distT="0" distB="0" distL="114300" distR="114300" simplePos="0" relativeHeight="251745792" behindDoc="0" locked="0" layoutInCell="1" allowOverlap="1" wp14:anchorId="4C258E2E" wp14:editId="57CC55E6">
                      <wp:simplePos x="0" y="0"/>
                      <wp:positionH relativeFrom="column">
                        <wp:posOffset>5068570</wp:posOffset>
                      </wp:positionH>
                      <wp:positionV relativeFrom="paragraph">
                        <wp:posOffset>3175</wp:posOffset>
                      </wp:positionV>
                      <wp:extent cx="429895" cy="233045"/>
                      <wp:effectExtent l="0" t="0" r="27305" b="14605"/>
                      <wp:wrapNone/>
                      <wp:docPr id="18" name="Text Box 18"/>
                      <wp:cNvGraphicFramePr/>
                      <a:graphic xmlns:a="http://schemas.openxmlformats.org/drawingml/2006/main">
                        <a:graphicData uri="http://schemas.microsoft.com/office/word/2010/wordprocessingShape">
                          <wps:wsp>
                            <wps:cNvSpPr txBox="1"/>
                            <wps:spPr>
                              <a:xfrm>
                                <a:off x="0" y="0"/>
                                <a:ext cx="429895" cy="233045"/>
                              </a:xfrm>
                              <a:prstGeom prst="rect">
                                <a:avLst/>
                              </a:prstGeom>
                              <a:solidFill>
                                <a:srgbClr val="FFFF00"/>
                              </a:solidFill>
                              <a:ln w="19050" cmpd="sng">
                                <a:solidFill>
                                  <a:schemeClr val="tx1"/>
                                </a:solidFill>
                              </a:ln>
                            </wps:spPr>
                            <wps:style>
                              <a:lnRef idx="0">
                                <a:scrgbClr r="0" g="0" b="0"/>
                              </a:lnRef>
                              <a:fillRef idx="0">
                                <a:scrgbClr r="0" g="0" b="0"/>
                              </a:fillRef>
                              <a:effectRef idx="0">
                                <a:scrgbClr r="0" g="0" b="0"/>
                              </a:effectRef>
                              <a:fontRef idx="minor">
                                <a:schemeClr val="dk1"/>
                              </a:fontRef>
                            </wps:style>
                            <wps:txbx>
                              <w:txbxContent>
                                <w:p w:rsidR="000248B0" w:rsidRPr="000B5F2C" w:rsidRDefault="000248B0" w:rsidP="00B7336F">
                                  <w:pPr>
                                    <w:jc w:val="center"/>
                                    <w:rPr>
                                      <w:b/>
                                      <w14:textOutline w14:w="9525" w14:cap="rnd" w14:cmpd="sng" w14:algn="ctr">
                                        <w14:solidFill>
                                          <w14:srgbClr w14:val="FFFF00"/>
                                        </w14:solidFill>
                                        <w14:prstDash w14:val="solid"/>
                                        <w14:bevel/>
                                      </w14:textOutline>
                                    </w:rPr>
                                  </w:pPr>
                                  <w:r w:rsidRPr="000B5F2C">
                                    <w:rPr>
                                      <w:b/>
                                      <w:highlight w:val="yellow"/>
                                    </w:rPr>
                                    <w:t>1</w:t>
                                  </w:r>
                                </w:p>
                              </w:txbxContent>
                            </wps:txbx>
                            <wps:bodyPr vertOverflow="clip" wrap="square" rtlCol="0" anchor="t">
                              <a:noAutofit/>
                            </wps:bodyPr>
                          </wps:wsp>
                        </a:graphicData>
                      </a:graphic>
                      <wp14:sizeRelH relativeFrom="page">
                        <wp14:pctWidth>0</wp14:pctWidth>
                      </wp14:sizeRelH>
                      <wp14:sizeRelV relativeFrom="page">
                        <wp14:pctHeight>0</wp14:pctHeight>
                      </wp14:sizeRelV>
                    </wp:anchor>
                  </w:drawing>
                </mc:Choice>
                <mc:Fallback>
                  <w:pict>
                    <v:shape w14:anchorId="4C258E2E" id="Text Box 18" o:spid="_x0000_s1030" type="#_x0000_t202" style="position:absolute;margin-left:399.1pt;margin-top:.25pt;width:33.85pt;height:18.35pt;z-index:251745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" fillcolor="yellow" strokecolor="black [3213]" strokeweight="1.5pt">
                      <v:textbox>
                        <w:txbxContent>
                          <w:p w:rsidR="000248B0" w:rsidRPr="000B5F2C" w:rsidRDefault="000248B0" w:rsidP="00B7336F">
                            <w:pPr>
                              <w:jc w:val="center"/>
                              <w:rPr>
                                <w:b/>
                                <w14:textOutline w14:w="9525" w14:cap="rnd" w14:cmpd="sng" w14:algn="ctr">
                                  <w14:solidFill>
                                    <w14:srgbClr w14:val="FFFF00"/>
                                  </w14:solidFill>
                                  <w14:prstDash w14:val="solid"/>
                                  <w14:bevel/>
                                </w14:textOutline>
                              </w:rPr>
                            </w:pPr>
                            <w:r w:rsidRPr="000B5F2C">
                              <w:rPr>
                                <w:b/>
                                <w:highlight w:val="yellow"/>
                              </w:rPr>
                              <w:t>1</w:t>
                            </w:r>
                          </w:p>
                        </w:txbxContent>
                      </v:textbox>
                    </v:shape>
                  </w:pict>
                </mc:Fallback>
              </mc:AlternateContent>
            </w:r>
            <w:r w:rsidRPr="00CC4431">
              <w:rPr>
                <w:rFonts w:ascii="Cambria" w:eastAsia="Times New Roman" w:hAnsi="Cambria"/>
                <w:noProof/>
                <w:color w:val="000000"/>
                <w:sz w:val="20"/>
                <w:szCs w:val="20"/>
                <w:lang w:val="fr-FR"/>
              </w:rPr>
              <w:t>dans toute activité agricole de votre propre cours de la dernière saison de la récolte?</w:t>
            </w:r>
          </w:p>
          <w:p w:rsidR="00CC4431" w:rsidRPr="00CC4431" w:rsidRDefault="00CC4431" w:rsidP="00B7336F">
            <w:pPr>
              <w:spacing w:after="0" w:line="240" w:lineRule="auto"/>
              <w:rPr>
                <w:rFonts w:ascii="Cambria" w:eastAsia="Times New Roman" w:hAnsi="Cambria"/>
                <w:noProof/>
                <w:color w:val="000000"/>
                <w:sz w:val="20"/>
                <w:szCs w:val="20"/>
                <w:lang w:val="fr-FR"/>
              </w:rPr>
            </w:pPr>
            <w:r w:rsidRPr="00CC4431">
              <w:rPr>
                <w:rFonts w:ascii="Cambria" w:eastAsia="Times New Roman" w:hAnsi="Cambria"/>
                <w:noProof/>
                <w:color w:val="000000"/>
                <w:sz w:val="20"/>
                <w:szCs w:val="20"/>
                <w:lang w:val="fr-FR"/>
              </w:rPr>
              <w:t>0. Aucune &gt;&gt; module suivant 1. OUI &gt;&gt; O2</w:t>
            </w:r>
          </w:p>
        </w:tc>
      </w:tr>
      <w:tr w:rsidR="00CC4431" w:rsidRPr="00332EE9" w:rsidTr="00CC4431">
        <w:trPr>
          <w:trHeight w:val="825"/>
        </w:trPr>
        <w:tc>
          <w:tcPr>
            <w:tcW w:w="0" w:type="auto"/>
            <w:tcBorders>
              <w:top w:val="single" w:sz="8" w:space="0" w:color="auto"/>
              <w:left w:val="single" w:sz="8" w:space="0" w:color="auto"/>
              <w:bottom w:val="single" w:sz="4" w:space="0" w:color="auto"/>
              <w:right w:val="nil"/>
            </w:tcBorders>
            <w:shd w:val="clear" w:color="000000" w:fill="FFFFFF"/>
          </w:tcPr>
          <w:tbl>
            <w:tblPr>
              <w:tblW w:w="8999" w:type="dxa"/>
              <w:tblLook w:val="04A0" w:firstRow="1" w:lastRow="0" w:firstColumn="1" w:lastColumn="0" w:noHBand="0" w:noVBand="1"/>
            </w:tblPr>
            <w:tblGrid>
              <w:gridCol w:w="1510"/>
              <w:gridCol w:w="1509"/>
              <w:gridCol w:w="1510"/>
              <w:gridCol w:w="1316"/>
              <w:gridCol w:w="1780"/>
              <w:gridCol w:w="1374"/>
            </w:tblGrid>
            <w:tr w:rsidR="00CC4431" w:rsidRPr="00CC4431" w:rsidTr="00507477">
              <w:trPr>
                <w:trHeight w:val="244"/>
              </w:trPr>
              <w:tc>
                <w:tcPr>
                  <w:tcW w:w="1510" w:type="dxa"/>
                  <w:tcBorders>
                    <w:top w:val="single" w:sz="8" w:space="0" w:color="auto"/>
                    <w:left w:val="single" w:sz="8" w:space="0" w:color="auto"/>
                    <w:bottom w:val="single" w:sz="4" w:space="0" w:color="auto"/>
                    <w:right w:val="single" w:sz="4" w:space="0" w:color="auto"/>
                  </w:tcBorders>
                  <w:shd w:val="clear" w:color="000000" w:fill="FFFFFF"/>
                  <w:noWrap/>
                  <w:vAlign w:val="bottom"/>
                  <w:hideMark/>
                </w:tcPr>
                <w:p w:rsidR="00CC4431" w:rsidRPr="00CC4431" w:rsidRDefault="00CC4431" w:rsidP="00B7336F">
                  <w:pPr>
                    <w:spacing w:after="0" w:line="240" w:lineRule="auto"/>
                    <w:jc w:val="center"/>
                    <w:rPr>
                      <w:rFonts w:ascii="Cambria" w:eastAsia="Times New Roman" w:hAnsi="Cambria"/>
                      <w:b/>
                      <w:bCs/>
                      <w:sz w:val="20"/>
                      <w:szCs w:val="20"/>
                    </w:rPr>
                  </w:pPr>
                  <w:r w:rsidRPr="00CC4431">
                    <w:rPr>
                      <w:rFonts w:ascii="Cambria" w:eastAsia="Times New Roman" w:hAnsi="Cambria"/>
                      <w:b/>
                      <w:bCs/>
                      <w:sz w:val="20"/>
                      <w:szCs w:val="20"/>
                    </w:rPr>
                    <w:t>O2</w:t>
                  </w:r>
                </w:p>
              </w:tc>
              <w:tc>
                <w:tcPr>
                  <w:tcW w:w="3019" w:type="dxa"/>
                  <w:gridSpan w:val="2"/>
                  <w:tcBorders>
                    <w:top w:val="single" w:sz="8" w:space="0" w:color="auto"/>
                    <w:left w:val="nil"/>
                    <w:bottom w:val="single" w:sz="4" w:space="0" w:color="auto"/>
                    <w:right w:val="single" w:sz="4" w:space="0" w:color="auto"/>
                  </w:tcBorders>
                  <w:shd w:val="clear" w:color="000000" w:fill="FFFFFF"/>
                  <w:noWrap/>
                  <w:vAlign w:val="bottom"/>
                  <w:hideMark/>
                </w:tcPr>
                <w:p w:rsidR="00CC4431" w:rsidRPr="00CC4431" w:rsidRDefault="00CC4431" w:rsidP="00B7336F">
                  <w:pPr>
                    <w:spacing w:after="0" w:line="240" w:lineRule="auto"/>
                    <w:jc w:val="center"/>
                    <w:rPr>
                      <w:rFonts w:ascii="Cambria" w:eastAsia="Times New Roman" w:hAnsi="Cambria"/>
                      <w:b/>
                      <w:bCs/>
                      <w:sz w:val="20"/>
                      <w:szCs w:val="20"/>
                    </w:rPr>
                  </w:pPr>
                  <w:r w:rsidRPr="00CC4431">
                    <w:rPr>
                      <w:rFonts w:ascii="Cambria" w:eastAsia="Times New Roman" w:hAnsi="Cambria"/>
                      <w:b/>
                      <w:bCs/>
                      <w:sz w:val="20"/>
                      <w:szCs w:val="20"/>
                    </w:rPr>
                    <w:t>O3</w:t>
                  </w:r>
                </w:p>
              </w:tc>
              <w:tc>
                <w:tcPr>
                  <w:tcW w:w="1316" w:type="dxa"/>
                  <w:tcBorders>
                    <w:top w:val="single" w:sz="8" w:space="0" w:color="auto"/>
                    <w:left w:val="nil"/>
                    <w:bottom w:val="single" w:sz="4" w:space="0" w:color="auto"/>
                    <w:right w:val="single" w:sz="4" w:space="0" w:color="auto"/>
                  </w:tcBorders>
                  <w:shd w:val="clear" w:color="000000" w:fill="FFFFFF"/>
                  <w:noWrap/>
                  <w:vAlign w:val="bottom"/>
                  <w:hideMark/>
                </w:tcPr>
                <w:p w:rsidR="00CC4431" w:rsidRPr="00CC4431" w:rsidRDefault="00CC4431" w:rsidP="00B7336F">
                  <w:pPr>
                    <w:spacing w:after="0" w:line="240" w:lineRule="auto"/>
                    <w:jc w:val="center"/>
                    <w:rPr>
                      <w:rFonts w:ascii="Cambria" w:eastAsia="Times New Roman" w:hAnsi="Cambria"/>
                      <w:b/>
                      <w:bCs/>
                      <w:sz w:val="20"/>
                      <w:szCs w:val="20"/>
                    </w:rPr>
                  </w:pPr>
                  <w:r w:rsidRPr="00CC4431">
                    <w:rPr>
                      <w:rFonts w:ascii="Cambria" w:eastAsia="Times New Roman" w:hAnsi="Cambria"/>
                      <w:b/>
                      <w:bCs/>
                      <w:sz w:val="20"/>
                      <w:szCs w:val="20"/>
                    </w:rPr>
                    <w:t>O4</w:t>
                  </w:r>
                </w:p>
              </w:tc>
              <w:tc>
                <w:tcPr>
                  <w:tcW w:w="3154" w:type="dxa"/>
                  <w:gridSpan w:val="2"/>
                  <w:tcBorders>
                    <w:top w:val="single" w:sz="8" w:space="0" w:color="auto"/>
                    <w:left w:val="nil"/>
                    <w:bottom w:val="single" w:sz="4" w:space="0" w:color="auto"/>
                    <w:right w:val="single" w:sz="4" w:space="0" w:color="auto"/>
                  </w:tcBorders>
                  <w:shd w:val="clear" w:color="000000" w:fill="FFFFFF"/>
                  <w:noWrap/>
                  <w:vAlign w:val="bottom"/>
                  <w:hideMark/>
                </w:tcPr>
                <w:p w:rsidR="00CC4431" w:rsidRPr="00CC4431" w:rsidRDefault="00CC4431" w:rsidP="00B7336F">
                  <w:pPr>
                    <w:spacing w:after="0" w:line="240" w:lineRule="auto"/>
                    <w:jc w:val="center"/>
                    <w:rPr>
                      <w:rFonts w:ascii="Cambria" w:eastAsia="Times New Roman" w:hAnsi="Cambria"/>
                      <w:b/>
                      <w:bCs/>
                      <w:sz w:val="20"/>
                      <w:szCs w:val="20"/>
                    </w:rPr>
                  </w:pPr>
                  <w:r w:rsidRPr="00CC4431">
                    <w:rPr>
                      <w:rFonts w:ascii="Cambria" w:eastAsia="Times New Roman" w:hAnsi="Cambria"/>
                      <w:b/>
                      <w:bCs/>
                      <w:sz w:val="20"/>
                      <w:szCs w:val="20"/>
                    </w:rPr>
                    <w:t>O5</w:t>
                  </w:r>
                </w:p>
              </w:tc>
            </w:tr>
            <w:tr w:rsidR="00FB3065" w:rsidRPr="000248B0" w:rsidTr="00507477">
              <w:trPr>
                <w:trHeight w:val="4010"/>
              </w:trPr>
              <w:tc>
                <w:tcPr>
                  <w:tcW w:w="1510" w:type="dxa"/>
                  <w:vMerge w:val="restart"/>
                  <w:tcBorders>
                    <w:top w:val="nil"/>
                    <w:left w:val="single" w:sz="8" w:space="0" w:color="auto"/>
                    <w:bottom w:val="single" w:sz="4" w:space="0" w:color="auto"/>
                    <w:right w:val="single" w:sz="4" w:space="0" w:color="auto"/>
                  </w:tcBorders>
                  <w:shd w:val="clear" w:color="000000" w:fill="FFFFFF"/>
                  <w:hideMark/>
                </w:tcPr>
                <w:p w:rsidR="00FB3065" w:rsidRPr="00CC4431" w:rsidRDefault="00FB3065" w:rsidP="00FB3065">
                  <w:pPr>
                    <w:spacing w:after="0" w:line="240" w:lineRule="auto"/>
                    <w:rPr>
                      <w:rFonts w:ascii="Cambria" w:eastAsia="Times New Roman" w:hAnsi="Cambria"/>
                      <w:b/>
                      <w:bCs/>
                      <w:sz w:val="20"/>
                      <w:szCs w:val="20"/>
                      <w:lang w:val="fr-FR"/>
                    </w:rPr>
                  </w:pPr>
                  <w:r w:rsidRPr="00CC4431">
                    <w:rPr>
                      <w:rFonts w:ascii="Cambria" w:eastAsia="Times New Roman" w:hAnsi="Cambria"/>
                      <w:b/>
                      <w:bCs/>
                      <w:sz w:val="20"/>
                      <w:szCs w:val="20"/>
                      <w:lang w:val="fr-FR"/>
                    </w:rPr>
                    <w:t>code de culture</w:t>
                  </w:r>
                  <w:r w:rsidRPr="00CC4431">
                    <w:rPr>
                      <w:rFonts w:ascii="Cambria" w:eastAsia="Times New Roman" w:hAnsi="Cambria"/>
                      <w:b/>
                      <w:bCs/>
                      <w:sz w:val="20"/>
                      <w:szCs w:val="20"/>
                      <w:lang w:val="fr-FR"/>
                    </w:rPr>
                    <w:br/>
                  </w:r>
                  <w:r w:rsidRPr="00CC4431">
                    <w:rPr>
                      <w:rFonts w:ascii="Cambria" w:eastAsia="Times New Roman" w:hAnsi="Cambria"/>
                      <w:b/>
                      <w:bCs/>
                      <w:sz w:val="20"/>
                      <w:szCs w:val="20"/>
                      <w:lang w:val="fr-FR"/>
                    </w:rPr>
                    <w:br/>
                  </w:r>
                  <w:r w:rsidRPr="00CC4431">
                    <w:rPr>
                      <w:rFonts w:ascii="Cambria" w:eastAsia="Times New Roman" w:hAnsi="Cambria"/>
                      <w:b/>
                      <w:bCs/>
                      <w:sz w:val="20"/>
                      <w:szCs w:val="20"/>
                      <w:lang w:val="fr-FR"/>
                    </w:rPr>
                    <w:br/>
                  </w:r>
                  <w:r w:rsidRPr="00CC4431">
                    <w:rPr>
                      <w:rFonts w:ascii="Cambria" w:eastAsia="Times New Roman" w:hAnsi="Cambria"/>
                      <w:b/>
                      <w:bCs/>
                      <w:sz w:val="20"/>
                      <w:szCs w:val="20"/>
                      <w:lang w:val="fr-FR"/>
                    </w:rPr>
                    <w:br/>
                  </w:r>
                  <w:r w:rsidRPr="00CC4431">
                    <w:rPr>
                      <w:rFonts w:ascii="Cambria" w:eastAsia="Times New Roman" w:hAnsi="Cambria"/>
                      <w:sz w:val="20"/>
                      <w:szCs w:val="20"/>
                      <w:lang w:val="fr-FR"/>
                    </w:rPr>
                    <w:t>[VOIR LE CO</w:t>
                  </w:r>
                  <w:r w:rsidRPr="00CC4431">
                    <w:rPr>
                      <w:rFonts w:ascii="Cambria" w:eastAsia="Times New Roman" w:hAnsi="Cambria"/>
                      <w:sz w:val="20"/>
                      <w:szCs w:val="20"/>
                      <w:lang w:val="fr-FR"/>
                    </w:rPr>
                    <w:br/>
                    <w:t>DES]</w:t>
                  </w:r>
                </w:p>
              </w:tc>
              <w:tc>
                <w:tcPr>
                  <w:tcW w:w="3019" w:type="dxa"/>
                  <w:gridSpan w:val="2"/>
                  <w:tcBorders>
                    <w:top w:val="single" w:sz="4" w:space="0" w:color="auto"/>
                    <w:left w:val="nil"/>
                    <w:bottom w:val="single" w:sz="4" w:space="0" w:color="auto"/>
                    <w:right w:val="single" w:sz="4" w:space="0" w:color="auto"/>
                  </w:tcBorders>
                  <w:shd w:val="clear" w:color="000000" w:fill="FFFFFF"/>
                  <w:hideMark/>
                </w:tcPr>
                <w:p w:rsidR="00FB3065" w:rsidRPr="001D7269" w:rsidRDefault="00FB3065" w:rsidP="00FB3065">
                  <w:pPr>
                    <w:spacing w:after="0" w:line="240" w:lineRule="auto"/>
                    <w:rPr>
                      <w:rFonts w:ascii="Cambria" w:eastAsia="Times New Roman" w:hAnsi="Cambria"/>
                      <w:b/>
                      <w:bCs/>
                      <w:sz w:val="20"/>
                      <w:szCs w:val="20"/>
                      <w:lang w:val="fr-FR"/>
                    </w:rPr>
                  </w:pPr>
                  <w:r w:rsidRPr="00FB3065">
                    <w:rPr>
                      <w:rFonts w:ascii="Cambria" w:eastAsia="Times New Roman" w:hAnsi="Cambria"/>
                      <w:b/>
                      <w:bCs/>
                      <w:sz w:val="20"/>
                      <w:szCs w:val="20"/>
                      <w:lang w:val="fr-FR"/>
                    </w:rPr>
                    <w:t>Quelle est la superficie sur laquelle la culture est pratiquée?</w:t>
                  </w:r>
                  <w:r w:rsidRPr="001D7269">
                    <w:rPr>
                      <w:rFonts w:ascii="Cambria" w:eastAsia="Times New Roman" w:hAnsi="Cambria"/>
                      <w:b/>
                      <w:bCs/>
                      <w:sz w:val="20"/>
                      <w:szCs w:val="20"/>
                      <w:lang w:val="fr-FR"/>
                    </w:rPr>
                    <w:br/>
                  </w:r>
                  <w:r w:rsidRPr="001D7269">
                    <w:rPr>
                      <w:rFonts w:ascii="Cambria" w:eastAsia="Times New Roman" w:hAnsi="Cambria"/>
                      <w:b/>
                      <w:bCs/>
                      <w:sz w:val="20"/>
                      <w:szCs w:val="20"/>
                      <w:lang w:val="fr-FR"/>
                    </w:rPr>
                    <w:br/>
                  </w:r>
                  <w:r w:rsidRPr="001D7269">
                    <w:rPr>
                      <w:rFonts w:ascii="Cambria" w:eastAsia="Times New Roman" w:hAnsi="Cambria"/>
                      <w:b/>
                      <w:bCs/>
                      <w:sz w:val="20"/>
                      <w:szCs w:val="20"/>
                      <w:lang w:val="fr-FR"/>
                    </w:rPr>
                    <w:br/>
                  </w:r>
                  <w:r w:rsidRPr="001D7269">
                    <w:rPr>
                      <w:rFonts w:ascii="Cambria" w:eastAsia="Times New Roman" w:hAnsi="Cambria"/>
                      <w:sz w:val="20"/>
                      <w:szCs w:val="20"/>
                      <w:lang w:val="fr-FR"/>
                    </w:rPr>
                    <w:br/>
                    <w:t>[VOIR LE CODE DE MISURES DU TERRAIN]</w:t>
                  </w:r>
                </w:p>
              </w:tc>
              <w:tc>
                <w:tcPr>
                  <w:tcW w:w="1316" w:type="dxa"/>
                  <w:tcBorders>
                    <w:top w:val="nil"/>
                    <w:left w:val="nil"/>
                    <w:bottom w:val="single" w:sz="4" w:space="0" w:color="auto"/>
                    <w:right w:val="single" w:sz="4" w:space="0" w:color="auto"/>
                  </w:tcBorders>
                  <w:shd w:val="clear" w:color="000000" w:fill="FFFFFF"/>
                  <w:hideMark/>
                </w:tcPr>
                <w:p w:rsidR="00FB3065" w:rsidRPr="001D7269" w:rsidRDefault="00FB3065" w:rsidP="00FB3065">
                  <w:pPr>
                    <w:spacing w:after="240" w:line="240" w:lineRule="auto"/>
                    <w:rPr>
                      <w:rFonts w:ascii="Cambria" w:eastAsia="Times New Roman" w:hAnsi="Cambria"/>
                      <w:b/>
                      <w:bCs/>
                      <w:sz w:val="20"/>
                      <w:szCs w:val="20"/>
                      <w:lang w:val="fr-FR"/>
                    </w:rPr>
                  </w:pPr>
                  <w:r w:rsidRPr="00FB3065">
                    <w:rPr>
                      <w:rFonts w:ascii="Cambria" w:eastAsia="Times New Roman" w:hAnsi="Cambria"/>
                      <w:b/>
                      <w:bCs/>
                      <w:sz w:val="20"/>
                      <w:szCs w:val="20"/>
                      <w:lang w:val="fr-FR"/>
                    </w:rPr>
                    <w:t>Si vous voulez vendre le terrain quel serait le prix de vente ?</w:t>
                  </w:r>
                </w:p>
              </w:tc>
              <w:tc>
                <w:tcPr>
                  <w:tcW w:w="3154" w:type="dxa"/>
                  <w:gridSpan w:val="2"/>
                  <w:tcBorders>
                    <w:top w:val="single" w:sz="4" w:space="0" w:color="auto"/>
                    <w:left w:val="nil"/>
                    <w:bottom w:val="single" w:sz="4" w:space="0" w:color="auto"/>
                    <w:right w:val="single" w:sz="4" w:space="0" w:color="auto"/>
                  </w:tcBorders>
                  <w:shd w:val="clear" w:color="000000" w:fill="FFFFFF"/>
                  <w:hideMark/>
                </w:tcPr>
                <w:p w:rsidR="00FB3065" w:rsidRDefault="00FB3065" w:rsidP="00FB3065">
                  <w:pPr>
                    <w:spacing w:after="240" w:line="240" w:lineRule="auto"/>
                    <w:rPr>
                      <w:rFonts w:ascii="Cambria" w:eastAsia="Times New Roman" w:hAnsi="Cambria"/>
                      <w:b/>
                      <w:bCs/>
                      <w:sz w:val="20"/>
                      <w:szCs w:val="20"/>
                      <w:lang w:val="fr-FR"/>
                    </w:rPr>
                  </w:pPr>
                  <w:r w:rsidRPr="00FB3065">
                    <w:rPr>
                      <w:rFonts w:ascii="Cambria" w:eastAsia="Times New Roman" w:hAnsi="Cambria"/>
                      <w:b/>
                      <w:bCs/>
                      <w:sz w:val="20"/>
                      <w:szCs w:val="20"/>
                      <w:lang w:val="fr-FR"/>
                    </w:rPr>
                    <w:t>'Quelle quantité de [CULTURE]  avez-vous récoltée  pendant  la campagne précédente ?</w:t>
                  </w:r>
                </w:p>
                <w:p w:rsidR="00FB3065" w:rsidRPr="00FB3065" w:rsidRDefault="00FB3065" w:rsidP="00FB3065">
                  <w:pPr>
                    <w:spacing w:after="240" w:line="240" w:lineRule="auto"/>
                    <w:rPr>
                      <w:rFonts w:ascii="Cambria" w:eastAsia="Times New Roman" w:hAnsi="Cambria"/>
                      <w:sz w:val="20"/>
                      <w:szCs w:val="20"/>
                      <w:lang w:val="it-IT"/>
                    </w:rPr>
                  </w:pPr>
                  <w:r w:rsidRPr="001D7269">
                    <w:rPr>
                      <w:rFonts w:ascii="Cambria" w:eastAsia="Times New Roman" w:hAnsi="Cambria"/>
                      <w:sz w:val="20"/>
                      <w:szCs w:val="20"/>
                      <w:lang w:val="fr-FR"/>
                    </w:rPr>
                    <w:br/>
                  </w:r>
                  <w:r w:rsidRPr="001D7269">
                    <w:rPr>
                      <w:rFonts w:ascii="Cambria" w:eastAsia="Times New Roman" w:hAnsi="Cambria"/>
                      <w:sz w:val="20"/>
                      <w:szCs w:val="20"/>
                      <w:lang w:val="fr-FR"/>
                    </w:rPr>
                    <w:br/>
                  </w:r>
                </w:p>
              </w:tc>
            </w:tr>
            <w:tr w:rsidR="00FB3065" w:rsidRPr="00CC4431" w:rsidTr="00FB3065">
              <w:trPr>
                <w:trHeight w:val="460"/>
              </w:trPr>
              <w:tc>
                <w:tcPr>
                  <w:tcW w:w="1510" w:type="dxa"/>
                  <w:vMerge/>
                  <w:tcBorders>
                    <w:top w:val="nil"/>
                    <w:left w:val="single" w:sz="8" w:space="0" w:color="auto"/>
                    <w:bottom w:val="single" w:sz="4" w:space="0" w:color="auto"/>
                    <w:right w:val="single" w:sz="4" w:space="0" w:color="auto"/>
                  </w:tcBorders>
                  <w:vAlign w:val="center"/>
                  <w:hideMark/>
                </w:tcPr>
                <w:p w:rsidR="00FB3065" w:rsidRPr="00FB3065" w:rsidRDefault="00FB3065" w:rsidP="00FB3065">
                  <w:pPr>
                    <w:spacing w:after="0" w:line="240" w:lineRule="auto"/>
                    <w:rPr>
                      <w:rFonts w:ascii="Cambria" w:eastAsia="Times New Roman" w:hAnsi="Cambria"/>
                      <w:b/>
                      <w:bCs/>
                      <w:sz w:val="20"/>
                      <w:szCs w:val="20"/>
                      <w:lang w:val="it-IT"/>
                    </w:rPr>
                  </w:pPr>
                </w:p>
              </w:tc>
              <w:tc>
                <w:tcPr>
                  <w:tcW w:w="1509" w:type="dxa"/>
                  <w:tcBorders>
                    <w:top w:val="nil"/>
                    <w:left w:val="nil"/>
                    <w:bottom w:val="single" w:sz="4" w:space="0" w:color="auto"/>
                    <w:right w:val="single" w:sz="4" w:space="0" w:color="auto"/>
                  </w:tcBorders>
                  <w:shd w:val="clear" w:color="auto" w:fill="auto"/>
                  <w:hideMark/>
                </w:tcPr>
                <w:p w:rsidR="00FB3065" w:rsidRPr="001D7269" w:rsidRDefault="00FB3065" w:rsidP="00FB3065">
                  <w:pPr>
                    <w:spacing w:after="0" w:line="240" w:lineRule="auto"/>
                    <w:jc w:val="center"/>
                    <w:rPr>
                      <w:rFonts w:ascii="Cambria" w:eastAsia="Times New Roman" w:hAnsi="Cambria"/>
                      <w:b/>
                      <w:bCs/>
                      <w:sz w:val="20"/>
                      <w:szCs w:val="20"/>
                    </w:rPr>
                  </w:pPr>
                  <w:r w:rsidRPr="001D7269">
                    <w:rPr>
                      <w:rFonts w:ascii="Cambria" w:eastAsia="Times New Roman" w:hAnsi="Cambria"/>
                      <w:b/>
                      <w:bCs/>
                      <w:sz w:val="20"/>
                      <w:szCs w:val="20"/>
                    </w:rPr>
                    <w:t>a.</w:t>
                  </w:r>
                  <w:r>
                    <w:rPr>
                      <w:rFonts w:ascii="Cambria" w:eastAsia="Times New Roman" w:hAnsi="Cambria"/>
                      <w:b/>
                      <w:bCs/>
                      <w:sz w:val="20"/>
                      <w:szCs w:val="20"/>
                    </w:rPr>
                    <w:t>AIRE</w:t>
                  </w:r>
                </w:p>
              </w:tc>
              <w:tc>
                <w:tcPr>
                  <w:tcW w:w="1510" w:type="dxa"/>
                  <w:tcBorders>
                    <w:top w:val="nil"/>
                    <w:left w:val="nil"/>
                    <w:bottom w:val="single" w:sz="4" w:space="0" w:color="auto"/>
                    <w:right w:val="single" w:sz="4" w:space="0" w:color="auto"/>
                  </w:tcBorders>
                  <w:shd w:val="clear" w:color="auto" w:fill="auto"/>
                  <w:noWrap/>
                  <w:hideMark/>
                </w:tcPr>
                <w:p w:rsidR="00FB3065" w:rsidRPr="00FB3065" w:rsidRDefault="00FB3065" w:rsidP="00FB3065">
                  <w:pPr>
                    <w:spacing w:after="0" w:line="240" w:lineRule="auto"/>
                    <w:jc w:val="center"/>
                    <w:rPr>
                      <w:rFonts w:ascii="Cambria" w:eastAsia="Times New Roman" w:hAnsi="Cambria"/>
                      <w:b/>
                      <w:bCs/>
                      <w:sz w:val="20"/>
                      <w:szCs w:val="20"/>
                      <w:lang w:val="it-IT"/>
                    </w:rPr>
                  </w:pPr>
                  <w:r w:rsidRPr="00FB3065">
                    <w:rPr>
                      <w:rFonts w:ascii="Cambria" w:eastAsia="Times New Roman" w:hAnsi="Cambria"/>
                      <w:b/>
                      <w:bCs/>
                      <w:sz w:val="20"/>
                      <w:szCs w:val="20"/>
                      <w:lang w:val="it-IT"/>
                    </w:rPr>
                    <w:t xml:space="preserve">b. </w:t>
                  </w:r>
                  <w:r>
                    <w:rPr>
                      <w:rFonts w:ascii="Cambria" w:eastAsia="Times New Roman" w:hAnsi="Cambria"/>
                      <w:b/>
                      <w:bCs/>
                      <w:sz w:val="20"/>
                      <w:szCs w:val="20"/>
                      <w:lang w:val="it-IT"/>
                    </w:rPr>
                    <w:t>UNITÉ</w:t>
                  </w:r>
                </w:p>
              </w:tc>
              <w:tc>
                <w:tcPr>
                  <w:tcW w:w="1316" w:type="dxa"/>
                  <w:tcBorders>
                    <w:top w:val="nil"/>
                    <w:left w:val="nil"/>
                    <w:bottom w:val="single" w:sz="4" w:space="0" w:color="auto"/>
                    <w:right w:val="single" w:sz="4" w:space="0" w:color="auto"/>
                  </w:tcBorders>
                  <w:shd w:val="clear" w:color="auto" w:fill="auto"/>
                  <w:noWrap/>
                  <w:hideMark/>
                </w:tcPr>
                <w:p w:rsidR="00FB3065" w:rsidRPr="00FB3065" w:rsidRDefault="00FB3065" w:rsidP="00FB3065">
                  <w:pPr>
                    <w:spacing w:after="0" w:line="240" w:lineRule="auto"/>
                    <w:jc w:val="center"/>
                    <w:rPr>
                      <w:rFonts w:ascii="Cambria" w:eastAsia="Times New Roman" w:hAnsi="Cambria"/>
                      <w:b/>
                      <w:bCs/>
                      <w:color w:val="000000"/>
                      <w:sz w:val="20"/>
                      <w:szCs w:val="20"/>
                      <w:lang w:val="it-IT"/>
                    </w:rPr>
                  </w:pPr>
                  <w:r>
                    <w:rPr>
                      <w:rFonts w:ascii="Cambria" w:eastAsia="Times New Roman" w:hAnsi="Cambria"/>
                      <w:b/>
                      <w:bCs/>
                      <w:color w:val="000000"/>
                      <w:sz w:val="20"/>
                      <w:szCs w:val="20"/>
                      <w:lang w:val="it-IT"/>
                    </w:rPr>
                    <w:t>FCFA</w:t>
                  </w:r>
                </w:p>
              </w:tc>
              <w:tc>
                <w:tcPr>
                  <w:tcW w:w="1780" w:type="dxa"/>
                  <w:tcBorders>
                    <w:top w:val="nil"/>
                    <w:left w:val="nil"/>
                    <w:bottom w:val="single" w:sz="4" w:space="0" w:color="auto"/>
                    <w:right w:val="single" w:sz="4" w:space="0" w:color="auto"/>
                  </w:tcBorders>
                  <w:shd w:val="clear" w:color="auto" w:fill="auto"/>
                  <w:hideMark/>
                </w:tcPr>
                <w:p w:rsidR="00FB3065" w:rsidRPr="001D7269" w:rsidRDefault="00FB3065" w:rsidP="00FB3065">
                  <w:pPr>
                    <w:spacing w:after="0" w:line="240" w:lineRule="auto"/>
                    <w:jc w:val="center"/>
                    <w:rPr>
                      <w:rFonts w:ascii="Cambria" w:eastAsia="Times New Roman" w:hAnsi="Cambria"/>
                      <w:b/>
                      <w:bCs/>
                      <w:sz w:val="20"/>
                      <w:szCs w:val="20"/>
                    </w:rPr>
                  </w:pPr>
                  <w:r w:rsidRPr="001D7269">
                    <w:rPr>
                      <w:rFonts w:ascii="Cambria" w:eastAsia="Times New Roman" w:hAnsi="Cambria"/>
                      <w:b/>
                      <w:bCs/>
                      <w:sz w:val="20"/>
                      <w:szCs w:val="20"/>
                    </w:rPr>
                    <w:t>a.</w:t>
                  </w:r>
                  <w:r>
                    <w:rPr>
                      <w:rFonts w:ascii="Cambria" w:eastAsia="Times New Roman" w:hAnsi="Cambria"/>
                      <w:b/>
                      <w:bCs/>
                      <w:sz w:val="20"/>
                      <w:szCs w:val="20"/>
                    </w:rPr>
                    <w:t>AIRE</w:t>
                  </w:r>
                </w:p>
              </w:tc>
              <w:tc>
                <w:tcPr>
                  <w:tcW w:w="1374" w:type="dxa"/>
                  <w:tcBorders>
                    <w:top w:val="nil"/>
                    <w:left w:val="nil"/>
                    <w:bottom w:val="single" w:sz="4" w:space="0" w:color="auto"/>
                    <w:right w:val="single" w:sz="4" w:space="0" w:color="auto"/>
                  </w:tcBorders>
                  <w:shd w:val="clear" w:color="auto" w:fill="auto"/>
                  <w:noWrap/>
                  <w:hideMark/>
                </w:tcPr>
                <w:p w:rsidR="00FB3065" w:rsidRPr="00FB3065" w:rsidRDefault="00FB3065" w:rsidP="00FB3065">
                  <w:pPr>
                    <w:spacing w:after="0" w:line="240" w:lineRule="auto"/>
                    <w:jc w:val="center"/>
                    <w:rPr>
                      <w:rFonts w:ascii="Cambria" w:eastAsia="Times New Roman" w:hAnsi="Cambria"/>
                      <w:b/>
                      <w:bCs/>
                      <w:sz w:val="20"/>
                      <w:szCs w:val="20"/>
                      <w:lang w:val="it-IT"/>
                    </w:rPr>
                  </w:pPr>
                  <w:r w:rsidRPr="00FB3065">
                    <w:rPr>
                      <w:rFonts w:ascii="Cambria" w:eastAsia="Times New Roman" w:hAnsi="Cambria"/>
                      <w:b/>
                      <w:bCs/>
                      <w:sz w:val="20"/>
                      <w:szCs w:val="20"/>
                      <w:lang w:val="it-IT"/>
                    </w:rPr>
                    <w:t xml:space="preserve">b. </w:t>
                  </w:r>
                  <w:r>
                    <w:rPr>
                      <w:rFonts w:ascii="Cambria" w:eastAsia="Times New Roman" w:hAnsi="Cambria"/>
                      <w:b/>
                      <w:bCs/>
                      <w:sz w:val="20"/>
                      <w:szCs w:val="20"/>
                      <w:lang w:val="it-IT"/>
                    </w:rPr>
                    <w:t>UNITÉ</w:t>
                  </w:r>
                </w:p>
              </w:tc>
            </w:tr>
            <w:tr w:rsidR="00CC4431" w:rsidRPr="00CC4431" w:rsidTr="00FB3065">
              <w:trPr>
                <w:trHeight w:val="460"/>
              </w:trPr>
              <w:tc>
                <w:tcPr>
                  <w:tcW w:w="1510" w:type="dxa"/>
                  <w:tcBorders>
                    <w:top w:val="nil"/>
                    <w:left w:val="single" w:sz="8" w:space="0" w:color="auto"/>
                    <w:bottom w:val="single" w:sz="4" w:space="0" w:color="auto"/>
                    <w:right w:val="single" w:sz="4" w:space="0" w:color="auto"/>
                  </w:tcBorders>
                  <w:shd w:val="clear" w:color="000000" w:fill="FFFFFF"/>
                  <w:hideMark/>
                </w:tcPr>
                <w:p w:rsidR="00CC4431" w:rsidRPr="00CC4431" w:rsidRDefault="00CC4431" w:rsidP="00B7336F">
                  <w:pPr>
                    <w:spacing w:after="0" w:line="240" w:lineRule="auto"/>
                    <w:rPr>
                      <w:rFonts w:ascii="Cambria" w:eastAsia="Times New Roman" w:hAnsi="Cambria"/>
                      <w:b/>
                      <w:bCs/>
                      <w:sz w:val="20"/>
                      <w:szCs w:val="20"/>
                    </w:rPr>
                  </w:pPr>
                  <w:r w:rsidRPr="00CC4431">
                    <w:rPr>
                      <w:rFonts w:ascii="Cambria" w:eastAsia="Times New Roman" w:hAnsi="Cambria"/>
                      <w:b/>
                      <w:bCs/>
                      <w:sz w:val="20"/>
                      <w:szCs w:val="20"/>
                    </w:rPr>
                    <w:t>102</w:t>
                  </w:r>
                </w:p>
              </w:tc>
              <w:tc>
                <w:tcPr>
                  <w:tcW w:w="1509" w:type="dxa"/>
                  <w:tcBorders>
                    <w:top w:val="nil"/>
                    <w:left w:val="nil"/>
                    <w:bottom w:val="single" w:sz="4" w:space="0" w:color="auto"/>
                    <w:right w:val="single" w:sz="4" w:space="0" w:color="auto"/>
                  </w:tcBorders>
                  <w:shd w:val="clear" w:color="000000" w:fill="FFFFFF"/>
                  <w:hideMark/>
                </w:tcPr>
                <w:p w:rsidR="00CC4431" w:rsidRPr="00CC4431" w:rsidRDefault="00CC4431" w:rsidP="00B7336F">
                  <w:pPr>
                    <w:spacing w:after="0" w:line="240" w:lineRule="auto"/>
                    <w:rPr>
                      <w:rFonts w:ascii="Cambria" w:eastAsia="Times New Roman" w:hAnsi="Cambria"/>
                      <w:b/>
                      <w:bCs/>
                      <w:sz w:val="20"/>
                      <w:szCs w:val="20"/>
                    </w:rPr>
                  </w:pPr>
                  <w:r w:rsidRPr="00CC4431">
                    <w:rPr>
                      <w:rFonts w:ascii="Cambria" w:eastAsia="Times New Roman" w:hAnsi="Cambria"/>
                      <w:b/>
                      <w:bCs/>
                      <w:sz w:val="20"/>
                      <w:szCs w:val="20"/>
                      <w:highlight w:val="yellow"/>
                    </w:rPr>
                    <w:t>500</w:t>
                  </w:r>
                </w:p>
              </w:tc>
              <w:tc>
                <w:tcPr>
                  <w:tcW w:w="1510" w:type="dxa"/>
                  <w:tcBorders>
                    <w:top w:val="nil"/>
                    <w:left w:val="nil"/>
                    <w:bottom w:val="single" w:sz="4" w:space="0" w:color="auto"/>
                    <w:right w:val="single" w:sz="4" w:space="0" w:color="auto"/>
                  </w:tcBorders>
                  <w:shd w:val="clear" w:color="000000" w:fill="FFFFFF"/>
                  <w:hideMark/>
                </w:tcPr>
                <w:p w:rsidR="00CC4431" w:rsidRPr="00CC4431" w:rsidRDefault="00CC4431" w:rsidP="00B7336F">
                  <w:pPr>
                    <w:spacing w:after="0" w:line="240" w:lineRule="auto"/>
                    <w:rPr>
                      <w:rFonts w:ascii="Cambria" w:eastAsia="Times New Roman" w:hAnsi="Cambria"/>
                      <w:b/>
                      <w:bCs/>
                      <w:sz w:val="20"/>
                      <w:szCs w:val="20"/>
                    </w:rPr>
                  </w:pPr>
                  <w:r w:rsidRPr="00CC4431">
                    <w:rPr>
                      <w:rFonts w:ascii="Cambria" w:eastAsia="Times New Roman" w:hAnsi="Cambria"/>
                      <w:b/>
                      <w:bCs/>
                      <w:sz w:val="20"/>
                      <w:szCs w:val="20"/>
                      <w:highlight w:val="yellow"/>
                    </w:rPr>
                    <w:t>2</w:t>
                  </w:r>
                </w:p>
              </w:tc>
              <w:tc>
                <w:tcPr>
                  <w:tcW w:w="1316" w:type="dxa"/>
                  <w:tcBorders>
                    <w:top w:val="nil"/>
                    <w:left w:val="nil"/>
                    <w:bottom w:val="single" w:sz="4" w:space="0" w:color="auto"/>
                    <w:right w:val="single" w:sz="4" w:space="0" w:color="auto"/>
                  </w:tcBorders>
                  <w:shd w:val="clear" w:color="000000" w:fill="FFFFFF"/>
                  <w:hideMark/>
                </w:tcPr>
                <w:p w:rsidR="00CC4431" w:rsidRPr="00CC4431" w:rsidRDefault="00CC4431" w:rsidP="00B7336F">
                  <w:pPr>
                    <w:spacing w:after="0" w:line="240" w:lineRule="auto"/>
                    <w:rPr>
                      <w:rFonts w:ascii="Cambria" w:eastAsia="Times New Roman" w:hAnsi="Cambria"/>
                      <w:b/>
                      <w:bCs/>
                      <w:sz w:val="20"/>
                      <w:szCs w:val="20"/>
                      <w:highlight w:val="yellow"/>
                    </w:rPr>
                  </w:pPr>
                  <w:r w:rsidRPr="00CC4431">
                    <w:rPr>
                      <w:rFonts w:ascii="Cambria" w:eastAsia="Times New Roman" w:hAnsi="Cambria"/>
                      <w:b/>
                      <w:bCs/>
                      <w:sz w:val="20"/>
                      <w:szCs w:val="20"/>
                      <w:highlight w:val="yellow"/>
                    </w:rPr>
                    <w:t>1000</w:t>
                  </w:r>
                </w:p>
              </w:tc>
              <w:tc>
                <w:tcPr>
                  <w:tcW w:w="1780" w:type="dxa"/>
                  <w:tcBorders>
                    <w:top w:val="nil"/>
                    <w:left w:val="nil"/>
                    <w:bottom w:val="single" w:sz="4" w:space="0" w:color="auto"/>
                    <w:right w:val="single" w:sz="4" w:space="0" w:color="auto"/>
                  </w:tcBorders>
                  <w:shd w:val="clear" w:color="000000" w:fill="FFFFFF"/>
                  <w:hideMark/>
                </w:tcPr>
                <w:p w:rsidR="00CC4431" w:rsidRPr="00CC4431" w:rsidRDefault="00CC4431" w:rsidP="00B7336F">
                  <w:pPr>
                    <w:spacing w:after="0" w:line="240" w:lineRule="auto"/>
                    <w:rPr>
                      <w:rFonts w:ascii="Cambria" w:eastAsia="Times New Roman" w:hAnsi="Cambria"/>
                      <w:b/>
                      <w:bCs/>
                      <w:sz w:val="20"/>
                      <w:szCs w:val="20"/>
                      <w:highlight w:val="yellow"/>
                    </w:rPr>
                  </w:pPr>
                  <w:r w:rsidRPr="00CC4431">
                    <w:rPr>
                      <w:rFonts w:ascii="Cambria" w:eastAsia="Times New Roman" w:hAnsi="Cambria"/>
                      <w:b/>
                      <w:bCs/>
                      <w:sz w:val="20"/>
                      <w:szCs w:val="20"/>
                      <w:highlight w:val="yellow"/>
                    </w:rPr>
                    <w:t>10</w:t>
                  </w:r>
                </w:p>
              </w:tc>
              <w:tc>
                <w:tcPr>
                  <w:tcW w:w="1374" w:type="dxa"/>
                  <w:tcBorders>
                    <w:top w:val="nil"/>
                    <w:left w:val="nil"/>
                    <w:bottom w:val="single" w:sz="4" w:space="0" w:color="auto"/>
                    <w:right w:val="single" w:sz="4" w:space="0" w:color="auto"/>
                  </w:tcBorders>
                  <w:shd w:val="clear" w:color="000000" w:fill="FFFFFF"/>
                  <w:hideMark/>
                </w:tcPr>
                <w:p w:rsidR="00CC4431" w:rsidRPr="00CC4431" w:rsidRDefault="00CC4431" w:rsidP="00B7336F">
                  <w:pPr>
                    <w:spacing w:after="0" w:line="240" w:lineRule="auto"/>
                    <w:rPr>
                      <w:rFonts w:ascii="Cambria" w:eastAsia="Times New Roman" w:hAnsi="Cambria"/>
                      <w:b/>
                      <w:bCs/>
                      <w:sz w:val="20"/>
                      <w:szCs w:val="20"/>
                      <w:highlight w:val="yellow"/>
                    </w:rPr>
                  </w:pPr>
                  <w:r w:rsidRPr="00CC4431">
                    <w:rPr>
                      <w:rFonts w:ascii="Cambria" w:eastAsia="Times New Roman" w:hAnsi="Cambria"/>
                      <w:b/>
                      <w:bCs/>
                      <w:sz w:val="20"/>
                      <w:szCs w:val="20"/>
                      <w:highlight w:val="yellow"/>
                    </w:rPr>
                    <w:t>1</w:t>
                  </w:r>
                </w:p>
              </w:tc>
            </w:tr>
            <w:tr w:rsidR="00CC4431" w:rsidRPr="00CC4431" w:rsidTr="00FB3065">
              <w:trPr>
                <w:trHeight w:val="460"/>
              </w:trPr>
              <w:tc>
                <w:tcPr>
                  <w:tcW w:w="1510" w:type="dxa"/>
                  <w:tcBorders>
                    <w:top w:val="single" w:sz="4" w:space="0" w:color="auto"/>
                    <w:left w:val="single" w:sz="8" w:space="0" w:color="auto"/>
                    <w:bottom w:val="single" w:sz="4" w:space="0" w:color="auto"/>
                    <w:right w:val="single" w:sz="4" w:space="0" w:color="auto"/>
                  </w:tcBorders>
                  <w:shd w:val="clear" w:color="000000" w:fill="FFFFFF"/>
                  <w:hideMark/>
                </w:tcPr>
                <w:p w:rsidR="00CC4431" w:rsidRPr="00CC4431" w:rsidRDefault="00CC4431" w:rsidP="00B7336F">
                  <w:pPr>
                    <w:spacing w:after="0" w:line="240" w:lineRule="auto"/>
                    <w:rPr>
                      <w:rFonts w:ascii="Cambria" w:eastAsia="Times New Roman" w:hAnsi="Cambria"/>
                      <w:b/>
                      <w:bCs/>
                      <w:sz w:val="20"/>
                      <w:szCs w:val="20"/>
                    </w:rPr>
                  </w:pPr>
                  <w:r w:rsidRPr="00CC4431">
                    <w:rPr>
                      <w:rFonts w:ascii="Cambria" w:eastAsia="Times New Roman" w:hAnsi="Cambria"/>
                      <w:b/>
                      <w:bCs/>
                      <w:sz w:val="20"/>
                      <w:szCs w:val="20"/>
                    </w:rPr>
                    <w:t>105</w:t>
                  </w:r>
                </w:p>
                <w:p w:rsidR="00CC4431" w:rsidRPr="00CC4431" w:rsidRDefault="00CC4431" w:rsidP="00B7336F">
                  <w:pPr>
                    <w:spacing w:after="0" w:line="240" w:lineRule="auto"/>
                    <w:rPr>
                      <w:rFonts w:ascii="Cambria" w:eastAsia="Times New Roman" w:hAnsi="Cambria"/>
                      <w:b/>
                      <w:bCs/>
                      <w:sz w:val="20"/>
                      <w:szCs w:val="20"/>
                    </w:rPr>
                  </w:pPr>
                </w:p>
              </w:tc>
              <w:tc>
                <w:tcPr>
                  <w:tcW w:w="1509" w:type="dxa"/>
                  <w:tcBorders>
                    <w:top w:val="single" w:sz="4" w:space="0" w:color="auto"/>
                    <w:left w:val="nil"/>
                    <w:bottom w:val="single" w:sz="4" w:space="0" w:color="auto"/>
                    <w:right w:val="single" w:sz="4" w:space="0" w:color="auto"/>
                  </w:tcBorders>
                  <w:shd w:val="clear" w:color="000000" w:fill="FFFFFF"/>
                  <w:hideMark/>
                </w:tcPr>
                <w:p w:rsidR="00CC4431" w:rsidRPr="00CC4431" w:rsidRDefault="00CC4431" w:rsidP="00B7336F">
                  <w:pPr>
                    <w:spacing w:after="0" w:line="240" w:lineRule="auto"/>
                    <w:rPr>
                      <w:rFonts w:ascii="Cambria" w:eastAsia="Times New Roman" w:hAnsi="Cambria"/>
                      <w:b/>
                      <w:bCs/>
                      <w:sz w:val="20"/>
                      <w:szCs w:val="20"/>
                      <w:highlight w:val="yellow"/>
                    </w:rPr>
                  </w:pPr>
                  <w:r w:rsidRPr="00CC4431">
                    <w:rPr>
                      <w:rFonts w:ascii="Cambria" w:eastAsia="Times New Roman" w:hAnsi="Cambria"/>
                      <w:b/>
                      <w:bCs/>
                      <w:sz w:val="20"/>
                      <w:szCs w:val="20"/>
                      <w:highlight w:val="yellow"/>
                    </w:rPr>
                    <w:t> 500</w:t>
                  </w:r>
                </w:p>
              </w:tc>
              <w:tc>
                <w:tcPr>
                  <w:tcW w:w="1510" w:type="dxa"/>
                  <w:tcBorders>
                    <w:top w:val="single" w:sz="4" w:space="0" w:color="auto"/>
                    <w:left w:val="nil"/>
                    <w:bottom w:val="single" w:sz="4" w:space="0" w:color="auto"/>
                    <w:right w:val="single" w:sz="4" w:space="0" w:color="auto"/>
                  </w:tcBorders>
                  <w:shd w:val="clear" w:color="000000" w:fill="FFFFFF"/>
                  <w:hideMark/>
                </w:tcPr>
                <w:p w:rsidR="00CC4431" w:rsidRPr="00CC4431" w:rsidRDefault="00CC4431" w:rsidP="00B7336F">
                  <w:pPr>
                    <w:spacing w:after="0" w:line="240" w:lineRule="auto"/>
                    <w:rPr>
                      <w:rFonts w:ascii="Cambria" w:eastAsia="Times New Roman" w:hAnsi="Cambria"/>
                      <w:b/>
                      <w:bCs/>
                      <w:sz w:val="20"/>
                      <w:szCs w:val="20"/>
                      <w:highlight w:val="yellow"/>
                    </w:rPr>
                  </w:pPr>
                  <w:r w:rsidRPr="00CC4431">
                    <w:rPr>
                      <w:rFonts w:ascii="Cambria" w:eastAsia="Times New Roman" w:hAnsi="Cambria"/>
                      <w:b/>
                      <w:bCs/>
                      <w:sz w:val="20"/>
                      <w:szCs w:val="20"/>
                      <w:highlight w:val="yellow"/>
                    </w:rPr>
                    <w:t> 2</w:t>
                  </w:r>
                </w:p>
              </w:tc>
              <w:tc>
                <w:tcPr>
                  <w:tcW w:w="1316" w:type="dxa"/>
                  <w:tcBorders>
                    <w:top w:val="single" w:sz="4" w:space="0" w:color="auto"/>
                    <w:left w:val="nil"/>
                    <w:bottom w:val="single" w:sz="4" w:space="0" w:color="auto"/>
                    <w:right w:val="single" w:sz="4" w:space="0" w:color="auto"/>
                  </w:tcBorders>
                  <w:shd w:val="clear" w:color="000000" w:fill="FFFFFF"/>
                  <w:hideMark/>
                </w:tcPr>
                <w:p w:rsidR="00CC4431" w:rsidRPr="00CC4431" w:rsidRDefault="00CC4431" w:rsidP="00B7336F">
                  <w:pPr>
                    <w:spacing w:after="0" w:line="240" w:lineRule="auto"/>
                    <w:rPr>
                      <w:rFonts w:ascii="Cambria" w:eastAsia="Times New Roman" w:hAnsi="Cambria"/>
                      <w:b/>
                      <w:bCs/>
                      <w:sz w:val="20"/>
                      <w:szCs w:val="20"/>
                    </w:rPr>
                  </w:pPr>
                  <w:r w:rsidRPr="00CC4431">
                    <w:rPr>
                      <w:rFonts w:ascii="Cambria" w:eastAsia="Times New Roman" w:hAnsi="Cambria"/>
                      <w:b/>
                      <w:bCs/>
                      <w:sz w:val="20"/>
                      <w:szCs w:val="20"/>
                    </w:rPr>
                    <w:t> </w:t>
                  </w:r>
                </w:p>
              </w:tc>
              <w:tc>
                <w:tcPr>
                  <w:tcW w:w="1780" w:type="dxa"/>
                  <w:tcBorders>
                    <w:top w:val="single" w:sz="4" w:space="0" w:color="auto"/>
                    <w:left w:val="nil"/>
                    <w:bottom w:val="single" w:sz="4" w:space="0" w:color="auto"/>
                    <w:right w:val="single" w:sz="4" w:space="0" w:color="auto"/>
                  </w:tcBorders>
                  <w:shd w:val="clear" w:color="000000" w:fill="FFFFFF"/>
                  <w:hideMark/>
                </w:tcPr>
                <w:p w:rsidR="00CC4431" w:rsidRPr="00CC4431" w:rsidRDefault="00CC4431" w:rsidP="00B7336F">
                  <w:pPr>
                    <w:spacing w:after="0" w:line="240" w:lineRule="auto"/>
                    <w:rPr>
                      <w:rFonts w:ascii="Cambria" w:eastAsia="Times New Roman" w:hAnsi="Cambria"/>
                      <w:b/>
                      <w:bCs/>
                      <w:sz w:val="20"/>
                      <w:szCs w:val="20"/>
                    </w:rPr>
                  </w:pPr>
                  <w:r w:rsidRPr="00CC4431">
                    <w:rPr>
                      <w:rFonts w:ascii="Cambria" w:eastAsia="Times New Roman" w:hAnsi="Cambria"/>
                      <w:b/>
                      <w:bCs/>
                      <w:sz w:val="20"/>
                      <w:szCs w:val="20"/>
                    </w:rPr>
                    <w:t> </w:t>
                  </w:r>
                </w:p>
              </w:tc>
              <w:tc>
                <w:tcPr>
                  <w:tcW w:w="1374" w:type="dxa"/>
                  <w:tcBorders>
                    <w:top w:val="single" w:sz="4" w:space="0" w:color="auto"/>
                    <w:left w:val="nil"/>
                    <w:bottom w:val="single" w:sz="4" w:space="0" w:color="auto"/>
                    <w:right w:val="single" w:sz="4" w:space="0" w:color="auto"/>
                  </w:tcBorders>
                  <w:shd w:val="clear" w:color="000000" w:fill="FFFFFF"/>
                  <w:hideMark/>
                </w:tcPr>
                <w:p w:rsidR="00CC4431" w:rsidRPr="00CC4431" w:rsidRDefault="00CC4431" w:rsidP="00B7336F">
                  <w:pPr>
                    <w:spacing w:after="0" w:line="240" w:lineRule="auto"/>
                    <w:rPr>
                      <w:rFonts w:ascii="Cambria" w:eastAsia="Times New Roman" w:hAnsi="Cambria"/>
                      <w:b/>
                      <w:bCs/>
                      <w:sz w:val="20"/>
                      <w:szCs w:val="20"/>
                    </w:rPr>
                  </w:pPr>
                  <w:r w:rsidRPr="00CC4431">
                    <w:rPr>
                      <w:rFonts w:ascii="Cambria" w:eastAsia="Times New Roman" w:hAnsi="Cambria"/>
                      <w:b/>
                      <w:bCs/>
                      <w:sz w:val="20"/>
                      <w:szCs w:val="20"/>
                    </w:rPr>
                    <w:t> </w:t>
                  </w:r>
                </w:p>
              </w:tc>
            </w:tr>
            <w:tr w:rsidR="00CC4431" w:rsidRPr="00CC4431" w:rsidTr="00FB3065">
              <w:trPr>
                <w:trHeight w:val="460"/>
              </w:trPr>
              <w:tc>
                <w:tcPr>
                  <w:tcW w:w="1510" w:type="dxa"/>
                  <w:tcBorders>
                    <w:top w:val="single" w:sz="4" w:space="0" w:color="auto"/>
                    <w:left w:val="single" w:sz="8" w:space="0" w:color="auto"/>
                    <w:bottom w:val="single" w:sz="4" w:space="0" w:color="auto"/>
                    <w:right w:val="single" w:sz="4" w:space="0" w:color="auto"/>
                  </w:tcBorders>
                  <w:shd w:val="clear" w:color="000000" w:fill="FFFFFF"/>
                </w:tcPr>
                <w:p w:rsidR="00CC4431" w:rsidRPr="00CC4431" w:rsidRDefault="00CC4431" w:rsidP="00B7336F">
                  <w:pPr>
                    <w:spacing w:after="0" w:line="240" w:lineRule="auto"/>
                    <w:rPr>
                      <w:rFonts w:ascii="Cambria" w:eastAsia="Times New Roman" w:hAnsi="Cambria"/>
                      <w:b/>
                      <w:bCs/>
                      <w:sz w:val="20"/>
                      <w:szCs w:val="20"/>
                    </w:rPr>
                  </w:pPr>
                  <w:r w:rsidRPr="00CC4431">
                    <w:rPr>
                      <w:rFonts w:ascii="Cambria" w:eastAsia="Times New Roman" w:hAnsi="Cambria"/>
                      <w:b/>
                      <w:bCs/>
                      <w:sz w:val="20"/>
                      <w:szCs w:val="20"/>
                    </w:rPr>
                    <w:t>106</w:t>
                  </w:r>
                </w:p>
              </w:tc>
              <w:tc>
                <w:tcPr>
                  <w:tcW w:w="1509" w:type="dxa"/>
                  <w:tcBorders>
                    <w:top w:val="single" w:sz="4" w:space="0" w:color="auto"/>
                    <w:left w:val="nil"/>
                    <w:bottom w:val="single" w:sz="4" w:space="0" w:color="auto"/>
                    <w:right w:val="single" w:sz="4" w:space="0" w:color="auto"/>
                  </w:tcBorders>
                  <w:shd w:val="clear" w:color="000000" w:fill="FFFFFF"/>
                </w:tcPr>
                <w:p w:rsidR="00CC4431" w:rsidRPr="00CC4431" w:rsidRDefault="00CC4431" w:rsidP="00B7336F">
                  <w:pPr>
                    <w:spacing w:after="0" w:line="240" w:lineRule="auto"/>
                    <w:rPr>
                      <w:rFonts w:ascii="Cambria" w:eastAsia="Times New Roman" w:hAnsi="Cambria"/>
                      <w:b/>
                      <w:bCs/>
                      <w:sz w:val="20"/>
                      <w:szCs w:val="20"/>
                    </w:rPr>
                  </w:pPr>
                </w:p>
              </w:tc>
              <w:tc>
                <w:tcPr>
                  <w:tcW w:w="1510" w:type="dxa"/>
                  <w:tcBorders>
                    <w:top w:val="single" w:sz="4" w:space="0" w:color="auto"/>
                    <w:left w:val="nil"/>
                    <w:bottom w:val="single" w:sz="4" w:space="0" w:color="auto"/>
                    <w:right w:val="single" w:sz="4" w:space="0" w:color="auto"/>
                  </w:tcBorders>
                  <w:shd w:val="clear" w:color="000000" w:fill="FFFFFF"/>
                </w:tcPr>
                <w:p w:rsidR="00CC4431" w:rsidRPr="00CC4431" w:rsidRDefault="00CC4431" w:rsidP="00B7336F">
                  <w:pPr>
                    <w:spacing w:after="0" w:line="240" w:lineRule="auto"/>
                    <w:rPr>
                      <w:rFonts w:ascii="Cambria" w:eastAsia="Times New Roman" w:hAnsi="Cambria"/>
                      <w:b/>
                      <w:bCs/>
                      <w:sz w:val="20"/>
                      <w:szCs w:val="20"/>
                    </w:rPr>
                  </w:pPr>
                </w:p>
              </w:tc>
              <w:tc>
                <w:tcPr>
                  <w:tcW w:w="1316" w:type="dxa"/>
                  <w:tcBorders>
                    <w:top w:val="single" w:sz="4" w:space="0" w:color="auto"/>
                    <w:left w:val="nil"/>
                    <w:bottom w:val="single" w:sz="4" w:space="0" w:color="auto"/>
                    <w:right w:val="single" w:sz="4" w:space="0" w:color="auto"/>
                  </w:tcBorders>
                  <w:shd w:val="clear" w:color="000000" w:fill="FFFFFF"/>
                </w:tcPr>
                <w:p w:rsidR="00CC4431" w:rsidRPr="00CC4431" w:rsidRDefault="00CC4431" w:rsidP="00B7336F">
                  <w:pPr>
                    <w:spacing w:after="0" w:line="240" w:lineRule="auto"/>
                    <w:rPr>
                      <w:rFonts w:ascii="Cambria" w:eastAsia="Times New Roman" w:hAnsi="Cambria"/>
                      <w:b/>
                      <w:bCs/>
                      <w:sz w:val="20"/>
                      <w:szCs w:val="20"/>
                    </w:rPr>
                  </w:pPr>
                </w:p>
              </w:tc>
              <w:tc>
                <w:tcPr>
                  <w:tcW w:w="1780" w:type="dxa"/>
                  <w:tcBorders>
                    <w:top w:val="single" w:sz="4" w:space="0" w:color="auto"/>
                    <w:left w:val="nil"/>
                    <w:bottom w:val="single" w:sz="4" w:space="0" w:color="auto"/>
                    <w:right w:val="single" w:sz="4" w:space="0" w:color="auto"/>
                  </w:tcBorders>
                  <w:shd w:val="clear" w:color="000000" w:fill="FFFFFF"/>
                </w:tcPr>
                <w:p w:rsidR="00CC4431" w:rsidRPr="00CC4431" w:rsidRDefault="00CC4431" w:rsidP="00B7336F">
                  <w:pPr>
                    <w:spacing w:after="0" w:line="240" w:lineRule="auto"/>
                    <w:rPr>
                      <w:rFonts w:ascii="Cambria" w:eastAsia="Times New Roman" w:hAnsi="Cambria"/>
                      <w:b/>
                      <w:bCs/>
                      <w:sz w:val="20"/>
                      <w:szCs w:val="20"/>
                    </w:rPr>
                  </w:pPr>
                </w:p>
              </w:tc>
              <w:tc>
                <w:tcPr>
                  <w:tcW w:w="1374" w:type="dxa"/>
                  <w:tcBorders>
                    <w:top w:val="single" w:sz="4" w:space="0" w:color="auto"/>
                    <w:left w:val="nil"/>
                    <w:bottom w:val="single" w:sz="4" w:space="0" w:color="auto"/>
                    <w:right w:val="single" w:sz="4" w:space="0" w:color="auto"/>
                  </w:tcBorders>
                  <w:shd w:val="clear" w:color="000000" w:fill="FFFFFF"/>
                </w:tcPr>
                <w:p w:rsidR="00CC4431" w:rsidRPr="00CC4431" w:rsidRDefault="00CC4431" w:rsidP="00B7336F">
                  <w:pPr>
                    <w:spacing w:after="0" w:line="240" w:lineRule="auto"/>
                    <w:rPr>
                      <w:rFonts w:ascii="Cambria" w:eastAsia="Times New Roman" w:hAnsi="Cambria"/>
                      <w:b/>
                      <w:bCs/>
                      <w:sz w:val="20"/>
                      <w:szCs w:val="20"/>
                    </w:rPr>
                  </w:pPr>
                </w:p>
              </w:tc>
            </w:tr>
          </w:tbl>
          <w:p w:rsidR="00CC4431" w:rsidRPr="00CC4431" w:rsidRDefault="00CC4431" w:rsidP="00B7336F">
            <w:pPr>
              <w:spacing w:after="0" w:line="240" w:lineRule="auto"/>
              <w:rPr>
                <w:rFonts w:ascii="Cambria" w:eastAsia="Times New Roman" w:hAnsi="Cambria"/>
                <w:noProof/>
                <w:color w:val="000000"/>
                <w:sz w:val="20"/>
                <w:szCs w:val="20"/>
              </w:rPr>
            </w:pPr>
          </w:p>
        </w:tc>
      </w:tr>
    </w:tbl>
    <w:p w:rsidR="00B7336F" w:rsidRPr="00B7336F" w:rsidRDefault="00B7336F" w:rsidP="00B7336F">
      <w:pPr>
        <w:pStyle w:val="ListParagraph"/>
        <w:ind w:left="1080"/>
        <w:jc w:val="both"/>
        <w:rPr>
          <w:rFonts w:asciiTheme="majorHAnsi" w:hAnsiTheme="majorHAnsi"/>
          <w:lang w:val="fr-FR"/>
        </w:rPr>
      </w:pPr>
    </w:p>
    <w:p w:rsidR="00C13349" w:rsidRDefault="00B7336F" w:rsidP="00C946C0">
      <w:pPr>
        <w:pStyle w:val="ListParagraph"/>
        <w:numPr>
          <w:ilvl w:val="0"/>
          <w:numId w:val="12"/>
        </w:numPr>
        <w:jc w:val="both"/>
        <w:rPr>
          <w:rFonts w:asciiTheme="majorHAnsi" w:hAnsiTheme="majorHAnsi"/>
          <w:lang w:val="fr-FR"/>
        </w:rPr>
      </w:pPr>
      <w:r w:rsidRPr="00B7336F">
        <w:rPr>
          <w:rFonts w:ascii="Cambria" w:hAnsi="Cambria"/>
          <w:b/>
          <w:i/>
          <w:lang w:val="fr-FR"/>
        </w:rPr>
        <w:t xml:space="preserve">Questionnaire formatage. Faites attention </w:t>
      </w:r>
      <w:r>
        <w:rPr>
          <w:rFonts w:ascii="Cambria" w:hAnsi="Cambria"/>
          <w:b/>
          <w:i/>
          <w:lang w:val="fr-FR"/>
        </w:rPr>
        <w:t>aux</w:t>
      </w:r>
      <w:r w:rsidRPr="00B7336F">
        <w:rPr>
          <w:rFonts w:ascii="Cambria" w:hAnsi="Cambria"/>
          <w:b/>
          <w:i/>
          <w:lang w:val="fr-FR"/>
        </w:rPr>
        <w:t xml:space="preserve"> </w:t>
      </w:r>
      <w:r>
        <w:rPr>
          <w:rFonts w:ascii="Cambria" w:hAnsi="Cambria"/>
          <w:b/>
          <w:i/>
          <w:lang w:val="fr-FR"/>
        </w:rPr>
        <w:t>majuscules, grasset ou normal</w:t>
      </w:r>
      <w:r w:rsidR="00C13349" w:rsidRPr="00B7336F">
        <w:rPr>
          <w:rFonts w:asciiTheme="majorHAnsi" w:hAnsiTheme="majorHAnsi"/>
          <w:lang w:val="fr-FR"/>
        </w:rPr>
        <w:t xml:space="preserve">. </w:t>
      </w:r>
    </w:p>
    <w:p w:rsidR="00B7336F" w:rsidRPr="00B7336F" w:rsidRDefault="00B7336F" w:rsidP="00B7336F">
      <w:pPr>
        <w:pStyle w:val="ListParagraph"/>
        <w:ind w:left="1080"/>
        <w:jc w:val="both"/>
        <w:rPr>
          <w:rFonts w:asciiTheme="majorHAnsi" w:hAnsiTheme="majorHAnsi"/>
          <w:lang w:val="fr-FR"/>
        </w:rPr>
      </w:pPr>
      <w:r w:rsidRPr="00B7336F">
        <w:rPr>
          <w:rFonts w:asciiTheme="majorHAnsi" w:hAnsiTheme="majorHAnsi"/>
          <w:lang w:val="fr-FR"/>
        </w:rPr>
        <w:t xml:space="preserve">• Les mots en minuscules et </w:t>
      </w:r>
      <w:r>
        <w:rPr>
          <w:rFonts w:asciiTheme="majorHAnsi" w:hAnsiTheme="majorHAnsi"/>
          <w:lang w:val="fr-FR"/>
        </w:rPr>
        <w:t xml:space="preserve">en </w:t>
      </w:r>
      <w:r w:rsidRPr="00B7336F">
        <w:rPr>
          <w:rFonts w:asciiTheme="majorHAnsi" w:hAnsiTheme="majorHAnsi"/>
          <w:lang w:val="fr-FR"/>
        </w:rPr>
        <w:t>gras</w:t>
      </w:r>
      <w:r>
        <w:rPr>
          <w:rFonts w:asciiTheme="majorHAnsi" w:hAnsiTheme="majorHAnsi"/>
          <w:lang w:val="fr-FR"/>
        </w:rPr>
        <w:t>set.</w:t>
      </w:r>
      <w:r w:rsidRPr="00B7336F">
        <w:rPr>
          <w:rFonts w:asciiTheme="majorHAnsi" w:hAnsiTheme="majorHAnsi"/>
          <w:lang w:val="fr-FR"/>
        </w:rPr>
        <w:t xml:space="preserve"> </w:t>
      </w:r>
      <w:r>
        <w:rPr>
          <w:rFonts w:asciiTheme="majorHAnsi" w:hAnsiTheme="majorHAnsi"/>
          <w:lang w:val="fr-FR"/>
        </w:rPr>
        <w:t>Ce signifiée qui</w:t>
      </w:r>
      <w:r w:rsidRPr="00B7336F">
        <w:rPr>
          <w:rFonts w:asciiTheme="majorHAnsi" w:hAnsiTheme="majorHAnsi"/>
          <w:lang w:val="fr-FR"/>
        </w:rPr>
        <w:t xml:space="preserve"> le recenseur doit lire </w:t>
      </w:r>
      <w:r>
        <w:rPr>
          <w:rFonts w:asciiTheme="majorHAnsi" w:hAnsiTheme="majorHAnsi"/>
          <w:lang w:val="fr-FR"/>
        </w:rPr>
        <w:t xml:space="preserve">au </w:t>
      </w:r>
      <w:r w:rsidR="00033776">
        <w:rPr>
          <w:rFonts w:asciiTheme="majorHAnsi" w:hAnsiTheme="majorHAnsi"/>
          <w:lang w:val="fr-FR"/>
        </w:rPr>
        <w:t>ménage</w:t>
      </w:r>
      <w:r w:rsidRPr="00B7336F">
        <w:rPr>
          <w:rFonts w:asciiTheme="majorHAnsi" w:hAnsiTheme="majorHAnsi"/>
          <w:lang w:val="fr-FR"/>
        </w:rPr>
        <w:t xml:space="preserve"> (exemple</w:t>
      </w:r>
      <w:r w:rsidR="00507477">
        <w:rPr>
          <w:rFonts w:asciiTheme="majorHAnsi" w:hAnsiTheme="majorHAnsi"/>
          <w:lang w:val="fr-FR"/>
        </w:rPr>
        <w:t> :</w:t>
      </w:r>
      <w:r w:rsidRPr="00B7336F">
        <w:rPr>
          <w:rFonts w:asciiTheme="majorHAnsi" w:hAnsiTheme="majorHAnsi"/>
          <w:lang w:val="fr-FR"/>
        </w:rPr>
        <w:t xml:space="preserve"> </w:t>
      </w:r>
      <w:r w:rsidRPr="00B7336F">
        <w:rPr>
          <w:rFonts w:asciiTheme="majorHAnsi" w:hAnsiTheme="majorHAnsi"/>
          <w:b/>
          <w:lang w:val="fr-FR"/>
        </w:rPr>
        <w:t>Quel est le matériau principal de l'habitation</w:t>
      </w:r>
      <w:r w:rsidR="00507477">
        <w:rPr>
          <w:rFonts w:asciiTheme="majorHAnsi" w:hAnsiTheme="majorHAnsi"/>
          <w:b/>
          <w:lang w:val="fr-FR"/>
        </w:rPr>
        <w:t> ?</w:t>
      </w:r>
      <w:r w:rsidRPr="00B7336F">
        <w:rPr>
          <w:rFonts w:asciiTheme="majorHAnsi" w:hAnsiTheme="majorHAnsi"/>
          <w:lang w:val="fr-FR"/>
        </w:rPr>
        <w:t>)</w:t>
      </w:r>
    </w:p>
    <w:p w:rsidR="00B7336F" w:rsidRPr="00B7336F" w:rsidRDefault="00B7336F" w:rsidP="00B7336F">
      <w:pPr>
        <w:pStyle w:val="ListParagraph"/>
        <w:ind w:left="1080"/>
        <w:jc w:val="both"/>
        <w:rPr>
          <w:rFonts w:asciiTheme="majorHAnsi" w:hAnsiTheme="majorHAnsi"/>
          <w:lang w:val="fr-FR"/>
        </w:rPr>
      </w:pPr>
      <w:r w:rsidRPr="00B7336F">
        <w:rPr>
          <w:rFonts w:asciiTheme="majorHAnsi" w:hAnsiTheme="majorHAnsi"/>
          <w:lang w:val="fr-FR"/>
        </w:rPr>
        <w:t xml:space="preserve">• Tous les mots en </w:t>
      </w:r>
      <w:r w:rsidRPr="00B7336F">
        <w:rPr>
          <w:rFonts w:asciiTheme="majorHAnsi" w:hAnsiTheme="majorHAnsi"/>
          <w:caps/>
          <w:lang w:val="fr-FR"/>
        </w:rPr>
        <w:t>majuscules</w:t>
      </w:r>
      <w:r w:rsidRPr="00B7336F">
        <w:rPr>
          <w:rFonts w:asciiTheme="majorHAnsi" w:hAnsiTheme="majorHAnsi"/>
          <w:lang w:val="fr-FR"/>
        </w:rPr>
        <w:t xml:space="preserve"> </w:t>
      </w:r>
      <w:r w:rsidRPr="00B7336F">
        <w:rPr>
          <w:rFonts w:asciiTheme="majorHAnsi" w:hAnsiTheme="majorHAnsi"/>
          <w:b/>
          <w:lang w:val="fr-FR"/>
        </w:rPr>
        <w:t>gras</w:t>
      </w:r>
      <w:r w:rsidRPr="00B7336F">
        <w:rPr>
          <w:rFonts w:asciiTheme="majorHAnsi" w:hAnsiTheme="majorHAnsi"/>
          <w:lang w:val="fr-FR"/>
        </w:rPr>
        <w:t xml:space="preserve"> sont les instructions </w:t>
      </w:r>
      <w:r>
        <w:rPr>
          <w:rFonts w:asciiTheme="majorHAnsi" w:hAnsiTheme="majorHAnsi"/>
          <w:lang w:val="fr-FR"/>
        </w:rPr>
        <w:t>pour</w:t>
      </w:r>
      <w:r w:rsidRPr="00B7336F">
        <w:rPr>
          <w:rFonts w:asciiTheme="majorHAnsi" w:hAnsiTheme="majorHAnsi"/>
          <w:lang w:val="fr-FR"/>
        </w:rPr>
        <w:t xml:space="preserve"> </w:t>
      </w:r>
      <w:r>
        <w:rPr>
          <w:rFonts w:asciiTheme="majorHAnsi" w:hAnsiTheme="majorHAnsi"/>
          <w:lang w:val="fr-FR"/>
        </w:rPr>
        <w:t>le</w:t>
      </w:r>
      <w:r w:rsidRPr="00B7336F">
        <w:rPr>
          <w:rFonts w:asciiTheme="majorHAnsi" w:hAnsiTheme="majorHAnsi"/>
          <w:lang w:val="fr-FR"/>
        </w:rPr>
        <w:t xml:space="preserve"> recenseur</w:t>
      </w:r>
      <w:r>
        <w:rPr>
          <w:rFonts w:asciiTheme="majorHAnsi" w:hAnsiTheme="majorHAnsi"/>
          <w:lang w:val="fr-FR"/>
        </w:rPr>
        <w:t>,</w:t>
      </w:r>
      <w:r w:rsidRPr="00B7336F">
        <w:rPr>
          <w:rFonts w:asciiTheme="majorHAnsi" w:hAnsiTheme="majorHAnsi"/>
          <w:lang w:val="fr-FR"/>
        </w:rPr>
        <w:t xml:space="preserve"> comme un guide pour remplir le questionnaire ou poser une question particulière. (Exemple: MAINTENANT S'IL VOUS PLAÎT </w:t>
      </w:r>
      <w:r w:rsidRPr="00C67646">
        <w:rPr>
          <w:rFonts w:asciiTheme="majorHAnsi" w:hAnsiTheme="majorHAnsi"/>
          <w:caps/>
          <w:lang w:val="fr-FR"/>
        </w:rPr>
        <w:t>CONSULTER la nourriture consommée par le total des membres dans votre ménage au cours des sept derniers jours</w:t>
      </w:r>
      <w:r w:rsidRPr="00B7336F">
        <w:rPr>
          <w:rFonts w:asciiTheme="majorHAnsi" w:hAnsiTheme="majorHAnsi"/>
          <w:lang w:val="fr-FR"/>
        </w:rPr>
        <w:t>)</w:t>
      </w:r>
    </w:p>
    <w:p w:rsidR="00B7336F" w:rsidRPr="00FB3065" w:rsidRDefault="00B7336F" w:rsidP="00FB3065">
      <w:pPr>
        <w:pStyle w:val="ListParagraph"/>
        <w:ind w:left="1080"/>
        <w:jc w:val="both"/>
        <w:rPr>
          <w:rFonts w:asciiTheme="majorHAnsi" w:hAnsiTheme="majorHAnsi"/>
          <w:lang w:val="fr-FR"/>
        </w:rPr>
      </w:pPr>
      <w:r w:rsidRPr="00B7336F">
        <w:rPr>
          <w:rFonts w:asciiTheme="majorHAnsi" w:hAnsiTheme="majorHAnsi"/>
          <w:lang w:val="fr-FR"/>
        </w:rPr>
        <w:t xml:space="preserve">• Minuscules pas en gras. Ces codes peuvent représenter le recenseur lira la personne interrogée comme un ensemble de choix il / elle est à utiliser pour répondre à la question. (Exemple: </w:t>
      </w:r>
      <w:r w:rsidRPr="00C67646">
        <w:rPr>
          <w:rFonts w:asciiTheme="majorHAnsi" w:hAnsiTheme="majorHAnsi"/>
          <w:b/>
          <w:lang w:val="fr-FR"/>
        </w:rPr>
        <w:t>Où avez-vous acheté</w:t>
      </w:r>
      <w:r w:rsidR="00FB3065">
        <w:rPr>
          <w:rFonts w:asciiTheme="majorHAnsi" w:hAnsiTheme="majorHAnsi"/>
          <w:lang w:val="fr-FR"/>
        </w:rPr>
        <w:t xml:space="preserve"> [NOURRITURE] 1. locale marché</w:t>
      </w:r>
      <w:r w:rsidR="00C67646" w:rsidRPr="00FB3065">
        <w:rPr>
          <w:rFonts w:asciiTheme="majorHAnsi" w:hAnsiTheme="majorHAnsi"/>
          <w:lang w:val="fr-FR"/>
        </w:rPr>
        <w:t xml:space="preserve">, </w:t>
      </w:r>
      <w:r w:rsidR="00FB3065">
        <w:rPr>
          <w:rFonts w:asciiTheme="majorHAnsi" w:hAnsiTheme="majorHAnsi"/>
          <w:lang w:val="fr-FR"/>
        </w:rPr>
        <w:t>2 Autres marché</w:t>
      </w:r>
      <w:r w:rsidR="00C67646" w:rsidRPr="00FB3065">
        <w:rPr>
          <w:rFonts w:asciiTheme="majorHAnsi" w:hAnsiTheme="majorHAnsi"/>
          <w:lang w:val="fr-FR"/>
        </w:rPr>
        <w:t xml:space="preserve">, </w:t>
      </w:r>
      <w:r w:rsidRPr="00FB3065">
        <w:rPr>
          <w:rFonts w:asciiTheme="majorHAnsi" w:hAnsiTheme="majorHAnsi"/>
          <w:lang w:val="fr-FR"/>
        </w:rPr>
        <w:t>3 Village Shop</w:t>
      </w:r>
      <w:r w:rsidR="00C67646" w:rsidRPr="00FB3065">
        <w:rPr>
          <w:rFonts w:asciiTheme="majorHAnsi" w:hAnsiTheme="majorHAnsi"/>
          <w:lang w:val="fr-FR"/>
        </w:rPr>
        <w:t xml:space="preserve">, </w:t>
      </w:r>
      <w:r w:rsidRPr="00FB3065">
        <w:rPr>
          <w:rFonts w:asciiTheme="majorHAnsi" w:hAnsiTheme="majorHAnsi"/>
          <w:lang w:val="fr-FR"/>
        </w:rPr>
        <w:t xml:space="preserve">4 Merchant </w:t>
      </w:r>
      <w:r w:rsidR="00C67646" w:rsidRPr="00FB3065">
        <w:rPr>
          <w:rFonts w:asciiTheme="majorHAnsi" w:hAnsiTheme="majorHAnsi"/>
          <w:lang w:val="fr-FR"/>
        </w:rPr>
        <w:t xml:space="preserve">itinérant </w:t>
      </w:r>
      <w:r w:rsidR="00507477" w:rsidRPr="00FB3065">
        <w:rPr>
          <w:rFonts w:asciiTheme="majorHAnsi" w:hAnsiTheme="majorHAnsi"/>
          <w:lang w:val="fr-FR"/>
        </w:rPr>
        <w:t>etc.</w:t>
      </w:r>
      <w:r w:rsidRPr="00FB3065">
        <w:rPr>
          <w:rFonts w:asciiTheme="majorHAnsi" w:hAnsiTheme="majorHAnsi"/>
          <w:lang w:val="fr-FR"/>
        </w:rPr>
        <w:t>)</w:t>
      </w:r>
      <w:r w:rsidR="00507477" w:rsidRPr="00FB3065">
        <w:rPr>
          <w:rFonts w:asciiTheme="majorHAnsi" w:hAnsiTheme="majorHAnsi"/>
          <w:lang w:val="fr-FR"/>
        </w:rPr>
        <w:t>.</w:t>
      </w:r>
    </w:p>
    <w:p w:rsidR="00B7336F" w:rsidRPr="00B7336F" w:rsidRDefault="00B7336F" w:rsidP="00B7336F">
      <w:pPr>
        <w:pStyle w:val="ListParagraph"/>
        <w:ind w:left="1080"/>
        <w:jc w:val="both"/>
        <w:rPr>
          <w:rFonts w:asciiTheme="majorHAnsi" w:hAnsiTheme="majorHAnsi"/>
          <w:lang w:val="fr-FR"/>
        </w:rPr>
      </w:pPr>
      <w:r w:rsidRPr="00B7336F">
        <w:rPr>
          <w:rFonts w:asciiTheme="majorHAnsi" w:hAnsiTheme="majorHAnsi"/>
          <w:lang w:val="fr-FR"/>
        </w:rPr>
        <w:t xml:space="preserve">• </w:t>
      </w:r>
      <w:r w:rsidR="00C67646">
        <w:rPr>
          <w:rFonts w:asciiTheme="majorHAnsi" w:hAnsiTheme="majorHAnsi"/>
          <w:lang w:val="fr-FR"/>
        </w:rPr>
        <w:t xml:space="preserve">Code pour le </w:t>
      </w:r>
      <w:r w:rsidR="007322F2">
        <w:rPr>
          <w:rFonts w:asciiTheme="majorHAnsi" w:hAnsiTheme="majorHAnsi"/>
          <w:lang w:val="fr-FR"/>
        </w:rPr>
        <w:t>r</w:t>
      </w:r>
      <w:r w:rsidR="007322F2" w:rsidRPr="007322F2">
        <w:rPr>
          <w:rFonts w:asciiTheme="majorHAnsi" w:hAnsiTheme="majorHAnsi"/>
          <w:lang w:val="fr-FR"/>
        </w:rPr>
        <w:t>envoi</w:t>
      </w:r>
      <w:r w:rsidRPr="00B7336F">
        <w:rPr>
          <w:rFonts w:asciiTheme="majorHAnsi" w:hAnsiTheme="majorHAnsi"/>
          <w:lang w:val="fr-FR"/>
        </w:rPr>
        <w:t xml:space="preserve">: </w:t>
      </w:r>
      <w:r w:rsidR="00C67646">
        <w:rPr>
          <w:rFonts w:asciiTheme="majorHAnsi" w:hAnsiTheme="majorHAnsi"/>
          <w:lang w:val="fr-FR"/>
        </w:rPr>
        <w:t xml:space="preserve">ils </w:t>
      </w:r>
      <w:r w:rsidRPr="00B7336F">
        <w:rPr>
          <w:rFonts w:asciiTheme="majorHAnsi" w:hAnsiTheme="majorHAnsi"/>
          <w:lang w:val="fr-FR"/>
        </w:rPr>
        <w:t>sont signalés en majuscules.</w:t>
      </w:r>
    </w:p>
    <w:p w:rsidR="00C67646" w:rsidRDefault="00C67646" w:rsidP="00C67646">
      <w:pPr>
        <w:jc w:val="both"/>
        <w:rPr>
          <w:rFonts w:ascii="Cambria" w:hAnsi="Cambria"/>
          <w:lang w:val="fr-FR"/>
        </w:rPr>
      </w:pPr>
      <w:r w:rsidRPr="00C67646">
        <w:rPr>
          <w:rFonts w:ascii="Cambria" w:hAnsi="Cambria"/>
          <w:lang w:val="fr-FR"/>
        </w:rPr>
        <w:lastRenderedPageBreak/>
        <w:t xml:space="preserve">[...] - </w:t>
      </w:r>
      <w:r>
        <w:rPr>
          <w:rFonts w:ascii="Cambria" w:hAnsi="Cambria"/>
          <w:lang w:val="fr-FR"/>
        </w:rPr>
        <w:t>Vous</w:t>
      </w:r>
      <w:r w:rsidRPr="00C67646">
        <w:rPr>
          <w:rFonts w:ascii="Cambria" w:hAnsi="Cambria"/>
          <w:lang w:val="fr-FR"/>
        </w:rPr>
        <w:t xml:space="preserve"> trouverez cette notation dans les questions, en particulier dans les modules de consommation et de dépenses. Le plus souvent, cela est une indication que vous </w:t>
      </w:r>
      <w:r>
        <w:rPr>
          <w:rFonts w:ascii="Cambria" w:hAnsi="Cambria"/>
          <w:lang w:val="fr-FR"/>
        </w:rPr>
        <w:t xml:space="preserve">devez </w:t>
      </w:r>
      <w:r w:rsidRPr="00C67646">
        <w:rPr>
          <w:rFonts w:ascii="Cambria" w:hAnsi="Cambria"/>
          <w:lang w:val="fr-FR"/>
        </w:rPr>
        <w:t>insérer le contenu de la tête de ligne sur la question.</w:t>
      </w:r>
    </w:p>
    <w:p w:rsidR="00C67646" w:rsidRDefault="0028055F" w:rsidP="00C946C0">
      <w:pPr>
        <w:pStyle w:val="ListParagraph"/>
        <w:numPr>
          <w:ilvl w:val="0"/>
          <w:numId w:val="12"/>
        </w:numPr>
        <w:jc w:val="both"/>
        <w:rPr>
          <w:rFonts w:ascii="Cambria" w:hAnsi="Cambria"/>
          <w:lang w:val="fr-FR"/>
        </w:rPr>
      </w:pPr>
      <w:r w:rsidRPr="00C67646">
        <w:rPr>
          <w:rFonts w:ascii="Cambria" w:hAnsi="Cambria"/>
          <w:b/>
          <w:i/>
          <w:lang w:val="fr-FR"/>
        </w:rPr>
        <w:t>Codes</w:t>
      </w:r>
      <w:r w:rsidRPr="00C67646">
        <w:rPr>
          <w:rFonts w:ascii="Cambria" w:hAnsi="Cambria"/>
          <w:lang w:val="fr-FR"/>
        </w:rPr>
        <w:t xml:space="preserve">. </w:t>
      </w:r>
      <w:r w:rsidR="00C67646" w:rsidRPr="00C67646">
        <w:rPr>
          <w:rFonts w:ascii="Cambria" w:hAnsi="Cambria"/>
          <w:lang w:val="fr-FR"/>
        </w:rPr>
        <w:t xml:space="preserve">Reportez-vous </w:t>
      </w:r>
      <w:r w:rsidR="00C67646">
        <w:rPr>
          <w:rFonts w:ascii="Cambria" w:hAnsi="Cambria"/>
          <w:lang w:val="fr-FR"/>
        </w:rPr>
        <w:t>les</w:t>
      </w:r>
      <w:r w:rsidR="00C67646" w:rsidRPr="00C67646">
        <w:rPr>
          <w:rFonts w:ascii="Cambria" w:hAnsi="Cambria"/>
          <w:lang w:val="fr-FR"/>
        </w:rPr>
        <w:t xml:space="preserve"> codes agricoles, les codes de la profession</w:t>
      </w:r>
      <w:r w:rsidR="00992268">
        <w:rPr>
          <w:rFonts w:ascii="Cambria" w:hAnsi="Cambria"/>
          <w:lang w:val="fr-FR"/>
        </w:rPr>
        <w:t xml:space="preserve">; codes de l'industrie ; </w:t>
      </w:r>
      <w:r w:rsidR="00C67646" w:rsidRPr="00C67646">
        <w:rPr>
          <w:rFonts w:ascii="Cambria" w:hAnsi="Cambria"/>
          <w:lang w:val="fr-FR"/>
        </w:rPr>
        <w:t>unités locales ou standard, etc. S'il vous plaît noter que les codes e les plus récurrents sont:</w:t>
      </w:r>
    </w:p>
    <w:p w:rsidR="00C67646" w:rsidRDefault="0028055F" w:rsidP="00C946C0">
      <w:pPr>
        <w:pStyle w:val="ListParagraph"/>
        <w:numPr>
          <w:ilvl w:val="0"/>
          <w:numId w:val="13"/>
        </w:numPr>
        <w:jc w:val="both"/>
        <w:rPr>
          <w:rFonts w:ascii="Cambria" w:hAnsi="Cambria"/>
          <w:lang w:val="fr-FR"/>
        </w:rPr>
      </w:pPr>
      <w:r w:rsidRPr="00C67646">
        <w:rPr>
          <w:rFonts w:ascii="Cambria" w:hAnsi="Cambria"/>
          <w:lang w:val="fr-FR"/>
        </w:rPr>
        <w:t>0=</w:t>
      </w:r>
      <w:r w:rsidR="00033776">
        <w:rPr>
          <w:rFonts w:ascii="Cambria" w:hAnsi="Cambria"/>
          <w:lang w:val="fr-FR"/>
        </w:rPr>
        <w:t xml:space="preserve"> </w:t>
      </w:r>
      <w:r w:rsidRPr="00C67646">
        <w:rPr>
          <w:rFonts w:ascii="Cambria" w:hAnsi="Cambria"/>
          <w:lang w:val="fr-FR"/>
        </w:rPr>
        <w:t>No</w:t>
      </w:r>
    </w:p>
    <w:p w:rsidR="00C67646" w:rsidRPr="00C67646" w:rsidRDefault="0028055F" w:rsidP="00C946C0">
      <w:pPr>
        <w:pStyle w:val="ListParagraph"/>
        <w:numPr>
          <w:ilvl w:val="0"/>
          <w:numId w:val="13"/>
        </w:numPr>
        <w:jc w:val="both"/>
        <w:rPr>
          <w:rFonts w:ascii="Cambria" w:hAnsi="Cambria"/>
          <w:lang w:val="fr-FR"/>
        </w:rPr>
      </w:pPr>
      <w:r w:rsidRPr="00C67646">
        <w:rPr>
          <w:rFonts w:ascii="Cambria" w:hAnsi="Cambria"/>
        </w:rPr>
        <w:t>1=</w:t>
      </w:r>
      <w:r w:rsidR="00033776">
        <w:rPr>
          <w:rFonts w:ascii="Cambria" w:hAnsi="Cambria"/>
        </w:rPr>
        <w:t xml:space="preserve"> </w:t>
      </w:r>
      <w:r w:rsidR="005277E3">
        <w:rPr>
          <w:rFonts w:ascii="Cambria" w:hAnsi="Cambria"/>
        </w:rPr>
        <w:t>Oui</w:t>
      </w:r>
    </w:p>
    <w:p w:rsidR="00C67646" w:rsidRPr="00C67646" w:rsidRDefault="0028055F" w:rsidP="00C946C0">
      <w:pPr>
        <w:pStyle w:val="ListParagraph"/>
        <w:numPr>
          <w:ilvl w:val="0"/>
          <w:numId w:val="13"/>
        </w:numPr>
        <w:jc w:val="both"/>
        <w:rPr>
          <w:rFonts w:ascii="Cambria" w:hAnsi="Cambria"/>
          <w:lang w:val="fr-FR"/>
        </w:rPr>
      </w:pPr>
      <w:r w:rsidRPr="00C67646">
        <w:rPr>
          <w:rFonts w:ascii="Cambria" w:hAnsi="Cambria"/>
        </w:rPr>
        <w:t>99=</w:t>
      </w:r>
      <w:r w:rsidR="005277E3">
        <w:rPr>
          <w:rFonts w:ascii="Cambria" w:hAnsi="Cambria"/>
        </w:rPr>
        <w:t xml:space="preserve"> Je ne sais pas</w:t>
      </w:r>
    </w:p>
    <w:p w:rsidR="0028055F" w:rsidRPr="00C67646" w:rsidRDefault="0028055F" w:rsidP="00C946C0">
      <w:pPr>
        <w:pStyle w:val="ListParagraph"/>
        <w:numPr>
          <w:ilvl w:val="0"/>
          <w:numId w:val="13"/>
        </w:numPr>
        <w:jc w:val="both"/>
        <w:rPr>
          <w:rFonts w:ascii="Cambria" w:hAnsi="Cambria"/>
          <w:lang w:val="fr-FR"/>
        </w:rPr>
      </w:pPr>
      <w:r w:rsidRPr="00C67646">
        <w:rPr>
          <w:rFonts w:ascii="Cambria" w:hAnsi="Cambria"/>
        </w:rPr>
        <w:t xml:space="preserve">98= </w:t>
      </w:r>
      <w:r w:rsidR="005277E3" w:rsidRPr="005277E3">
        <w:rPr>
          <w:rFonts w:ascii="Cambria" w:hAnsi="Cambria"/>
        </w:rPr>
        <w:t>Non disponible</w:t>
      </w:r>
      <w:r w:rsidR="00012A02">
        <w:rPr>
          <w:rFonts w:ascii="Cambria" w:hAnsi="Cambria"/>
        </w:rPr>
        <w:t>s</w:t>
      </w:r>
      <w:r w:rsidR="005277E3" w:rsidRPr="005277E3">
        <w:rPr>
          <w:rFonts w:ascii="Cambria" w:hAnsi="Cambria"/>
        </w:rPr>
        <w:t>, pas applicable</w:t>
      </w:r>
      <w:r w:rsidRPr="00C67646">
        <w:rPr>
          <w:rFonts w:ascii="Cambria" w:hAnsi="Cambria"/>
        </w:rPr>
        <w:t xml:space="preserve">. </w:t>
      </w:r>
    </w:p>
    <w:p w:rsidR="00D5323F" w:rsidRPr="005277E3" w:rsidRDefault="005277E3" w:rsidP="00D5323F">
      <w:pPr>
        <w:pStyle w:val="Default"/>
        <w:jc w:val="both"/>
        <w:rPr>
          <w:rFonts w:asciiTheme="majorHAnsi" w:hAnsiTheme="majorHAnsi"/>
          <w:sz w:val="22"/>
          <w:lang w:val="fr-FR"/>
        </w:rPr>
      </w:pPr>
      <w:r w:rsidRPr="005277E3">
        <w:rPr>
          <w:rFonts w:asciiTheme="majorHAnsi" w:hAnsiTheme="majorHAnsi"/>
          <w:sz w:val="22"/>
          <w:lang w:val="fr-FR"/>
        </w:rPr>
        <w:t>Une note de prudence devrait êtr</w:t>
      </w:r>
      <w:r>
        <w:rPr>
          <w:rFonts w:asciiTheme="majorHAnsi" w:hAnsiTheme="majorHAnsi"/>
          <w:sz w:val="22"/>
          <w:lang w:val="fr-FR"/>
        </w:rPr>
        <w:t>e accordée à l'utilisation du</w:t>
      </w:r>
      <w:r w:rsidRPr="005277E3">
        <w:rPr>
          <w:rFonts w:asciiTheme="majorHAnsi" w:hAnsiTheme="majorHAnsi"/>
          <w:sz w:val="22"/>
          <w:lang w:val="fr-FR"/>
        </w:rPr>
        <w:t xml:space="preserve"> "0". "0" peu</w:t>
      </w:r>
      <w:r>
        <w:rPr>
          <w:rFonts w:asciiTheme="majorHAnsi" w:hAnsiTheme="majorHAnsi"/>
          <w:sz w:val="22"/>
          <w:lang w:val="fr-FR"/>
        </w:rPr>
        <w:t>t</w:t>
      </w:r>
      <w:r w:rsidRPr="005277E3">
        <w:rPr>
          <w:rFonts w:asciiTheme="majorHAnsi" w:hAnsiTheme="majorHAnsi"/>
          <w:sz w:val="22"/>
          <w:lang w:val="fr-FR"/>
        </w:rPr>
        <w:t xml:space="preserve"> en effet représenter une valeur numérique ou un «non» comme réponse. Par exemple, lorsque des rapports sur une distance d'un service, si vous écrivez "0" l'analyste va interpréter ceci comme si le ménage vit à proximité de ce service. Si votre intention était d'écrire NO accès</w:t>
      </w:r>
      <w:r>
        <w:rPr>
          <w:rFonts w:asciiTheme="majorHAnsi" w:hAnsiTheme="majorHAnsi"/>
          <w:sz w:val="22"/>
          <w:lang w:val="fr-FR"/>
        </w:rPr>
        <w:t xml:space="preserve"> à ce service, puis d'écrire 99</w:t>
      </w:r>
      <w:r w:rsidR="0028055F" w:rsidRPr="005277E3">
        <w:rPr>
          <w:rFonts w:asciiTheme="majorHAnsi" w:hAnsiTheme="majorHAnsi"/>
          <w:sz w:val="22"/>
          <w:lang w:val="fr-FR"/>
        </w:rPr>
        <w:t>.</w:t>
      </w:r>
    </w:p>
    <w:p w:rsidR="00D5323F" w:rsidRPr="005277E3" w:rsidRDefault="00D5323F" w:rsidP="00D5323F">
      <w:pPr>
        <w:pStyle w:val="Default"/>
        <w:jc w:val="both"/>
        <w:rPr>
          <w:rFonts w:asciiTheme="majorHAnsi" w:hAnsiTheme="majorHAnsi"/>
          <w:lang w:val="fr-FR"/>
        </w:rPr>
      </w:pPr>
    </w:p>
    <w:p w:rsidR="00E2210C" w:rsidRPr="005277E3" w:rsidRDefault="00E2210C" w:rsidP="00C946C0">
      <w:pPr>
        <w:pStyle w:val="ListParagraph"/>
        <w:numPr>
          <w:ilvl w:val="0"/>
          <w:numId w:val="14"/>
        </w:numPr>
        <w:jc w:val="both"/>
        <w:rPr>
          <w:rFonts w:ascii="Cambria" w:hAnsi="Cambria"/>
          <w:lang w:val="fr-FR"/>
        </w:rPr>
      </w:pPr>
      <w:r w:rsidRPr="005277E3">
        <w:rPr>
          <w:rFonts w:ascii="Cambria" w:hAnsi="Cambria"/>
          <w:b/>
          <w:i/>
          <w:lang w:val="fr-FR"/>
        </w:rPr>
        <w:t>Re</w:t>
      </w:r>
      <w:r w:rsidR="006A4D71">
        <w:rPr>
          <w:rFonts w:ascii="Cambria" w:hAnsi="Cambria"/>
          <w:b/>
          <w:i/>
          <w:lang w:val="fr-FR"/>
        </w:rPr>
        <w:t>m</w:t>
      </w:r>
      <w:r w:rsidRPr="005277E3">
        <w:rPr>
          <w:rFonts w:ascii="Cambria" w:hAnsi="Cambria"/>
          <w:b/>
          <w:i/>
          <w:lang w:val="fr-FR"/>
        </w:rPr>
        <w:t xml:space="preserve">placement </w:t>
      </w:r>
      <w:r w:rsidR="00C01977" w:rsidRPr="005277E3">
        <w:rPr>
          <w:rFonts w:ascii="Cambria" w:hAnsi="Cambria"/>
          <w:b/>
          <w:i/>
          <w:lang w:val="fr-FR"/>
        </w:rPr>
        <w:t>Stratégie</w:t>
      </w:r>
      <w:r w:rsidRPr="005277E3">
        <w:rPr>
          <w:rFonts w:ascii="Cambria" w:hAnsi="Cambria"/>
          <w:b/>
          <w:i/>
          <w:lang w:val="fr-FR"/>
        </w:rPr>
        <w:t xml:space="preserve">. </w:t>
      </w:r>
      <w:r w:rsidR="005277E3" w:rsidRPr="005277E3">
        <w:rPr>
          <w:rFonts w:ascii="Cambria" w:hAnsi="Cambria"/>
          <w:lang w:val="fr-FR"/>
        </w:rPr>
        <w:t xml:space="preserve">Une stratégie de remplacement est nécessaire lorsque les recenseurs sont munis d'une liste des ménages spécifiques; dans ce cas, avec la liste des ménages </w:t>
      </w:r>
      <w:r w:rsidR="005277E3">
        <w:rPr>
          <w:rFonts w:ascii="Cambria" w:hAnsi="Cambria"/>
          <w:lang w:val="fr-FR"/>
        </w:rPr>
        <w:t xml:space="preserve">qui doivent </w:t>
      </w:r>
      <w:r w:rsidR="005277E3" w:rsidRPr="005277E3">
        <w:rPr>
          <w:rFonts w:ascii="Cambria" w:hAnsi="Cambria"/>
          <w:lang w:val="fr-FR"/>
        </w:rPr>
        <w:t>être interviewé</w:t>
      </w:r>
      <w:r w:rsidR="005277E3">
        <w:rPr>
          <w:rFonts w:ascii="Cambria" w:hAnsi="Cambria"/>
          <w:lang w:val="fr-FR"/>
        </w:rPr>
        <w:t>es</w:t>
      </w:r>
      <w:r w:rsidR="005277E3" w:rsidRPr="005277E3">
        <w:rPr>
          <w:rFonts w:ascii="Cambria" w:hAnsi="Cambria"/>
          <w:lang w:val="fr-FR"/>
        </w:rPr>
        <w:t xml:space="preserve">, il y aura </w:t>
      </w:r>
      <w:r w:rsidR="005277E3">
        <w:rPr>
          <w:rFonts w:ascii="Cambria" w:hAnsi="Cambria"/>
          <w:lang w:val="fr-FR"/>
        </w:rPr>
        <w:t>aussi</w:t>
      </w:r>
      <w:r w:rsidR="005277E3" w:rsidRPr="005277E3">
        <w:rPr>
          <w:rFonts w:ascii="Cambria" w:hAnsi="Cambria"/>
          <w:lang w:val="fr-FR"/>
        </w:rPr>
        <w:t xml:space="preserve"> une liste des ménages à être contacté</w:t>
      </w:r>
      <w:r w:rsidR="005277E3">
        <w:rPr>
          <w:rFonts w:ascii="Cambria" w:hAnsi="Cambria"/>
          <w:lang w:val="fr-FR"/>
        </w:rPr>
        <w:t>es</w:t>
      </w:r>
      <w:r w:rsidR="005277E3" w:rsidRPr="005277E3">
        <w:rPr>
          <w:rFonts w:ascii="Cambria" w:hAnsi="Cambria"/>
          <w:lang w:val="fr-FR"/>
        </w:rPr>
        <w:t xml:space="preserve"> en</w:t>
      </w:r>
      <w:r w:rsidR="005277E3">
        <w:rPr>
          <w:rFonts w:ascii="Cambria" w:hAnsi="Cambria"/>
          <w:lang w:val="fr-FR"/>
        </w:rPr>
        <w:t xml:space="preserve"> cas de</w:t>
      </w:r>
      <w:r w:rsidR="005277E3" w:rsidRPr="005277E3">
        <w:rPr>
          <w:rFonts w:ascii="Cambria" w:hAnsi="Cambria"/>
          <w:lang w:val="fr-FR"/>
        </w:rPr>
        <w:t xml:space="preserve"> remplacement. Dans l'exemple précédent (où une liste des ménages est absente) une stratégie de remplacement est nécessaire si le ménage </w:t>
      </w:r>
      <w:r w:rsidR="00090069">
        <w:rPr>
          <w:rFonts w:ascii="Cambria" w:hAnsi="Cambria"/>
          <w:lang w:val="fr-FR"/>
        </w:rPr>
        <w:t xml:space="preserve">qui doit </w:t>
      </w:r>
      <w:r w:rsidR="005277E3" w:rsidRPr="005277E3">
        <w:rPr>
          <w:rFonts w:ascii="Cambria" w:hAnsi="Cambria"/>
          <w:lang w:val="fr-FR"/>
        </w:rPr>
        <w:t xml:space="preserve">être interviewé était absent ou </w:t>
      </w:r>
      <w:r w:rsidR="00090069">
        <w:rPr>
          <w:rFonts w:ascii="Cambria" w:hAnsi="Cambria"/>
          <w:lang w:val="fr-FR"/>
        </w:rPr>
        <w:t>se refuse</w:t>
      </w:r>
      <w:r w:rsidR="005277E3" w:rsidRPr="005277E3">
        <w:rPr>
          <w:rFonts w:ascii="Cambria" w:hAnsi="Cambria"/>
          <w:lang w:val="fr-FR"/>
        </w:rPr>
        <w:t xml:space="preserve"> de répondre. Si</w:t>
      </w:r>
      <w:r w:rsidR="00090069">
        <w:rPr>
          <w:rFonts w:ascii="Cambria" w:hAnsi="Cambria"/>
          <w:lang w:val="fr-FR"/>
        </w:rPr>
        <w:t xml:space="preserve"> cet événement se produit, </w:t>
      </w:r>
      <w:r w:rsidR="00090069" w:rsidRPr="00090069">
        <w:rPr>
          <w:rFonts w:ascii="Cambria" w:hAnsi="Cambria"/>
          <w:lang w:val="fr-FR"/>
        </w:rPr>
        <w:t>vous avancez en contactant</w:t>
      </w:r>
      <w:r w:rsidR="005277E3" w:rsidRPr="005277E3">
        <w:rPr>
          <w:rFonts w:ascii="Cambria" w:hAnsi="Cambria"/>
          <w:lang w:val="fr-FR"/>
        </w:rPr>
        <w:t xml:space="preserve"> le ménage suivant (le 14, dans l'exemple que nous utilisons)</w:t>
      </w:r>
      <w:r w:rsidR="00E27201">
        <w:rPr>
          <w:rFonts w:ascii="Cambria" w:hAnsi="Cambria"/>
          <w:lang w:val="fr-FR"/>
        </w:rPr>
        <w:t>.</w:t>
      </w:r>
    </w:p>
    <w:p w:rsidR="00E2210C" w:rsidRPr="005277E3" w:rsidRDefault="00E2210C" w:rsidP="00E2210C">
      <w:pPr>
        <w:spacing w:after="0" w:line="240" w:lineRule="auto"/>
        <w:jc w:val="both"/>
        <w:rPr>
          <w:rFonts w:ascii="Cambria" w:hAnsi="Cambria"/>
          <w:lang w:val="fr-FR"/>
        </w:rPr>
      </w:pPr>
    </w:p>
    <w:p w:rsidR="00090069" w:rsidRPr="00090069" w:rsidRDefault="00090069" w:rsidP="00C946C0">
      <w:pPr>
        <w:pStyle w:val="ListParagraph"/>
        <w:numPr>
          <w:ilvl w:val="0"/>
          <w:numId w:val="15"/>
        </w:numPr>
        <w:jc w:val="both"/>
        <w:rPr>
          <w:rFonts w:ascii="Cambria" w:hAnsi="Cambria"/>
        </w:rPr>
      </w:pPr>
      <w:r w:rsidRPr="00090069">
        <w:rPr>
          <w:rFonts w:ascii="Cambria" w:hAnsi="Cambria"/>
          <w:b/>
          <w:i/>
          <w:lang w:val="fr-FR"/>
        </w:rPr>
        <w:t>Les périodes de référence</w:t>
      </w:r>
      <w:r w:rsidR="00E2210C" w:rsidRPr="00090069">
        <w:rPr>
          <w:rFonts w:ascii="Cambria" w:hAnsi="Cambria"/>
          <w:lang w:val="fr-FR"/>
        </w:rPr>
        <w:t xml:space="preserve">. </w:t>
      </w:r>
      <w:r w:rsidRPr="00090069">
        <w:rPr>
          <w:rFonts w:ascii="Cambria" w:hAnsi="Cambria"/>
          <w:lang w:val="fr-FR"/>
        </w:rPr>
        <w:t>Une période de référence (</w:t>
      </w:r>
      <w:r>
        <w:rPr>
          <w:rFonts w:ascii="Cambria" w:hAnsi="Cambria"/>
          <w:lang w:val="fr-FR"/>
        </w:rPr>
        <w:t>PR</w:t>
      </w:r>
      <w:r w:rsidRPr="00090069">
        <w:rPr>
          <w:rFonts w:ascii="Cambria" w:hAnsi="Cambria"/>
          <w:lang w:val="fr-FR"/>
        </w:rPr>
        <w:t xml:space="preserve">) est la période de temps dans laquelle une </w:t>
      </w:r>
      <w:r>
        <w:rPr>
          <w:rFonts w:ascii="Cambria" w:hAnsi="Cambria"/>
          <w:lang w:val="fr-FR"/>
        </w:rPr>
        <w:t>question</w:t>
      </w:r>
      <w:r w:rsidRPr="00090069">
        <w:rPr>
          <w:rFonts w:ascii="Cambria" w:hAnsi="Cambria"/>
          <w:lang w:val="fr-FR"/>
        </w:rPr>
        <w:t xml:space="preserve"> particulière se réfère</w:t>
      </w:r>
      <w:r>
        <w:rPr>
          <w:rFonts w:ascii="Cambria" w:hAnsi="Cambria"/>
          <w:lang w:val="fr-FR"/>
        </w:rPr>
        <w:t xml:space="preserve"> </w:t>
      </w:r>
      <w:r w:rsidRPr="00090069">
        <w:rPr>
          <w:rFonts w:ascii="Cambria" w:hAnsi="Cambria"/>
          <w:lang w:val="fr-FR"/>
        </w:rPr>
        <w:t>(ie "dans les 7 derniers jours</w:t>
      </w:r>
      <w:r>
        <w:rPr>
          <w:rFonts w:ascii="Cambria" w:hAnsi="Cambria"/>
          <w:lang w:val="fr-FR"/>
        </w:rPr>
        <w:t xml:space="preserve">", "dans les 12 derniers mois»). </w:t>
      </w:r>
      <w:r w:rsidRPr="00090069">
        <w:rPr>
          <w:rFonts w:ascii="Cambria" w:hAnsi="Cambria"/>
          <w:lang w:val="fr-FR"/>
        </w:rPr>
        <w:t xml:space="preserve">Pour la saison agricole, dans ce questionnaire, nous utilisons la «dernière saison des pluies". Pour le module de la consommation alimentaire (F1) </w:t>
      </w:r>
      <w:r>
        <w:rPr>
          <w:rFonts w:ascii="Cambria" w:hAnsi="Cambria"/>
          <w:lang w:val="fr-FR"/>
        </w:rPr>
        <w:t>le</w:t>
      </w:r>
      <w:r w:rsidRPr="00090069">
        <w:rPr>
          <w:rFonts w:ascii="Cambria" w:hAnsi="Cambria"/>
          <w:lang w:val="fr-FR"/>
        </w:rPr>
        <w:t xml:space="preserve"> période de référence est d'une semaine, sept jours. Pour le module Alimentation Non (en F2) la période de référence est d'une semaine, un mois, </w:t>
      </w:r>
      <w:r>
        <w:rPr>
          <w:rFonts w:ascii="Cambria" w:hAnsi="Cambria"/>
          <w:lang w:val="fr-FR"/>
        </w:rPr>
        <w:t>année</w:t>
      </w:r>
      <w:r w:rsidRPr="00090069">
        <w:rPr>
          <w:rFonts w:ascii="Cambria" w:hAnsi="Cambria"/>
          <w:lang w:val="fr-FR"/>
        </w:rPr>
        <w:t xml:space="preserve">. </w:t>
      </w:r>
      <w:r>
        <w:rPr>
          <w:rFonts w:ascii="Cambria" w:hAnsi="Cambria"/>
          <w:lang w:val="fr-FR"/>
        </w:rPr>
        <w:t xml:space="preserve">Pour le module de </w:t>
      </w:r>
      <w:r w:rsidRPr="00090069">
        <w:rPr>
          <w:rFonts w:ascii="Cambria" w:hAnsi="Cambria"/>
          <w:lang w:val="fr-FR"/>
        </w:rPr>
        <w:t xml:space="preserve">Stratégie d'adaptation </w:t>
      </w:r>
      <w:r>
        <w:rPr>
          <w:rFonts w:ascii="Cambria" w:hAnsi="Cambria"/>
          <w:lang w:val="fr-FR"/>
        </w:rPr>
        <w:t>le RP est de</w:t>
      </w:r>
      <w:r w:rsidR="00100BA3">
        <w:rPr>
          <w:rFonts w:ascii="Cambria" w:hAnsi="Cambria"/>
          <w:lang w:val="fr-FR"/>
        </w:rPr>
        <w:t xml:space="preserve"> 7</w:t>
      </w:r>
      <w:r w:rsidRPr="00090069">
        <w:rPr>
          <w:rFonts w:ascii="Cambria" w:hAnsi="Cambria"/>
          <w:lang w:val="fr-FR"/>
        </w:rPr>
        <w:t xml:space="preserve"> jours. Pour l'Emploi et du Travail Module (Module I) </w:t>
      </w:r>
      <w:r>
        <w:rPr>
          <w:rFonts w:ascii="Cambria" w:hAnsi="Cambria"/>
          <w:lang w:val="fr-FR"/>
        </w:rPr>
        <w:t>le</w:t>
      </w:r>
      <w:r w:rsidR="00100BA3">
        <w:rPr>
          <w:rFonts w:ascii="Cambria" w:hAnsi="Cambria"/>
          <w:lang w:val="fr-FR"/>
        </w:rPr>
        <w:t xml:space="preserve"> </w:t>
      </w:r>
      <w:r>
        <w:rPr>
          <w:rFonts w:ascii="Cambria" w:hAnsi="Cambria"/>
          <w:lang w:val="fr-FR"/>
        </w:rPr>
        <w:t>PR</w:t>
      </w:r>
      <w:r w:rsidRPr="00090069">
        <w:rPr>
          <w:rFonts w:ascii="Cambria" w:hAnsi="Cambria"/>
          <w:lang w:val="fr-FR"/>
        </w:rPr>
        <w:t xml:space="preserve"> est d</w:t>
      </w:r>
      <w:r>
        <w:rPr>
          <w:rFonts w:ascii="Cambria" w:hAnsi="Cambria"/>
          <w:lang w:val="fr-FR"/>
        </w:rPr>
        <w:t>e 7 jours. Pour le module de l’</w:t>
      </w:r>
      <w:r w:rsidRPr="00090069">
        <w:rPr>
          <w:rFonts w:ascii="Cambria" w:hAnsi="Cambria"/>
          <w:lang w:val="fr-FR"/>
        </w:rPr>
        <w:t xml:space="preserve">Enterprise </w:t>
      </w:r>
      <w:r>
        <w:rPr>
          <w:rFonts w:ascii="Cambria" w:hAnsi="Cambria"/>
          <w:lang w:val="fr-FR"/>
        </w:rPr>
        <w:t xml:space="preserve">il </w:t>
      </w:r>
      <w:r w:rsidRPr="00090069">
        <w:rPr>
          <w:rFonts w:ascii="Cambria" w:hAnsi="Cambria"/>
          <w:lang w:val="fr-FR"/>
        </w:rPr>
        <w:t>est d'un mois. Le Module</w:t>
      </w:r>
      <w:r>
        <w:rPr>
          <w:rFonts w:ascii="Cambria" w:hAnsi="Cambria"/>
          <w:lang w:val="fr-FR"/>
        </w:rPr>
        <w:t xml:space="preserve"> L</w:t>
      </w:r>
      <w:r w:rsidRPr="00090069">
        <w:rPr>
          <w:rFonts w:ascii="Cambria" w:hAnsi="Cambria"/>
          <w:lang w:val="fr-FR"/>
        </w:rPr>
        <w:t xml:space="preserve"> fait référence aux 12 derniers mois. Le module de </w:t>
      </w:r>
      <w:r w:rsidR="00100BA3">
        <w:rPr>
          <w:rFonts w:ascii="Cambria" w:hAnsi="Cambria"/>
          <w:lang w:val="fr-FR"/>
        </w:rPr>
        <w:t>bétail</w:t>
      </w:r>
      <w:r w:rsidRPr="00090069">
        <w:rPr>
          <w:rFonts w:ascii="Cambria" w:hAnsi="Cambria"/>
          <w:lang w:val="fr-FR"/>
        </w:rPr>
        <w:t xml:space="preserve"> (Mod R) se réfère généralement à </w:t>
      </w:r>
      <w:r>
        <w:rPr>
          <w:rFonts w:ascii="Cambria" w:hAnsi="Cambria"/>
          <w:lang w:val="fr-FR"/>
        </w:rPr>
        <w:t>aux</w:t>
      </w:r>
      <w:r w:rsidRPr="00090069">
        <w:rPr>
          <w:rFonts w:ascii="Cambria" w:hAnsi="Cambria"/>
          <w:lang w:val="fr-FR"/>
        </w:rPr>
        <w:t xml:space="preserve"> 12 derniers mois. En d'autres modules, le temps de référence sera les saisons. </w:t>
      </w:r>
      <w:r w:rsidRPr="00090069">
        <w:rPr>
          <w:rFonts w:ascii="Cambria" w:hAnsi="Cambria"/>
        </w:rPr>
        <w:t xml:space="preserve">La </w:t>
      </w:r>
      <w:r w:rsidR="005F12F2">
        <w:rPr>
          <w:rFonts w:ascii="Cambria" w:hAnsi="Cambria"/>
        </w:rPr>
        <w:t>Matam, Senegal</w:t>
      </w:r>
      <w:r w:rsidRPr="00090069">
        <w:rPr>
          <w:rFonts w:ascii="Cambria" w:hAnsi="Cambria"/>
        </w:rPr>
        <w:t xml:space="preserve"> a quatre principales zones agro-écologiques:</w:t>
      </w:r>
    </w:p>
    <w:p w:rsidR="00090069" w:rsidRDefault="00090069" w:rsidP="00C946C0">
      <w:pPr>
        <w:pStyle w:val="ListParagraph"/>
        <w:numPr>
          <w:ilvl w:val="2"/>
          <w:numId w:val="16"/>
        </w:numPr>
        <w:jc w:val="both"/>
        <w:rPr>
          <w:rFonts w:ascii="Cambria" w:hAnsi="Cambria"/>
        </w:rPr>
      </w:pPr>
      <w:r w:rsidRPr="00090069">
        <w:rPr>
          <w:rFonts w:ascii="Cambria" w:hAnsi="Cambria"/>
        </w:rPr>
        <w:t>Les zones arides</w:t>
      </w:r>
    </w:p>
    <w:p w:rsidR="00090069" w:rsidRDefault="00090069" w:rsidP="00C946C0">
      <w:pPr>
        <w:pStyle w:val="ListParagraph"/>
        <w:numPr>
          <w:ilvl w:val="2"/>
          <w:numId w:val="16"/>
        </w:numPr>
        <w:jc w:val="both"/>
        <w:rPr>
          <w:rFonts w:ascii="Cambria" w:hAnsi="Cambria"/>
        </w:rPr>
      </w:pPr>
      <w:r>
        <w:rPr>
          <w:rFonts w:ascii="Cambria" w:hAnsi="Cambria"/>
        </w:rPr>
        <w:t xml:space="preserve">Les </w:t>
      </w:r>
      <w:r w:rsidRPr="00090069">
        <w:rPr>
          <w:rFonts w:ascii="Cambria" w:hAnsi="Cambria"/>
        </w:rPr>
        <w:t xml:space="preserve">zones </w:t>
      </w:r>
      <w:r w:rsidR="007972C2" w:rsidRPr="00090069">
        <w:rPr>
          <w:rFonts w:ascii="Cambria" w:hAnsi="Cambria"/>
        </w:rPr>
        <w:t>maritime</w:t>
      </w:r>
      <w:r>
        <w:rPr>
          <w:rFonts w:ascii="Cambria" w:hAnsi="Cambria"/>
        </w:rPr>
        <w:t xml:space="preserve"> </w:t>
      </w:r>
    </w:p>
    <w:p w:rsidR="00090069" w:rsidRDefault="00090069" w:rsidP="00C946C0">
      <w:pPr>
        <w:pStyle w:val="ListParagraph"/>
        <w:numPr>
          <w:ilvl w:val="2"/>
          <w:numId w:val="16"/>
        </w:numPr>
        <w:jc w:val="both"/>
        <w:rPr>
          <w:rFonts w:ascii="Cambria" w:hAnsi="Cambria"/>
        </w:rPr>
      </w:pPr>
      <w:r>
        <w:rPr>
          <w:rFonts w:ascii="Cambria" w:hAnsi="Cambria"/>
        </w:rPr>
        <w:t xml:space="preserve">Les </w:t>
      </w:r>
      <w:r w:rsidRPr="00090069">
        <w:rPr>
          <w:rFonts w:ascii="Cambria" w:hAnsi="Cambria"/>
        </w:rPr>
        <w:t xml:space="preserve">zones </w:t>
      </w:r>
      <w:r w:rsidR="007972C2" w:rsidRPr="00090069">
        <w:rPr>
          <w:rFonts w:ascii="Cambria" w:hAnsi="Cambria"/>
        </w:rPr>
        <w:t>fluvial</w:t>
      </w:r>
      <w:r>
        <w:rPr>
          <w:rFonts w:ascii="Cambria" w:hAnsi="Cambria"/>
        </w:rPr>
        <w:t xml:space="preserve"> </w:t>
      </w:r>
    </w:p>
    <w:p w:rsidR="00090069" w:rsidRPr="00090069" w:rsidRDefault="00090069" w:rsidP="00C946C0">
      <w:pPr>
        <w:pStyle w:val="ListParagraph"/>
        <w:numPr>
          <w:ilvl w:val="2"/>
          <w:numId w:val="16"/>
        </w:numPr>
        <w:jc w:val="both"/>
        <w:rPr>
          <w:rFonts w:ascii="Cambria" w:hAnsi="Cambria"/>
        </w:rPr>
      </w:pPr>
      <w:r>
        <w:rPr>
          <w:rFonts w:ascii="Cambria" w:hAnsi="Cambria"/>
        </w:rPr>
        <w:t xml:space="preserve">Les </w:t>
      </w:r>
      <w:r w:rsidRPr="00090069">
        <w:rPr>
          <w:rFonts w:ascii="Cambria" w:hAnsi="Cambria"/>
        </w:rPr>
        <w:t>zones sahéliennes.</w:t>
      </w:r>
    </w:p>
    <w:p w:rsidR="00090069" w:rsidRPr="00090069" w:rsidRDefault="00090069" w:rsidP="00090069">
      <w:pPr>
        <w:jc w:val="both"/>
        <w:rPr>
          <w:rFonts w:ascii="Cambria" w:hAnsi="Cambria"/>
          <w:lang w:val="fr-FR"/>
        </w:rPr>
      </w:pPr>
      <w:r w:rsidRPr="00090069">
        <w:rPr>
          <w:rFonts w:ascii="Cambria" w:hAnsi="Cambria"/>
          <w:lang w:val="fr-FR"/>
        </w:rPr>
        <w:t xml:space="preserve">Globalement, le climat </w:t>
      </w:r>
      <w:r w:rsidR="005F12F2">
        <w:rPr>
          <w:rFonts w:ascii="Cambria" w:hAnsi="Cambria"/>
          <w:lang w:val="fr-FR"/>
        </w:rPr>
        <w:t>Matam, Senegal</w:t>
      </w:r>
      <w:r w:rsidRPr="00090069">
        <w:rPr>
          <w:rFonts w:ascii="Cambria" w:hAnsi="Cambria"/>
          <w:lang w:val="fr-FR"/>
        </w:rPr>
        <w:t xml:space="preserve"> peut être subdivisé en trois saisons:</w:t>
      </w:r>
    </w:p>
    <w:p w:rsidR="00090069" w:rsidRPr="00090069" w:rsidRDefault="00090069" w:rsidP="00C946C0">
      <w:pPr>
        <w:pStyle w:val="ListParagraph"/>
        <w:numPr>
          <w:ilvl w:val="2"/>
          <w:numId w:val="17"/>
        </w:numPr>
        <w:jc w:val="both"/>
        <w:rPr>
          <w:rFonts w:ascii="Cambria" w:hAnsi="Cambria"/>
          <w:lang w:val="fr-FR"/>
        </w:rPr>
      </w:pPr>
      <w:r w:rsidRPr="00090069">
        <w:rPr>
          <w:rFonts w:ascii="Cambria" w:hAnsi="Cambria"/>
          <w:lang w:val="fr-FR"/>
        </w:rPr>
        <w:t>Une saison des pluies de Juin à Octobre</w:t>
      </w:r>
    </w:p>
    <w:p w:rsidR="00090069" w:rsidRPr="00090069" w:rsidRDefault="00090069" w:rsidP="00C946C0">
      <w:pPr>
        <w:pStyle w:val="ListParagraph"/>
        <w:numPr>
          <w:ilvl w:val="2"/>
          <w:numId w:val="17"/>
        </w:numPr>
        <w:jc w:val="both"/>
        <w:rPr>
          <w:rFonts w:ascii="Cambria" w:hAnsi="Cambria"/>
          <w:lang w:val="fr-FR"/>
        </w:rPr>
      </w:pPr>
      <w:r w:rsidRPr="00090069">
        <w:rPr>
          <w:rFonts w:ascii="Cambria" w:hAnsi="Cambria"/>
          <w:lang w:val="fr-FR"/>
        </w:rPr>
        <w:t>Une saison sèche froide d'Octobre à Mars</w:t>
      </w:r>
    </w:p>
    <w:p w:rsidR="00090069" w:rsidRDefault="00090069" w:rsidP="00C946C0">
      <w:pPr>
        <w:pStyle w:val="ListParagraph"/>
        <w:numPr>
          <w:ilvl w:val="2"/>
          <w:numId w:val="17"/>
        </w:numPr>
        <w:jc w:val="both"/>
        <w:rPr>
          <w:rFonts w:ascii="Cambria" w:hAnsi="Cambria"/>
          <w:lang w:val="fr-FR"/>
        </w:rPr>
      </w:pPr>
      <w:r w:rsidRPr="00090069">
        <w:rPr>
          <w:rFonts w:ascii="Cambria" w:hAnsi="Cambria"/>
          <w:lang w:val="fr-FR"/>
        </w:rPr>
        <w:lastRenderedPageBreak/>
        <w:t>Une saison sèche et chaude de Mars à Juin.</w:t>
      </w:r>
    </w:p>
    <w:p w:rsidR="00E2210C" w:rsidRPr="007972C2" w:rsidRDefault="00090069" w:rsidP="007972C2">
      <w:pPr>
        <w:jc w:val="both"/>
        <w:rPr>
          <w:rFonts w:ascii="Cambria" w:hAnsi="Cambria"/>
          <w:lang w:val="fr-FR"/>
        </w:rPr>
      </w:pPr>
      <w:r w:rsidRPr="00090069">
        <w:rPr>
          <w:rFonts w:ascii="Cambria" w:hAnsi="Cambria"/>
          <w:lang w:val="fr-FR"/>
        </w:rPr>
        <w:t xml:space="preserve">Les périodes de plantation et de récolte dépendent des zones agro-écologiques et sont spécifique </w:t>
      </w:r>
      <w:r w:rsidR="007972C2">
        <w:rPr>
          <w:rFonts w:ascii="Cambria" w:hAnsi="Cambria"/>
          <w:lang w:val="fr-FR"/>
        </w:rPr>
        <w:t>pour</w:t>
      </w:r>
      <w:r w:rsidRPr="00090069">
        <w:rPr>
          <w:rFonts w:ascii="Cambria" w:hAnsi="Cambria"/>
          <w:lang w:val="fr-FR"/>
        </w:rPr>
        <w:t xml:space="preserve"> la culture. Par exempl</w:t>
      </w:r>
      <w:r w:rsidR="007972C2">
        <w:rPr>
          <w:rFonts w:ascii="Cambria" w:hAnsi="Cambria"/>
          <w:lang w:val="fr-FR"/>
        </w:rPr>
        <w:t xml:space="preserve">e, dans les zones riveraines, </w:t>
      </w:r>
      <w:r w:rsidRPr="00090069">
        <w:rPr>
          <w:rFonts w:ascii="Cambria" w:hAnsi="Cambria"/>
          <w:lang w:val="fr-FR"/>
        </w:rPr>
        <w:t xml:space="preserve">pour le maïs </w:t>
      </w:r>
      <w:r w:rsidR="007972C2">
        <w:rPr>
          <w:rFonts w:ascii="Cambria" w:hAnsi="Cambria"/>
          <w:lang w:val="fr-FR"/>
        </w:rPr>
        <w:t xml:space="preserve">le période de plantation est </w:t>
      </w:r>
      <w:r w:rsidRPr="00090069">
        <w:rPr>
          <w:rFonts w:ascii="Cambria" w:hAnsi="Cambria"/>
          <w:lang w:val="fr-FR"/>
        </w:rPr>
        <w:t>la saison froide</w:t>
      </w:r>
      <w:r w:rsidR="007972C2">
        <w:rPr>
          <w:rFonts w:ascii="Cambria" w:hAnsi="Cambria"/>
          <w:lang w:val="fr-FR"/>
        </w:rPr>
        <w:t>, tandis que</w:t>
      </w:r>
      <w:r w:rsidRPr="00090069">
        <w:rPr>
          <w:rFonts w:ascii="Cambria" w:hAnsi="Cambria"/>
          <w:lang w:val="fr-FR"/>
        </w:rPr>
        <w:t xml:space="preserve"> la période de récolte est Février; dans la saison des pluies, le premier est </w:t>
      </w:r>
      <w:r w:rsidR="007972C2">
        <w:rPr>
          <w:rFonts w:ascii="Cambria" w:hAnsi="Cambria"/>
          <w:lang w:val="fr-FR"/>
        </w:rPr>
        <w:t xml:space="preserve">en </w:t>
      </w:r>
      <w:r w:rsidRPr="00090069">
        <w:rPr>
          <w:rFonts w:ascii="Cambria" w:hAnsi="Cambria"/>
          <w:lang w:val="fr-FR"/>
        </w:rPr>
        <w:t>Juillet / Août tandis que le second est Octobre / Novembre</w:t>
      </w:r>
      <w:r w:rsidR="007972C2">
        <w:rPr>
          <w:rStyle w:val="FootnoteReference"/>
          <w:rFonts w:ascii="Cambria" w:hAnsi="Cambria"/>
          <w:lang w:val="fr-FR"/>
        </w:rPr>
        <w:footnoteReference w:id="1"/>
      </w:r>
      <w:r w:rsidRPr="00090069">
        <w:rPr>
          <w:rFonts w:ascii="Cambria" w:hAnsi="Cambria"/>
          <w:lang w:val="fr-FR"/>
        </w:rPr>
        <w:t>.</w:t>
      </w:r>
    </w:p>
    <w:p w:rsidR="00D409D7" w:rsidRDefault="007972C2" w:rsidP="00C946C0">
      <w:pPr>
        <w:numPr>
          <w:ilvl w:val="0"/>
          <w:numId w:val="15"/>
        </w:numPr>
        <w:jc w:val="both"/>
        <w:rPr>
          <w:rFonts w:ascii="Cambria" w:hAnsi="Cambria"/>
          <w:lang w:val="fr-FR"/>
        </w:rPr>
      </w:pPr>
      <w:r w:rsidRPr="00D409D7">
        <w:rPr>
          <w:rFonts w:ascii="Cambria" w:hAnsi="Cambria"/>
          <w:b/>
          <w:i/>
          <w:lang w:val="fr-FR"/>
        </w:rPr>
        <w:t>Unités de mesure</w:t>
      </w:r>
      <w:r w:rsidR="00E2210C" w:rsidRPr="00D409D7">
        <w:rPr>
          <w:rFonts w:ascii="Cambria" w:hAnsi="Cambria"/>
          <w:lang w:val="fr-FR"/>
        </w:rPr>
        <w:t xml:space="preserve">. </w:t>
      </w:r>
      <w:r w:rsidRPr="00D409D7">
        <w:rPr>
          <w:rFonts w:ascii="Cambria" w:hAnsi="Cambria"/>
          <w:lang w:val="fr-FR"/>
        </w:rPr>
        <w:t xml:space="preserve">Lorsque vous demandez des informations sur les produits alimentaires achetés sur le marché, vous pouvez recevoir des réponses comme «un tas de, un paquet de, un seau de". Essayez, autant que possible de déclarer la quantité en kg (ex: discuter avec les répondants et déterminer le poids approximatif). </w:t>
      </w:r>
    </w:p>
    <w:p w:rsidR="00E2210C" w:rsidRPr="00D409D7" w:rsidRDefault="007972C2" w:rsidP="00C946C0">
      <w:pPr>
        <w:numPr>
          <w:ilvl w:val="0"/>
          <w:numId w:val="15"/>
        </w:numPr>
        <w:jc w:val="both"/>
        <w:rPr>
          <w:rFonts w:ascii="Cambria" w:hAnsi="Cambria"/>
          <w:lang w:val="fr-FR"/>
        </w:rPr>
      </w:pPr>
      <w:r w:rsidRPr="00D409D7">
        <w:rPr>
          <w:rFonts w:ascii="Cambria" w:hAnsi="Cambria"/>
          <w:b/>
          <w:i/>
          <w:lang w:val="fr-FR"/>
        </w:rPr>
        <w:t>Une note de prudence avec des distances</w:t>
      </w:r>
      <w:r w:rsidR="00E2210C" w:rsidRPr="00D409D7">
        <w:rPr>
          <w:rFonts w:ascii="Cambria" w:hAnsi="Cambria"/>
          <w:lang w:val="fr-FR"/>
        </w:rPr>
        <w:t xml:space="preserve">: </w:t>
      </w:r>
      <w:r w:rsidRPr="00D409D7">
        <w:rPr>
          <w:rFonts w:ascii="Cambria" w:hAnsi="Cambria"/>
          <w:lang w:val="fr-FR"/>
        </w:rPr>
        <w:t>Lorsqu'on se réfère au service le plus proche (par exemple, plus proche de l'école primaire), il n'a pas d'importance si les gens sont là, ou ne reçoivent pas (dans l'exemple: il n'y a pas d'importance si les enfants ne sont pas scolarisés). Le but de recueillir des distances est d'obtenir une idée des services disponibles dans les communautés. En outre, lorsque la distance est inférieure à un kilomètre, écrire "0" au lieu de décimales. Dans tous les cas: 0 (zéro) ne signifie pas «ne pas avoir accès aux" mais cela signifie plutôt que le ménage vit vraiment proche de celle des fournisseurs de services.</w:t>
      </w:r>
    </w:p>
    <w:p w:rsidR="00E2210C" w:rsidRPr="00ED151B" w:rsidRDefault="007972C2" w:rsidP="00C946C0">
      <w:pPr>
        <w:numPr>
          <w:ilvl w:val="0"/>
          <w:numId w:val="15"/>
        </w:numPr>
        <w:jc w:val="both"/>
        <w:rPr>
          <w:rFonts w:ascii="Cambria" w:hAnsi="Cambria"/>
          <w:lang w:val="fr-FR"/>
        </w:rPr>
      </w:pPr>
      <w:r w:rsidRPr="00ED151B">
        <w:rPr>
          <w:rFonts w:ascii="Cambria" w:hAnsi="Cambria"/>
          <w:b/>
          <w:i/>
          <w:lang w:val="fr-FR"/>
        </w:rPr>
        <w:t>Une note sur les grades de l'enseignement</w:t>
      </w:r>
      <w:r w:rsidR="00E2210C" w:rsidRPr="00ED151B">
        <w:rPr>
          <w:rFonts w:ascii="Cambria" w:hAnsi="Cambria"/>
          <w:lang w:val="fr-FR"/>
        </w:rPr>
        <w:t xml:space="preserve">: </w:t>
      </w:r>
      <w:r w:rsidR="00ED151B" w:rsidRPr="00ED151B">
        <w:rPr>
          <w:rFonts w:ascii="Cambria" w:hAnsi="Cambria"/>
          <w:lang w:val="fr-FR"/>
        </w:rPr>
        <w:t xml:space="preserve">Rappelez-vous que pour la question sur «le plus haut </w:t>
      </w:r>
      <w:r w:rsidR="00AC79B0">
        <w:rPr>
          <w:rFonts w:ascii="Cambria" w:hAnsi="Cambria"/>
          <w:lang w:val="fr-FR"/>
        </w:rPr>
        <w:t>niveau</w:t>
      </w:r>
      <w:r w:rsidR="00ED151B">
        <w:rPr>
          <w:rFonts w:ascii="Cambria" w:hAnsi="Cambria"/>
          <w:lang w:val="fr-FR"/>
        </w:rPr>
        <w:t xml:space="preserve"> d’</w:t>
      </w:r>
      <w:r w:rsidR="00B6266F">
        <w:rPr>
          <w:rFonts w:ascii="Cambria" w:hAnsi="Cambria"/>
          <w:lang w:val="fr-FR"/>
        </w:rPr>
        <w:t>éducation</w:t>
      </w:r>
      <w:r w:rsidR="00ED151B" w:rsidRPr="00ED151B">
        <w:rPr>
          <w:rFonts w:ascii="Cambria" w:hAnsi="Cambria"/>
          <w:lang w:val="fr-FR"/>
        </w:rPr>
        <w:t xml:space="preserve"> terminée", vous ne devriez p</w:t>
      </w:r>
      <w:r w:rsidR="00B6266F">
        <w:rPr>
          <w:rFonts w:ascii="Cambria" w:hAnsi="Cambria"/>
          <w:lang w:val="fr-FR"/>
        </w:rPr>
        <w:t>as prendre des notes incomplète</w:t>
      </w:r>
      <w:r w:rsidR="00E2210C" w:rsidRPr="00ED151B">
        <w:rPr>
          <w:rFonts w:ascii="Cambria" w:hAnsi="Cambria"/>
          <w:lang w:val="fr-FR"/>
        </w:rPr>
        <w:t xml:space="preserve">. </w:t>
      </w:r>
      <w:r w:rsidR="00ED151B" w:rsidRPr="00ED151B">
        <w:rPr>
          <w:rFonts w:ascii="Cambria" w:hAnsi="Cambria"/>
          <w:lang w:val="fr-FR"/>
        </w:rPr>
        <w:t>En ce qui concerne les progrès réalisés dans les écoles</w:t>
      </w:r>
      <w:r w:rsidR="00B6266F">
        <w:rPr>
          <w:rFonts w:ascii="Cambria" w:hAnsi="Cambria"/>
          <w:lang w:val="fr-FR"/>
        </w:rPr>
        <w:t xml:space="preserve"> coraniques</w:t>
      </w:r>
      <w:r w:rsidR="00ED151B" w:rsidRPr="00ED151B">
        <w:rPr>
          <w:rFonts w:ascii="Cambria" w:hAnsi="Cambria"/>
          <w:lang w:val="fr-FR"/>
        </w:rPr>
        <w:t xml:space="preserve">, il est </w:t>
      </w:r>
      <w:r w:rsidR="00B6266F">
        <w:rPr>
          <w:rFonts w:ascii="Cambria" w:hAnsi="Cambria"/>
          <w:lang w:val="fr-FR"/>
        </w:rPr>
        <w:t>mesur</w:t>
      </w:r>
      <w:r w:rsidR="00ED151B" w:rsidRPr="00ED151B">
        <w:rPr>
          <w:rFonts w:ascii="Cambria" w:hAnsi="Cambria"/>
          <w:lang w:val="fr-FR"/>
        </w:rPr>
        <w:t>e en cours réalisés dans l'achèvement de la récitation du 30 Juz du saint Coran.</w:t>
      </w:r>
    </w:p>
    <w:p w:rsidR="00E2210C" w:rsidRPr="00ED151B" w:rsidRDefault="00ED151B" w:rsidP="00E2210C">
      <w:pPr>
        <w:jc w:val="both"/>
        <w:rPr>
          <w:rFonts w:ascii="Cambria" w:hAnsi="Cambria"/>
          <w:lang w:val="fr-FR"/>
        </w:rPr>
      </w:pPr>
      <w:r w:rsidRPr="00ED151B">
        <w:rPr>
          <w:rFonts w:ascii="Cambria" w:hAnsi="Cambria"/>
          <w:lang w:val="fr-FR"/>
        </w:rPr>
        <w:t>Enfin, tous les soirs avec votre superviseur réviser les questionnaires remplis. Vérifie</w:t>
      </w:r>
      <w:r>
        <w:rPr>
          <w:rFonts w:ascii="Cambria" w:hAnsi="Cambria"/>
          <w:lang w:val="fr-FR"/>
        </w:rPr>
        <w:t>z attentivement les erreurs et corriger. Il est important de</w:t>
      </w:r>
      <w:r w:rsidRPr="00ED151B">
        <w:rPr>
          <w:rFonts w:ascii="Cambria" w:hAnsi="Cambria"/>
          <w:lang w:val="fr-FR"/>
        </w:rPr>
        <w:t xml:space="preserve"> faire </w:t>
      </w:r>
      <w:r>
        <w:rPr>
          <w:rFonts w:ascii="Cambria" w:hAnsi="Cambria"/>
          <w:lang w:val="fr-FR"/>
        </w:rPr>
        <w:t xml:space="preserve">ça </w:t>
      </w:r>
      <w:r w:rsidRPr="00ED151B">
        <w:rPr>
          <w:rFonts w:ascii="Cambria" w:hAnsi="Cambria"/>
          <w:lang w:val="fr-FR"/>
        </w:rPr>
        <w:t xml:space="preserve">le même </w:t>
      </w:r>
      <w:r>
        <w:rPr>
          <w:rFonts w:ascii="Cambria" w:hAnsi="Cambria"/>
          <w:lang w:val="fr-FR"/>
        </w:rPr>
        <w:t xml:space="preserve"> </w:t>
      </w:r>
      <w:r w:rsidRPr="00ED151B">
        <w:rPr>
          <w:rFonts w:ascii="Cambria" w:hAnsi="Cambria"/>
          <w:lang w:val="fr-FR"/>
        </w:rPr>
        <w:t xml:space="preserve">jour de l'entrevue </w:t>
      </w:r>
      <w:r w:rsidR="00B6266F">
        <w:rPr>
          <w:rFonts w:ascii="Cambria" w:hAnsi="Cambria"/>
          <w:lang w:val="fr-FR"/>
        </w:rPr>
        <w:t>paqu</w:t>
      </w:r>
      <w:r w:rsidR="00B6266F" w:rsidRPr="00ED151B">
        <w:rPr>
          <w:rFonts w:ascii="Cambria" w:hAnsi="Cambria"/>
          <w:lang w:val="fr-FR"/>
        </w:rPr>
        <w:t>e</w:t>
      </w:r>
      <w:r w:rsidRPr="00ED151B">
        <w:rPr>
          <w:rFonts w:ascii="Cambria" w:hAnsi="Cambria"/>
          <w:lang w:val="fr-FR"/>
        </w:rPr>
        <w:t xml:space="preserve"> des informations importantes peuvent être oubliés le lendemain.</w:t>
      </w:r>
    </w:p>
    <w:p w:rsidR="00E2210C" w:rsidRPr="00ED151B" w:rsidRDefault="00ED151B" w:rsidP="00C946C0">
      <w:pPr>
        <w:numPr>
          <w:ilvl w:val="0"/>
          <w:numId w:val="15"/>
        </w:numPr>
        <w:jc w:val="both"/>
        <w:rPr>
          <w:rFonts w:ascii="Cambria" w:hAnsi="Cambria"/>
          <w:lang w:val="fr-FR"/>
        </w:rPr>
      </w:pPr>
      <w:r w:rsidRPr="00ED151B">
        <w:rPr>
          <w:rFonts w:ascii="Cambria" w:hAnsi="Cambria"/>
          <w:b/>
          <w:i/>
          <w:lang w:val="fr-FR"/>
        </w:rPr>
        <w:t>Apprenez votre style d'entrevue</w:t>
      </w:r>
      <w:r w:rsidR="00E2210C" w:rsidRPr="00ED151B">
        <w:rPr>
          <w:rFonts w:ascii="Cambria" w:hAnsi="Cambria"/>
          <w:lang w:val="fr-FR"/>
        </w:rPr>
        <w:t xml:space="preserve">. </w:t>
      </w:r>
      <w:r>
        <w:rPr>
          <w:rFonts w:ascii="Cambria" w:hAnsi="Cambria"/>
          <w:lang w:val="fr-FR"/>
        </w:rPr>
        <w:t>U</w:t>
      </w:r>
      <w:r w:rsidRPr="00ED151B">
        <w:rPr>
          <w:rFonts w:ascii="Cambria" w:hAnsi="Cambria"/>
          <w:lang w:val="fr-FR"/>
        </w:rPr>
        <w:t xml:space="preserve">ne fois que vous avez appris le questionnaire, vous aurez </w:t>
      </w:r>
      <w:r>
        <w:rPr>
          <w:rFonts w:ascii="Cambria" w:hAnsi="Cambria"/>
          <w:lang w:val="fr-FR"/>
        </w:rPr>
        <w:t>capade de comprendre</w:t>
      </w:r>
      <w:r w:rsidRPr="00ED151B">
        <w:rPr>
          <w:rFonts w:ascii="Cambria" w:hAnsi="Cambria"/>
          <w:lang w:val="fr-FR"/>
        </w:rPr>
        <w:t xml:space="preserve"> votre propre style d'interviewer. Ayez confiance en vous pour obtenir la confiance des autres.</w:t>
      </w:r>
    </w:p>
    <w:p w:rsidR="00E2210C" w:rsidRPr="00597484" w:rsidRDefault="00ED151B" w:rsidP="00C27951">
      <w:pPr>
        <w:pStyle w:val="HTMLPreformatted"/>
        <w:shd w:val="clear" w:color="auto" w:fill="FFFFFF"/>
        <w:rPr>
          <w:rFonts w:ascii="inherit" w:hAnsi="inherit"/>
          <w:color w:val="212121"/>
          <w:lang w:val="it-IT"/>
        </w:rPr>
      </w:pPr>
      <w:r w:rsidRPr="00903BB4">
        <w:rPr>
          <w:lang w:val="fr-FR"/>
        </w:rPr>
        <w:t xml:space="preserve"> </w:t>
      </w:r>
      <w:r w:rsidRPr="00C27951">
        <w:rPr>
          <w:rFonts w:ascii="Cambria" w:eastAsiaTheme="majorEastAsia" w:hAnsi="Cambria" w:cstheme="majorBidi"/>
          <w:b/>
          <w:bCs/>
          <w:color w:val="365F91" w:themeColor="accent1" w:themeShade="BF"/>
          <w:sz w:val="26"/>
          <w:szCs w:val="26"/>
          <w:u w:val="single"/>
          <w:lang w:val="fr-FR"/>
        </w:rPr>
        <w:t xml:space="preserve">Gestion </w:t>
      </w:r>
      <w:r w:rsidR="00C27951" w:rsidRPr="00C27951">
        <w:rPr>
          <w:rFonts w:ascii="Cambria" w:eastAsiaTheme="majorEastAsia" w:hAnsi="Cambria" w:cstheme="majorBidi"/>
          <w:b/>
          <w:bCs/>
          <w:color w:val="365F91" w:themeColor="accent1" w:themeShade="BF"/>
          <w:sz w:val="26"/>
          <w:szCs w:val="26"/>
          <w:u w:val="single"/>
          <w:lang w:val="fr-FR"/>
        </w:rPr>
        <w:t>l'entretien</w:t>
      </w:r>
    </w:p>
    <w:p w:rsidR="00E2210C" w:rsidRPr="00903BB4" w:rsidRDefault="00903BB4" w:rsidP="00903BB4">
      <w:pPr>
        <w:ind w:left="720"/>
        <w:jc w:val="both"/>
        <w:rPr>
          <w:rFonts w:ascii="Cambria" w:hAnsi="Cambria"/>
          <w:b/>
          <w:i/>
          <w:lang w:val="fr-FR"/>
        </w:rPr>
      </w:pPr>
      <w:r>
        <w:rPr>
          <w:rFonts w:ascii="Cambria" w:hAnsi="Cambria"/>
          <w:b/>
          <w:i/>
          <w:lang w:val="fr-FR"/>
        </w:rPr>
        <w:t>P</w:t>
      </w:r>
      <w:r w:rsidRPr="00903BB4">
        <w:rPr>
          <w:rFonts w:ascii="Cambria" w:hAnsi="Cambria"/>
          <w:b/>
          <w:i/>
          <w:lang w:val="fr-FR"/>
        </w:rPr>
        <w:t>résent</w:t>
      </w:r>
      <w:r>
        <w:rPr>
          <w:rFonts w:ascii="Cambria" w:hAnsi="Cambria"/>
          <w:b/>
          <w:i/>
          <w:lang w:val="fr-FR"/>
        </w:rPr>
        <w:t>ez-vous</w:t>
      </w:r>
      <w:r w:rsidRPr="00903BB4">
        <w:rPr>
          <w:rFonts w:ascii="Cambria" w:hAnsi="Cambria"/>
          <w:b/>
          <w:i/>
          <w:lang w:val="fr-FR"/>
        </w:rPr>
        <w:t xml:space="preserve"> </w:t>
      </w:r>
      <w:r w:rsidR="00C27951" w:rsidRPr="00903BB4">
        <w:rPr>
          <w:rFonts w:ascii="Cambria" w:hAnsi="Cambria"/>
          <w:b/>
          <w:i/>
          <w:lang w:val="fr-FR"/>
        </w:rPr>
        <w:t>à</w:t>
      </w:r>
      <w:r>
        <w:rPr>
          <w:rFonts w:ascii="Cambria" w:hAnsi="Cambria"/>
          <w:b/>
          <w:i/>
          <w:lang w:val="fr-FR"/>
        </w:rPr>
        <w:t xml:space="preserve"> chaque</w:t>
      </w:r>
      <w:r w:rsidRPr="00903BB4">
        <w:rPr>
          <w:rFonts w:ascii="Cambria" w:hAnsi="Cambria"/>
          <w:b/>
          <w:i/>
          <w:lang w:val="fr-FR"/>
        </w:rPr>
        <w:t xml:space="preserve"> </w:t>
      </w:r>
      <w:r w:rsidR="00C27951" w:rsidRPr="00903BB4">
        <w:rPr>
          <w:rFonts w:ascii="Cambria" w:hAnsi="Cambria"/>
          <w:b/>
          <w:i/>
          <w:lang w:val="fr-FR"/>
        </w:rPr>
        <w:t>membre</w:t>
      </w:r>
      <w:r w:rsidRPr="00903BB4">
        <w:rPr>
          <w:rFonts w:ascii="Cambria" w:hAnsi="Cambria"/>
          <w:b/>
          <w:i/>
          <w:lang w:val="fr-FR"/>
        </w:rPr>
        <w:t xml:space="preserve"> du ménage</w:t>
      </w:r>
      <w:r w:rsidR="00E2210C" w:rsidRPr="00903BB4">
        <w:rPr>
          <w:rFonts w:ascii="Cambria" w:hAnsi="Cambria"/>
          <w:lang w:val="fr-FR"/>
        </w:rPr>
        <w:t xml:space="preserve">. </w:t>
      </w:r>
      <w:r w:rsidRPr="00903BB4">
        <w:rPr>
          <w:rFonts w:ascii="Cambria" w:hAnsi="Cambria"/>
          <w:lang w:val="fr-FR"/>
        </w:rPr>
        <w:t xml:space="preserve">Avant </w:t>
      </w:r>
      <w:r>
        <w:rPr>
          <w:rFonts w:ascii="Cambria" w:hAnsi="Cambria"/>
          <w:lang w:val="fr-FR"/>
        </w:rPr>
        <w:t>les interview</w:t>
      </w:r>
      <w:r w:rsidRPr="00903BB4">
        <w:rPr>
          <w:rFonts w:ascii="Cambria" w:hAnsi="Cambria"/>
          <w:lang w:val="fr-FR"/>
        </w:rPr>
        <w:t xml:space="preserve"> </w:t>
      </w:r>
      <w:r>
        <w:rPr>
          <w:rFonts w:ascii="Cambria" w:hAnsi="Cambria"/>
          <w:lang w:val="fr-FR"/>
        </w:rPr>
        <w:t>au</w:t>
      </w:r>
      <w:r w:rsidRPr="00903BB4">
        <w:rPr>
          <w:rFonts w:ascii="Cambria" w:hAnsi="Cambria"/>
          <w:lang w:val="fr-FR"/>
        </w:rPr>
        <w:t xml:space="preserve"> ménage sélectionné, vous devez vous assurer que vous êtes prêt à commencer l'interview - qui est, vous êtes présentable, que vous savez</w:t>
      </w:r>
      <w:r>
        <w:rPr>
          <w:rFonts w:ascii="Cambria" w:hAnsi="Cambria"/>
          <w:lang w:val="fr-FR"/>
        </w:rPr>
        <w:t xml:space="preserve"> et</w:t>
      </w:r>
      <w:r w:rsidRPr="00903BB4">
        <w:rPr>
          <w:rFonts w:ascii="Cambria" w:hAnsi="Cambria"/>
          <w:lang w:val="fr-FR"/>
        </w:rPr>
        <w:t xml:space="preserve"> comment vous allez commencer l'interview, que avez</w:t>
      </w:r>
      <w:r>
        <w:rPr>
          <w:rFonts w:ascii="Cambria" w:hAnsi="Cambria"/>
          <w:lang w:val="fr-FR"/>
        </w:rPr>
        <w:t>-vous</w:t>
      </w:r>
      <w:r w:rsidRPr="00903BB4">
        <w:rPr>
          <w:rFonts w:ascii="Cambria" w:hAnsi="Cambria"/>
          <w:lang w:val="fr-FR"/>
        </w:rPr>
        <w:t xml:space="preserve"> </w:t>
      </w:r>
      <w:r w:rsidR="00C27951">
        <w:rPr>
          <w:rFonts w:ascii="Cambria" w:hAnsi="Cambria"/>
          <w:lang w:val="fr-FR"/>
        </w:rPr>
        <w:t>Tablet</w:t>
      </w:r>
      <w:r w:rsidRPr="00903BB4">
        <w:rPr>
          <w:rFonts w:ascii="Cambria" w:hAnsi="Cambria"/>
          <w:lang w:val="fr-FR"/>
        </w:rPr>
        <w:t xml:space="preserve">, et que vous avez l'emplacement et les numéros de code des ménages de l'enquête avec vous. S'il vous plaît expliquer le but de notre étude qui est de recueillir des informations concernant les conditions socio-économiques des Communautés. S'il vous plaît lire le contenu de la déclaration, à la page 2 du questionnaire. Expliquez que tous les renseignements et l'identité des répondants seront gardées confidentielles (ce qui est </w:t>
      </w:r>
      <w:r w:rsidRPr="00903BB4">
        <w:rPr>
          <w:rFonts w:ascii="Cambria" w:hAnsi="Cambria"/>
          <w:lang w:val="fr-FR"/>
        </w:rPr>
        <w:lastRenderedPageBreak/>
        <w:t>extrêmement important). Assurez-vous d'informer le ménage que leurs noms sont recueillies pour les contacter cours de la prochaine course; mais pour aucune raison Leur nom peut apparaître dans le rapport ou sera communiquée à l'analyste de données. Enfin, expliquer que le questionnaire ne vous prendra environ deux heures.</w:t>
      </w:r>
    </w:p>
    <w:p w:rsidR="00E2210C" w:rsidRPr="00903BB4" w:rsidRDefault="00903BB4" w:rsidP="00C946C0">
      <w:pPr>
        <w:numPr>
          <w:ilvl w:val="0"/>
          <w:numId w:val="15"/>
        </w:numPr>
        <w:jc w:val="both"/>
        <w:rPr>
          <w:rFonts w:ascii="Cambria" w:hAnsi="Cambria"/>
          <w:lang w:val="fr-FR"/>
        </w:rPr>
      </w:pPr>
      <w:r w:rsidRPr="00903BB4">
        <w:rPr>
          <w:rFonts w:ascii="Cambria" w:hAnsi="Cambria"/>
          <w:b/>
          <w:i/>
          <w:lang w:val="fr-FR"/>
        </w:rPr>
        <w:t xml:space="preserve">Interview du chef de ménage </w:t>
      </w:r>
      <w:r w:rsidRPr="00903BB4">
        <w:rPr>
          <w:rFonts w:ascii="Cambria" w:hAnsi="Cambria"/>
          <w:lang w:val="fr-FR"/>
        </w:rPr>
        <w:t>mais permette</w:t>
      </w:r>
      <w:r>
        <w:rPr>
          <w:rFonts w:ascii="Cambria" w:hAnsi="Cambria"/>
          <w:lang w:val="fr-FR"/>
        </w:rPr>
        <w:t>z</w:t>
      </w:r>
      <w:r w:rsidRPr="00903BB4">
        <w:rPr>
          <w:rFonts w:ascii="Cambria" w:hAnsi="Cambria"/>
          <w:lang w:val="fr-FR"/>
        </w:rPr>
        <w:t xml:space="preserve"> a</w:t>
      </w:r>
      <w:r>
        <w:rPr>
          <w:rFonts w:ascii="Cambria" w:hAnsi="Cambria"/>
          <w:lang w:val="fr-FR"/>
        </w:rPr>
        <w:t xml:space="preserve">ux </w:t>
      </w:r>
      <w:r w:rsidRPr="00903BB4">
        <w:rPr>
          <w:rFonts w:ascii="Cambria" w:hAnsi="Cambria"/>
          <w:lang w:val="fr-FR"/>
        </w:rPr>
        <w:t xml:space="preserve">autres membres </w:t>
      </w:r>
      <w:r>
        <w:rPr>
          <w:rFonts w:ascii="Cambria" w:hAnsi="Cambria"/>
          <w:lang w:val="fr-FR"/>
        </w:rPr>
        <w:t>du ménage</w:t>
      </w:r>
      <w:r w:rsidRPr="00903BB4">
        <w:rPr>
          <w:rFonts w:ascii="Cambria" w:hAnsi="Cambria"/>
          <w:lang w:val="fr-FR"/>
        </w:rPr>
        <w:t xml:space="preserve"> d'être présent et d'aider à répondre aux questions des membres du ménage </w:t>
      </w:r>
      <w:r>
        <w:rPr>
          <w:rFonts w:ascii="Cambria" w:hAnsi="Cambria"/>
          <w:lang w:val="fr-FR"/>
        </w:rPr>
        <w:t>qu’</w:t>
      </w:r>
      <w:r w:rsidRPr="00903BB4">
        <w:rPr>
          <w:rFonts w:ascii="Cambria" w:hAnsi="Cambria"/>
          <w:lang w:val="fr-FR"/>
        </w:rPr>
        <w:t>ils savent mieux (ie les femmes devraient savoir mieux que les hommes ont consommé ou combien a été dépensé sur la nourriture). Il</w:t>
      </w:r>
      <w:r w:rsidR="007F73DB">
        <w:rPr>
          <w:rFonts w:ascii="Cambria" w:hAnsi="Cambria"/>
          <w:lang w:val="fr-FR"/>
        </w:rPr>
        <w:t>s</w:t>
      </w:r>
      <w:r w:rsidRPr="00903BB4">
        <w:rPr>
          <w:rFonts w:ascii="Cambria" w:hAnsi="Cambria"/>
          <w:lang w:val="fr-FR"/>
        </w:rPr>
        <w:t xml:space="preserve"> </w:t>
      </w:r>
      <w:r w:rsidR="007F73DB" w:rsidRPr="00903BB4">
        <w:rPr>
          <w:rFonts w:ascii="Cambria" w:hAnsi="Cambria"/>
          <w:lang w:val="fr-FR"/>
        </w:rPr>
        <w:t>existe</w:t>
      </w:r>
      <w:r w:rsidR="007F73DB">
        <w:rPr>
          <w:rFonts w:ascii="Cambria" w:hAnsi="Cambria"/>
          <w:lang w:val="fr-FR"/>
        </w:rPr>
        <w:t>nt</w:t>
      </w:r>
      <w:r w:rsidRPr="00903BB4">
        <w:rPr>
          <w:rFonts w:ascii="Cambria" w:hAnsi="Cambria"/>
          <w:lang w:val="fr-FR"/>
        </w:rPr>
        <w:t xml:space="preserve"> des modules qui se réfèrent à chaque membre du ménage. Il y</w:t>
      </w:r>
      <w:r w:rsidR="007F73DB">
        <w:rPr>
          <w:rFonts w:ascii="Cambria" w:hAnsi="Cambria"/>
          <w:lang w:val="fr-FR"/>
        </w:rPr>
        <w:t xml:space="preserve"> </w:t>
      </w:r>
      <w:r w:rsidRPr="00903BB4">
        <w:rPr>
          <w:rFonts w:ascii="Cambria" w:hAnsi="Cambria"/>
          <w:lang w:val="fr-FR"/>
        </w:rPr>
        <w:t>a d'autres modules qui sont au niveau des ménages, ce qui soulève une question pour l'ensemble du ménage; par exemple, le module de la consommation alimentaire. S'il vous plaît essayer d'impliquer les femmes dans le ménage dans le remplissage de ces modules. Ou, demander au répondant principal, mais anche permettre à la personne qui en sait plus pour l'aider / elle.</w:t>
      </w:r>
    </w:p>
    <w:p w:rsidR="00E2210C" w:rsidRPr="007F73DB" w:rsidRDefault="007F73DB" w:rsidP="006208FF">
      <w:pPr>
        <w:pStyle w:val="Heading1"/>
        <w:rPr>
          <w:rFonts w:ascii="Cambria" w:hAnsi="Cambria"/>
          <w:sz w:val="26"/>
          <w:szCs w:val="26"/>
          <w:u w:val="single"/>
          <w:lang w:val="fr-FR"/>
        </w:rPr>
      </w:pPr>
      <w:bookmarkStart w:id="8" w:name="_Toc437352118"/>
      <w:r w:rsidRPr="007F73DB">
        <w:rPr>
          <w:rFonts w:ascii="Cambria" w:hAnsi="Cambria"/>
          <w:sz w:val="26"/>
          <w:szCs w:val="26"/>
          <w:u w:val="single"/>
          <w:lang w:val="fr-FR"/>
        </w:rPr>
        <w:t>Description des modules</w:t>
      </w:r>
      <w:bookmarkEnd w:id="8"/>
    </w:p>
    <w:p w:rsidR="00E2210C" w:rsidRPr="007F73DB" w:rsidRDefault="007F73DB" w:rsidP="0053207E">
      <w:pPr>
        <w:spacing w:after="0"/>
        <w:jc w:val="both"/>
        <w:rPr>
          <w:rFonts w:ascii="Cambria" w:hAnsi="Cambria"/>
          <w:lang w:val="fr-FR"/>
        </w:rPr>
      </w:pPr>
      <w:r w:rsidRPr="007F73DB">
        <w:rPr>
          <w:rFonts w:ascii="Cambria" w:hAnsi="Cambria"/>
          <w:lang w:val="fr-FR"/>
        </w:rPr>
        <w:t>Le questionnaire est composé de quatre parties et 22 modules. La première partie est appelée les caractéristiques des ménages; en second lieu à des stratégies d'adaptation, les réseaux sociaux et les chocs, la troisième à la productivité de l'emploi</w:t>
      </w:r>
      <w:r w:rsidR="00FC3091">
        <w:rPr>
          <w:rFonts w:ascii="Cambria" w:hAnsi="Cambria"/>
          <w:lang w:val="fr-FR"/>
        </w:rPr>
        <w:t>, crédit</w:t>
      </w:r>
      <w:r w:rsidRPr="007F73DB">
        <w:rPr>
          <w:rFonts w:ascii="Cambria" w:hAnsi="Cambria"/>
          <w:lang w:val="fr-FR"/>
        </w:rPr>
        <w:t>; quatrième est les modules agricoles.</w:t>
      </w:r>
      <w:r w:rsidR="00E2210C" w:rsidRPr="007F73DB">
        <w:rPr>
          <w:rFonts w:ascii="Cambria" w:hAnsi="Cambria"/>
          <w:lang w:val="fr-FR"/>
        </w:rPr>
        <w:t xml:space="preserve"> </w:t>
      </w:r>
    </w:p>
    <w:p w:rsidR="00E2210C" w:rsidRPr="0053207E" w:rsidRDefault="00E2210C" w:rsidP="00E2210C">
      <w:pPr>
        <w:jc w:val="both"/>
        <w:rPr>
          <w:rFonts w:ascii="Cambria" w:hAnsi="Cambria"/>
          <w:lang w:val="fr-FR"/>
        </w:rPr>
      </w:pPr>
    </w:p>
    <w:p w:rsidR="00E2210C" w:rsidRPr="007F73DB" w:rsidRDefault="007F73DB" w:rsidP="00C946C0">
      <w:pPr>
        <w:numPr>
          <w:ilvl w:val="0"/>
          <w:numId w:val="15"/>
        </w:numPr>
        <w:jc w:val="both"/>
        <w:rPr>
          <w:rFonts w:ascii="Cambria" w:hAnsi="Cambria"/>
          <w:lang w:val="fr-FR"/>
        </w:rPr>
      </w:pPr>
      <w:r w:rsidRPr="007F73DB">
        <w:rPr>
          <w:rFonts w:ascii="Cambria" w:hAnsi="Cambria"/>
          <w:b/>
          <w:i/>
          <w:lang w:val="fr-FR"/>
        </w:rPr>
        <w:t>Page de couverture</w:t>
      </w:r>
      <w:r w:rsidR="00E2210C" w:rsidRPr="007F73DB">
        <w:rPr>
          <w:rFonts w:ascii="Cambria" w:hAnsi="Cambria"/>
          <w:lang w:val="fr-FR"/>
        </w:rPr>
        <w:t xml:space="preserve">. </w:t>
      </w:r>
      <w:r w:rsidRPr="007F73DB">
        <w:rPr>
          <w:rFonts w:ascii="Cambria" w:hAnsi="Cambria"/>
          <w:lang w:val="fr-FR"/>
        </w:rPr>
        <w:t>Rappelez-vous de remplir toutes les informations dans la page de couverture, y compris le nom complet (prénom et nom de famille) du répondant (généralement - mais pas toujours - le chef de ménage), l'adresse de résidence; Code d'identification (de fichier) et sa / son numéro de téléphone. Ecrire l'heure de début de l'interview juste avant de commencer alignement avec la question ainsi que toutes les autres informations qui concerne le code de village, numéro du questionnaire, etc. Ne pas oublier de revenir à la lettre de motivation à écrire l'heure d'arrivée Lorsque l'entrevue est terminée. Ce module est fondamental pour des fins de suivi. Rappelez-vous aussi à combler code de données de l'équipe Collection; Entrée opérateurs et superviseurs de données.</w:t>
      </w:r>
    </w:p>
    <w:p w:rsidR="00E2210C" w:rsidRPr="007F73DB" w:rsidRDefault="007F73DB" w:rsidP="00C946C0">
      <w:pPr>
        <w:numPr>
          <w:ilvl w:val="0"/>
          <w:numId w:val="15"/>
        </w:numPr>
        <w:jc w:val="both"/>
        <w:rPr>
          <w:rFonts w:ascii="Cambria" w:hAnsi="Cambria"/>
          <w:lang w:val="fr-FR"/>
        </w:rPr>
      </w:pPr>
      <w:r>
        <w:rPr>
          <w:rFonts w:ascii="Cambria" w:hAnsi="Cambria"/>
          <w:b/>
          <w:i/>
          <w:lang w:val="fr-FR"/>
        </w:rPr>
        <w:t>L</w:t>
      </w:r>
      <w:r w:rsidRPr="007F73DB">
        <w:rPr>
          <w:rFonts w:ascii="Cambria" w:hAnsi="Cambria"/>
          <w:b/>
          <w:i/>
          <w:lang w:val="fr-FR"/>
        </w:rPr>
        <w:t>iste du ménage (module B).</w:t>
      </w:r>
      <w:r w:rsidR="00E2210C" w:rsidRPr="007F73DB">
        <w:rPr>
          <w:rFonts w:ascii="Cambria" w:hAnsi="Cambria"/>
          <w:lang w:val="fr-FR"/>
        </w:rPr>
        <w:t xml:space="preserve"> </w:t>
      </w:r>
      <w:r w:rsidRPr="007F73DB">
        <w:rPr>
          <w:rFonts w:ascii="Cambria" w:hAnsi="Cambria"/>
          <w:lang w:val="fr-FR"/>
        </w:rPr>
        <w:t>Ce module fournit des informations génériques sur la composition du ménage. Ce module est fondamental et il est au cœur de l'ensemble du questionnaire. Assurez-vous que vous remplissez ce module complètement et efficacement. Certaines informations doivent être recueillies pour chaque membre du ménage (je sais que vous avez à remplir autant de lignes que le nombre de membres du ménage), alors que certains ne sont signalés au niveau des ménages (de sorte que vous aurez à remplir uniquement la première ligne).</w:t>
      </w:r>
    </w:p>
    <w:p w:rsidR="00E2210C" w:rsidRPr="00A228EC" w:rsidRDefault="00A228EC" w:rsidP="00C946C0">
      <w:pPr>
        <w:numPr>
          <w:ilvl w:val="0"/>
          <w:numId w:val="15"/>
        </w:numPr>
        <w:jc w:val="both"/>
        <w:rPr>
          <w:rFonts w:ascii="Cambria" w:hAnsi="Cambria"/>
          <w:lang w:val="fr-FR"/>
        </w:rPr>
      </w:pPr>
      <w:r w:rsidRPr="00A228EC">
        <w:rPr>
          <w:rFonts w:ascii="Cambria" w:hAnsi="Cambria"/>
          <w:b/>
          <w:i/>
          <w:lang w:val="fr-FR"/>
        </w:rPr>
        <w:t>Actives immobiliers et les infrastructures</w:t>
      </w:r>
      <w:r w:rsidR="00E2210C" w:rsidRPr="00A228EC">
        <w:rPr>
          <w:rFonts w:ascii="Cambria" w:hAnsi="Cambria"/>
          <w:b/>
          <w:i/>
          <w:lang w:val="fr-FR"/>
        </w:rPr>
        <w:t xml:space="preserve"> (Module C)</w:t>
      </w:r>
      <w:r w:rsidR="00E2210C" w:rsidRPr="00A228EC">
        <w:rPr>
          <w:rFonts w:ascii="Cambria" w:hAnsi="Cambria"/>
          <w:lang w:val="fr-FR"/>
        </w:rPr>
        <w:t xml:space="preserve">. </w:t>
      </w:r>
      <w:r w:rsidRPr="00A228EC">
        <w:rPr>
          <w:rFonts w:ascii="Cambria" w:hAnsi="Cambria"/>
          <w:lang w:val="fr-FR"/>
        </w:rPr>
        <w:t>Nous recueillons des informations sur les conditions immobilier; services et actifs. Vous pouvez aider à économiser du temps en remplissant certaines parties de ce module par l'observation de l'environnement autour de vous</w:t>
      </w:r>
      <w:r w:rsidR="007D5C56">
        <w:rPr>
          <w:rFonts w:ascii="Cambria" w:hAnsi="Cambria"/>
          <w:lang w:val="fr-FR"/>
        </w:rPr>
        <w:t xml:space="preserve">. </w:t>
      </w:r>
    </w:p>
    <w:p w:rsidR="00E2210C" w:rsidRPr="00D54D72" w:rsidRDefault="00E2210C" w:rsidP="00C946C0">
      <w:pPr>
        <w:numPr>
          <w:ilvl w:val="0"/>
          <w:numId w:val="15"/>
        </w:numPr>
        <w:jc w:val="both"/>
        <w:rPr>
          <w:rFonts w:ascii="Cambria" w:hAnsi="Cambria"/>
          <w:lang w:val="fr-FR"/>
        </w:rPr>
      </w:pPr>
      <w:r>
        <w:rPr>
          <w:rFonts w:ascii="Cambria" w:hAnsi="Cambria"/>
          <w:b/>
          <w:i/>
        </w:rPr>
        <w:lastRenderedPageBreak/>
        <w:t>Education (Module D)</w:t>
      </w:r>
      <w:r w:rsidRPr="00EA36E9">
        <w:rPr>
          <w:rFonts w:ascii="Cambria" w:hAnsi="Cambria"/>
        </w:rPr>
        <w:t>.</w:t>
      </w:r>
      <w:r>
        <w:rPr>
          <w:rFonts w:ascii="Cambria" w:hAnsi="Cambria"/>
        </w:rPr>
        <w:t xml:space="preserve"> </w:t>
      </w:r>
      <w:r w:rsidR="00D54D72" w:rsidRPr="00D54D72">
        <w:rPr>
          <w:rFonts w:ascii="Cambria" w:hAnsi="Cambria"/>
          <w:lang w:val="fr-FR"/>
        </w:rPr>
        <w:t>Ce module est sur le niv</w:t>
      </w:r>
      <w:r w:rsidR="003E76C2">
        <w:rPr>
          <w:rFonts w:ascii="Cambria" w:hAnsi="Cambria"/>
          <w:lang w:val="fr-FR"/>
        </w:rPr>
        <w:t>eau de chaque membre du ménage</w:t>
      </w:r>
      <w:r w:rsidR="00D54D72" w:rsidRPr="00D54D72">
        <w:rPr>
          <w:rFonts w:ascii="Cambria" w:hAnsi="Cambria"/>
          <w:lang w:val="fr-FR"/>
        </w:rPr>
        <w:t xml:space="preserve">. Rappelez-vous d'inclure les femmes et les enfants anche éducation. S'il vous plaît assurez-vous de faire déclarer le </w:t>
      </w:r>
      <w:r w:rsidR="00D54D72">
        <w:rPr>
          <w:rFonts w:ascii="Cambria" w:hAnsi="Cambria"/>
          <w:lang w:val="fr-FR"/>
        </w:rPr>
        <w:t>ID CODE</w:t>
      </w:r>
      <w:r w:rsidR="00D54D72" w:rsidRPr="00D54D72">
        <w:rPr>
          <w:rFonts w:ascii="Cambria" w:hAnsi="Cambria"/>
          <w:lang w:val="fr-FR"/>
        </w:rPr>
        <w:t xml:space="preserve"> correcte pour chaque enfant vous comprend.</w:t>
      </w:r>
    </w:p>
    <w:p w:rsidR="00E2210C" w:rsidRPr="00D54D72" w:rsidRDefault="00D54D72" w:rsidP="00C946C0">
      <w:pPr>
        <w:numPr>
          <w:ilvl w:val="0"/>
          <w:numId w:val="15"/>
        </w:numPr>
        <w:jc w:val="both"/>
        <w:rPr>
          <w:rFonts w:ascii="Cambria" w:hAnsi="Cambria"/>
          <w:lang w:val="fr-FR"/>
        </w:rPr>
      </w:pPr>
      <w:r w:rsidRPr="00D54D72">
        <w:rPr>
          <w:rFonts w:ascii="Cambria" w:hAnsi="Cambria"/>
          <w:b/>
          <w:i/>
          <w:lang w:val="fr-FR"/>
        </w:rPr>
        <w:t>Santé</w:t>
      </w:r>
      <w:r w:rsidR="00E2210C" w:rsidRPr="00D54D72">
        <w:rPr>
          <w:rFonts w:ascii="Cambria" w:hAnsi="Cambria"/>
          <w:b/>
          <w:i/>
          <w:lang w:val="fr-FR"/>
        </w:rPr>
        <w:t xml:space="preserve"> (Modules E)</w:t>
      </w:r>
      <w:r w:rsidR="00E2210C" w:rsidRPr="00D54D72">
        <w:rPr>
          <w:rFonts w:ascii="Cambria" w:hAnsi="Cambria"/>
          <w:lang w:val="fr-FR"/>
        </w:rPr>
        <w:t xml:space="preserve">. </w:t>
      </w:r>
      <w:r w:rsidRPr="00D54D72">
        <w:rPr>
          <w:rFonts w:ascii="Cambria" w:hAnsi="Cambria"/>
          <w:lang w:val="fr-FR"/>
        </w:rPr>
        <w:t>Cette information est recueillie afin d'évaluer les conditions de santé de la famille et des enfants. Assurez-vous de savoir très bien tous les acronymes signalés. S'il vous plaît signaler le code d'identification correc</w:t>
      </w:r>
      <w:r>
        <w:rPr>
          <w:rFonts w:ascii="Cambria" w:hAnsi="Cambria"/>
          <w:lang w:val="fr-FR"/>
        </w:rPr>
        <w:t>te pour chaque membre du ménage</w:t>
      </w:r>
      <w:r w:rsidR="00E2210C" w:rsidRPr="00D54D72">
        <w:rPr>
          <w:rFonts w:ascii="Cambria" w:hAnsi="Cambria"/>
          <w:lang w:val="fr-FR"/>
        </w:rPr>
        <w:t>.</w:t>
      </w:r>
    </w:p>
    <w:p w:rsidR="00E2210C" w:rsidRDefault="00124EF6" w:rsidP="00C946C0">
      <w:pPr>
        <w:numPr>
          <w:ilvl w:val="0"/>
          <w:numId w:val="15"/>
        </w:numPr>
        <w:jc w:val="both"/>
        <w:rPr>
          <w:rFonts w:ascii="Cambria" w:hAnsi="Cambria"/>
          <w:lang w:val="fr-FR"/>
        </w:rPr>
      </w:pPr>
      <w:r w:rsidRPr="00124EF6">
        <w:rPr>
          <w:rFonts w:ascii="Cambria" w:hAnsi="Cambria"/>
          <w:b/>
          <w:i/>
          <w:lang w:val="fr-FR"/>
        </w:rPr>
        <w:t xml:space="preserve">Consommation alimentaire et non- </w:t>
      </w:r>
      <w:r w:rsidR="00E2210C" w:rsidRPr="00124EF6">
        <w:rPr>
          <w:rFonts w:ascii="Cambria" w:hAnsi="Cambria"/>
          <w:b/>
          <w:i/>
          <w:lang w:val="fr-FR"/>
        </w:rPr>
        <w:t>(Module F1 and F2)</w:t>
      </w:r>
      <w:r w:rsidR="00E2210C" w:rsidRPr="00124EF6">
        <w:rPr>
          <w:rFonts w:ascii="Cambria" w:hAnsi="Cambria"/>
          <w:lang w:val="fr-FR"/>
        </w:rPr>
        <w:t xml:space="preserve">. </w:t>
      </w:r>
      <w:r w:rsidRPr="00124EF6">
        <w:rPr>
          <w:rFonts w:ascii="Cambria" w:hAnsi="Cambria"/>
          <w:lang w:val="fr-FR"/>
        </w:rPr>
        <w:t xml:space="preserve">Ici, nous recueillons des informations sur la nourriture et les dépenses non-alimentaires et leur destination. Ceci est un module difficile qui exige une attention supplémentaire. D'abord, vous voulez savoir si des personnes </w:t>
      </w:r>
      <w:r>
        <w:rPr>
          <w:rFonts w:ascii="Cambria" w:hAnsi="Cambria"/>
          <w:lang w:val="fr-FR"/>
        </w:rPr>
        <w:t xml:space="preserve">ont </w:t>
      </w:r>
      <w:r w:rsidRPr="00124EF6">
        <w:rPr>
          <w:rFonts w:ascii="Cambria" w:hAnsi="Cambria"/>
          <w:lang w:val="fr-FR"/>
        </w:rPr>
        <w:t xml:space="preserve">consommé ou non, ou ont acheté ou non, des produits alimentaires et non alimentaires; seulement une fois que vous avez rempli colonne </w:t>
      </w:r>
      <w:r>
        <w:rPr>
          <w:rFonts w:ascii="Cambria" w:hAnsi="Cambria"/>
          <w:lang w:val="fr-FR"/>
        </w:rPr>
        <w:t>F1 et F2.</w:t>
      </w:r>
    </w:p>
    <w:p w:rsidR="004B26BA" w:rsidRPr="004B26BA" w:rsidRDefault="004B26BA" w:rsidP="004B26BA">
      <w:pPr>
        <w:numPr>
          <w:ilvl w:val="0"/>
          <w:numId w:val="15"/>
        </w:numPr>
        <w:jc w:val="both"/>
        <w:rPr>
          <w:rFonts w:ascii="Cambria" w:hAnsi="Cambria"/>
          <w:lang w:val="fr-FR"/>
        </w:rPr>
      </w:pPr>
      <w:r w:rsidRPr="00E94418">
        <w:rPr>
          <w:rFonts w:ascii="Cambria" w:hAnsi="Cambria"/>
          <w:b/>
          <w:i/>
        </w:rPr>
        <w:t>Coping Strategy Index (Module X)</w:t>
      </w:r>
      <w:r w:rsidRPr="00E94418">
        <w:rPr>
          <w:rFonts w:ascii="Cambria" w:hAnsi="Cambria"/>
        </w:rPr>
        <w:t xml:space="preserve">. </w:t>
      </w:r>
      <w:r w:rsidRPr="00E94418">
        <w:rPr>
          <w:rFonts w:ascii="Cambria" w:hAnsi="Cambria"/>
          <w:lang w:val="fr-FR"/>
        </w:rPr>
        <w:t>Ce module présente les questions pour l'indice de stratégie d'adaptation; dire: nous allons calculer un indice en utilisant les réponses fournies. Faites attention à utiliser les bons codes et de signaler toutes les questions, sinon l'indice ne peut être calculée.</w:t>
      </w:r>
    </w:p>
    <w:p w:rsidR="00E2210C" w:rsidRPr="00EF6EA3" w:rsidRDefault="00E2210C" w:rsidP="00EF6EA3">
      <w:pPr>
        <w:pStyle w:val="HTMLPreformatted"/>
        <w:numPr>
          <w:ilvl w:val="0"/>
          <w:numId w:val="15"/>
        </w:numPr>
        <w:shd w:val="clear" w:color="auto" w:fill="FFFFFF"/>
        <w:jc w:val="both"/>
        <w:rPr>
          <w:rFonts w:ascii="inherit" w:hAnsi="inherit"/>
          <w:color w:val="212121"/>
        </w:rPr>
      </w:pPr>
      <w:r w:rsidRPr="00E94418">
        <w:rPr>
          <w:rFonts w:ascii="Cambria" w:hAnsi="Cambria"/>
          <w:b/>
          <w:i/>
        </w:rPr>
        <w:t xml:space="preserve">Food Consumption Score (Module Y). </w:t>
      </w:r>
      <w:r w:rsidR="00E94418" w:rsidRPr="003E76C2">
        <w:rPr>
          <w:rFonts w:ascii="Cambria" w:eastAsia="Calibri" w:hAnsi="Cambria" w:cs="Times New Roman"/>
          <w:sz w:val="22"/>
          <w:szCs w:val="22"/>
          <w:lang w:val="fr-FR"/>
        </w:rPr>
        <w:t xml:space="preserve">Dans ce module, nous recueillons des informations sur les quantités des différents groupes d'aliments consommés et comment ils </w:t>
      </w:r>
      <w:r w:rsidR="003E76C2">
        <w:rPr>
          <w:rFonts w:ascii="Cambria" w:eastAsia="Calibri" w:hAnsi="Cambria" w:cs="Times New Roman"/>
          <w:sz w:val="22"/>
          <w:szCs w:val="22"/>
          <w:lang w:val="fr-FR"/>
        </w:rPr>
        <w:t xml:space="preserve">de même que </w:t>
      </w:r>
      <w:r w:rsidR="00E94418" w:rsidRPr="003E76C2">
        <w:rPr>
          <w:rFonts w:ascii="Cambria" w:eastAsia="Calibri" w:hAnsi="Cambria" w:cs="Times New Roman"/>
          <w:sz w:val="22"/>
          <w:szCs w:val="22"/>
          <w:lang w:val="fr-FR"/>
        </w:rPr>
        <w:t>acquise. Faites attention aux codes d'acquisition de la nourriture, ils sont très importants pour le calcul d'autres indices.</w:t>
      </w:r>
    </w:p>
    <w:p w:rsidR="00EF6EA3" w:rsidRPr="003E76C2" w:rsidRDefault="00EF6EA3" w:rsidP="00EF6EA3">
      <w:pPr>
        <w:pStyle w:val="HTMLPreformatted"/>
        <w:shd w:val="clear" w:color="auto" w:fill="FFFFFF"/>
        <w:ind w:left="720"/>
        <w:rPr>
          <w:rFonts w:ascii="inherit" w:hAnsi="inherit"/>
          <w:color w:val="212121"/>
        </w:rPr>
      </w:pPr>
    </w:p>
    <w:p w:rsidR="00E2210C" w:rsidRPr="004B26BA" w:rsidRDefault="00124EF6" w:rsidP="004B26BA">
      <w:pPr>
        <w:pStyle w:val="ListParagraph"/>
        <w:numPr>
          <w:ilvl w:val="0"/>
          <w:numId w:val="15"/>
        </w:numPr>
        <w:jc w:val="both"/>
        <w:rPr>
          <w:rFonts w:ascii="Cambria" w:hAnsi="Cambria"/>
          <w:lang w:val="fr-FR"/>
        </w:rPr>
      </w:pPr>
      <w:r w:rsidRPr="004B26BA">
        <w:rPr>
          <w:rFonts w:ascii="Cambria" w:hAnsi="Cambria"/>
          <w:b/>
          <w:i/>
          <w:lang w:val="fr-FR"/>
        </w:rPr>
        <w:t>Réseaux sociaux et chocs (Modules Z)</w:t>
      </w:r>
      <w:r w:rsidRPr="004B26BA">
        <w:rPr>
          <w:rFonts w:ascii="Cambria" w:hAnsi="Cambria"/>
          <w:lang w:val="fr-FR"/>
        </w:rPr>
        <w:t xml:space="preserve">. Histoire de chocs survenus récemment est anche recueillies. Cette information est essentielle pour comprendre le dossier des chocs subis au cours des dernières années. Note que la même question est posée pour les deux dernier mois et 12 mois. Donc, si un seul choc a eu lieu à la maison il </w:t>
      </w:r>
      <w:r w:rsidR="00CE1B02" w:rsidRPr="004B26BA">
        <w:rPr>
          <w:rFonts w:ascii="Cambria" w:hAnsi="Cambria"/>
          <w:lang w:val="fr-FR"/>
        </w:rPr>
        <w:t>y a</w:t>
      </w:r>
      <w:r w:rsidRPr="004B26BA">
        <w:rPr>
          <w:rFonts w:ascii="Cambria" w:hAnsi="Cambria"/>
          <w:lang w:val="fr-FR"/>
        </w:rPr>
        <w:t xml:space="preserve"> 2 mois, vous ne serez pas le signaler à la première question et vous pourrez signaler à la deuxième question. Alors que si seulement un choc a eu lieu un mois avant l'entrevue, vous signaler ce choc dans la première question et ne sera pas signaler à la deuxième question</w:t>
      </w:r>
      <w:r w:rsidR="00E2210C" w:rsidRPr="004B26BA">
        <w:rPr>
          <w:rFonts w:ascii="Cambria" w:hAnsi="Cambria"/>
          <w:lang w:val="fr-FR"/>
        </w:rPr>
        <w:t xml:space="preserve">. </w:t>
      </w:r>
    </w:p>
    <w:p w:rsidR="00E2210C" w:rsidRPr="00CE1B02" w:rsidRDefault="00124EF6" w:rsidP="004B26BA">
      <w:pPr>
        <w:pStyle w:val="ListParagraph"/>
        <w:numPr>
          <w:ilvl w:val="0"/>
          <w:numId w:val="15"/>
        </w:numPr>
        <w:jc w:val="both"/>
        <w:rPr>
          <w:rFonts w:ascii="Cambria" w:hAnsi="Cambria"/>
          <w:lang w:val="fr-FR"/>
        </w:rPr>
      </w:pPr>
      <w:r w:rsidRPr="00124EF6">
        <w:rPr>
          <w:rFonts w:ascii="Cambria" w:hAnsi="Cambria"/>
          <w:b/>
          <w:i/>
          <w:lang w:val="fr-FR"/>
        </w:rPr>
        <w:t>Perception (W Module)</w:t>
      </w:r>
      <w:r w:rsidRPr="00124EF6">
        <w:rPr>
          <w:rFonts w:ascii="Cambria" w:hAnsi="Cambria"/>
          <w:lang w:val="fr-FR"/>
        </w:rPr>
        <w:t>. Dans ce module, nous demandons aux gens de nous donner leur opinion et de la compréhension de l'environnement dite favorable: le rôle de l'institution dans la détermination et l'assistance à leurs moyens de subsistance. Ce module nous permettra d'obtenir des informations qui peuvent tenir dans la résilience du modèle général. Certaines de ces questions peuvent être sensibles et c'est pourquoi vous devez être très prudent tout en demandant.</w:t>
      </w:r>
    </w:p>
    <w:p w:rsidR="00E2210C" w:rsidRPr="000E2F86" w:rsidRDefault="00CE1B02" w:rsidP="004B26BA">
      <w:pPr>
        <w:numPr>
          <w:ilvl w:val="0"/>
          <w:numId w:val="15"/>
        </w:numPr>
        <w:jc w:val="both"/>
        <w:rPr>
          <w:rFonts w:ascii="Cambria" w:hAnsi="Cambria"/>
        </w:rPr>
      </w:pPr>
      <w:r>
        <w:rPr>
          <w:rFonts w:ascii="Cambria" w:hAnsi="Cambria"/>
          <w:b/>
          <w:i/>
          <w:lang w:val="fr-FR"/>
        </w:rPr>
        <w:t>Emploi et Entreprises (modules I, J, K</w:t>
      </w:r>
      <w:r w:rsidR="000E2F86" w:rsidRPr="000E2F86">
        <w:rPr>
          <w:rFonts w:ascii="Cambria" w:hAnsi="Cambria"/>
          <w:b/>
          <w:i/>
          <w:lang w:val="fr-FR"/>
        </w:rPr>
        <w:t xml:space="preserve">). </w:t>
      </w:r>
      <w:r w:rsidR="000E2F86" w:rsidRPr="000E2F86">
        <w:rPr>
          <w:rFonts w:ascii="Cambria" w:hAnsi="Cambria"/>
          <w:lang w:val="fr-FR"/>
        </w:rPr>
        <w:t>Informations sur les modules recueillent des Activités Génératrices de Revenus agricoles duquel il ne ménage à subir. Nous demandons des informations sur l'emploi (régulier, occasionnel et non rémunéré); Les Entreprises et les Autres Familiales sources de Revenus. La Période de référence Est les 12 mois dernier.</w:t>
      </w:r>
    </w:p>
    <w:p w:rsidR="00E2210C" w:rsidRPr="000E2F86" w:rsidRDefault="000E2F86" w:rsidP="004B26BA">
      <w:pPr>
        <w:numPr>
          <w:ilvl w:val="1"/>
          <w:numId w:val="15"/>
        </w:numPr>
        <w:jc w:val="both"/>
        <w:rPr>
          <w:rFonts w:ascii="Cambria" w:hAnsi="Cambria"/>
          <w:lang w:val="fr-FR"/>
        </w:rPr>
      </w:pPr>
      <w:r>
        <w:rPr>
          <w:rFonts w:ascii="Cambria" w:hAnsi="Cambria"/>
          <w:lang w:val="fr-FR"/>
        </w:rPr>
        <w:t>L’</w:t>
      </w:r>
      <w:r w:rsidRPr="000E2F86">
        <w:rPr>
          <w:rFonts w:ascii="Cambria" w:hAnsi="Cambria"/>
          <w:lang w:val="fr-FR"/>
        </w:rPr>
        <w:t xml:space="preserve">emploi et de module de travail, nous sommes intéressés à la profession, le secteur de l'emploi, jours par semaine, pour la semaine et le mois, nous essayons d'estimer le </w:t>
      </w:r>
      <w:r w:rsidRPr="000E2F86">
        <w:rPr>
          <w:rFonts w:ascii="Cambria" w:hAnsi="Cambria"/>
          <w:lang w:val="fr-FR"/>
        </w:rPr>
        <w:lastRenderedPageBreak/>
        <w:t>salaire net à emporter pour le travail salarié. Nous sommes intéressés à comprendre anche dynamique similaire pour le travail occasionnel.</w:t>
      </w:r>
    </w:p>
    <w:p w:rsidR="000E2F86" w:rsidRPr="00EF0A41" w:rsidRDefault="000E2F86" w:rsidP="004B26BA">
      <w:pPr>
        <w:numPr>
          <w:ilvl w:val="1"/>
          <w:numId w:val="15"/>
        </w:numPr>
        <w:jc w:val="both"/>
        <w:rPr>
          <w:rFonts w:ascii="Cambria" w:hAnsi="Cambria"/>
          <w:lang w:val="fr-FR"/>
        </w:rPr>
      </w:pPr>
      <w:r>
        <w:rPr>
          <w:rFonts w:ascii="Cambria" w:hAnsi="Cambria"/>
          <w:lang w:val="fr-FR"/>
        </w:rPr>
        <w:t>L</w:t>
      </w:r>
      <w:r w:rsidRPr="000E2F86">
        <w:rPr>
          <w:rFonts w:ascii="Cambria" w:hAnsi="Cambria"/>
          <w:lang w:val="fr-FR"/>
        </w:rPr>
        <w:t>es entreprises individuelles peuvent devenir une source très pertinente de diversification des revenus. Les informations pertinentes au sujet de qui dans le ménage est responsable de l'entreprise; l'emplacement des ventes / entrées d'achat; l'emploi du temps dans l'entreprise; source de capital de démarrage; chiffre d'affaires total</w:t>
      </w:r>
    </w:p>
    <w:p w:rsidR="00E2210C" w:rsidRPr="000E2F86" w:rsidRDefault="000E2F86" w:rsidP="004B26BA">
      <w:pPr>
        <w:numPr>
          <w:ilvl w:val="1"/>
          <w:numId w:val="15"/>
        </w:numPr>
        <w:jc w:val="both"/>
        <w:rPr>
          <w:rFonts w:ascii="Cambria" w:hAnsi="Cambria"/>
          <w:lang w:val="fr-FR"/>
        </w:rPr>
      </w:pPr>
      <w:r w:rsidRPr="000E2F86">
        <w:rPr>
          <w:rFonts w:ascii="Cambria" w:hAnsi="Cambria"/>
          <w:lang w:val="fr-FR"/>
        </w:rPr>
        <w:t>Autre revenu peut jouer un rôle important dans la subsistance du ménage. Nous posons des questions simples sur la location, vente, héritage et ainsi de suite.</w:t>
      </w:r>
    </w:p>
    <w:p w:rsidR="005B6227" w:rsidRDefault="00124EF6" w:rsidP="004B26BA">
      <w:pPr>
        <w:numPr>
          <w:ilvl w:val="0"/>
          <w:numId w:val="15"/>
        </w:numPr>
        <w:jc w:val="both"/>
        <w:rPr>
          <w:rFonts w:ascii="Cambria" w:hAnsi="Cambria"/>
          <w:lang w:val="fr-FR"/>
        </w:rPr>
      </w:pPr>
      <w:r>
        <w:rPr>
          <w:rFonts w:ascii="Cambria" w:hAnsi="Cambria"/>
          <w:b/>
          <w:i/>
          <w:lang w:val="fr-FR"/>
        </w:rPr>
        <w:t>C</w:t>
      </w:r>
      <w:r w:rsidR="00CE1B02">
        <w:rPr>
          <w:rFonts w:ascii="Cambria" w:hAnsi="Cambria"/>
          <w:b/>
          <w:i/>
          <w:lang w:val="fr-FR"/>
        </w:rPr>
        <w:t>rédit (</w:t>
      </w:r>
      <w:r w:rsidRPr="00124EF6">
        <w:rPr>
          <w:rFonts w:ascii="Cambria" w:hAnsi="Cambria"/>
          <w:b/>
          <w:i/>
          <w:lang w:val="fr-FR"/>
        </w:rPr>
        <w:t>Module</w:t>
      </w:r>
      <w:r w:rsidR="00CE1B02">
        <w:rPr>
          <w:rFonts w:ascii="Cambria" w:hAnsi="Cambria"/>
          <w:b/>
          <w:i/>
          <w:lang w:val="fr-FR"/>
        </w:rPr>
        <w:t xml:space="preserve"> L</w:t>
      </w:r>
      <w:r w:rsidRPr="00124EF6">
        <w:rPr>
          <w:rFonts w:ascii="Cambria" w:hAnsi="Cambria"/>
          <w:b/>
          <w:i/>
          <w:lang w:val="fr-FR"/>
        </w:rPr>
        <w:t xml:space="preserve">). </w:t>
      </w:r>
      <w:r w:rsidRPr="00124EF6">
        <w:rPr>
          <w:rFonts w:ascii="Cambria" w:hAnsi="Cambria"/>
          <w:lang w:val="fr-FR"/>
        </w:rPr>
        <w:t xml:space="preserve">Nous sommes intéressés à comprendre la dynamique de crédit pour ces communautés, comme les contraintes de crédit. </w:t>
      </w:r>
    </w:p>
    <w:p w:rsidR="00E2210C" w:rsidRPr="00124EF6" w:rsidRDefault="005B6227" w:rsidP="004B26BA">
      <w:pPr>
        <w:numPr>
          <w:ilvl w:val="0"/>
          <w:numId w:val="15"/>
        </w:numPr>
        <w:jc w:val="both"/>
        <w:rPr>
          <w:rFonts w:ascii="Cambria" w:hAnsi="Cambria"/>
          <w:lang w:val="fr-FR"/>
        </w:rPr>
      </w:pPr>
      <w:r w:rsidRPr="005B6227">
        <w:rPr>
          <w:rFonts w:ascii="Cambria" w:hAnsi="Cambria"/>
          <w:b/>
          <w:i/>
          <w:lang w:val="fr-FR"/>
        </w:rPr>
        <w:t>Transfert (M</w:t>
      </w:r>
      <w:r w:rsidR="00124EF6" w:rsidRPr="005B6227">
        <w:rPr>
          <w:rFonts w:ascii="Cambria" w:hAnsi="Cambria"/>
          <w:b/>
          <w:i/>
          <w:lang w:val="fr-FR"/>
        </w:rPr>
        <w:t>odule</w:t>
      </w:r>
      <w:r w:rsidRPr="005B6227">
        <w:rPr>
          <w:rFonts w:ascii="Cambria" w:hAnsi="Cambria"/>
          <w:b/>
          <w:i/>
          <w:lang w:val="fr-FR"/>
        </w:rPr>
        <w:t xml:space="preserve">s M1, </w:t>
      </w:r>
      <w:r w:rsidR="00124EF6" w:rsidRPr="005B6227">
        <w:rPr>
          <w:rFonts w:ascii="Cambria" w:hAnsi="Cambria"/>
          <w:b/>
          <w:i/>
          <w:lang w:val="fr-FR"/>
        </w:rPr>
        <w:t>M2).</w:t>
      </w:r>
      <w:r w:rsidR="00124EF6" w:rsidRPr="00124EF6">
        <w:rPr>
          <w:rFonts w:ascii="Cambria" w:hAnsi="Cambria"/>
          <w:lang w:val="fr-FR"/>
        </w:rPr>
        <w:t xml:space="preserve"> Les transferts sont trésorerie / flux en nature de et vers la maison qui construit un réseau social d'assistance peut compter sur laquelle le ménage ou, sinon, le ménage qui contribue Établir un réseau social.</w:t>
      </w:r>
    </w:p>
    <w:p w:rsidR="00E2210C" w:rsidRPr="00124EF6" w:rsidRDefault="00124EF6" w:rsidP="004B26BA">
      <w:pPr>
        <w:numPr>
          <w:ilvl w:val="0"/>
          <w:numId w:val="15"/>
        </w:numPr>
        <w:jc w:val="both"/>
        <w:rPr>
          <w:rFonts w:ascii="Cambria" w:hAnsi="Cambria"/>
          <w:lang w:val="fr-FR"/>
        </w:rPr>
      </w:pPr>
      <w:r w:rsidRPr="00124EF6">
        <w:rPr>
          <w:rFonts w:ascii="Cambria" w:hAnsi="Cambria"/>
          <w:b/>
          <w:i/>
          <w:lang w:val="es-ES"/>
        </w:rPr>
        <w:t xml:space="preserve">Modules </w:t>
      </w:r>
      <w:r w:rsidR="005B6227" w:rsidRPr="00124EF6">
        <w:rPr>
          <w:rFonts w:ascii="Cambria" w:hAnsi="Cambria"/>
          <w:b/>
          <w:i/>
          <w:lang w:val="es-ES"/>
        </w:rPr>
        <w:t>agrícolas</w:t>
      </w:r>
      <w:r w:rsidR="004B26BA">
        <w:rPr>
          <w:rFonts w:ascii="Cambria" w:hAnsi="Cambria"/>
          <w:b/>
          <w:i/>
          <w:lang w:val="es-ES"/>
        </w:rPr>
        <w:t xml:space="preserve"> (Modules O, P, Q</w:t>
      </w:r>
      <w:r w:rsidRPr="00124EF6">
        <w:rPr>
          <w:rFonts w:ascii="Cambria" w:hAnsi="Cambria"/>
          <w:b/>
          <w:i/>
          <w:lang w:val="es-ES"/>
        </w:rPr>
        <w:t>)</w:t>
      </w:r>
      <w:r w:rsidRPr="00124EF6">
        <w:rPr>
          <w:rFonts w:ascii="Cambria" w:hAnsi="Cambria"/>
          <w:lang w:val="es-ES"/>
        </w:rPr>
        <w:t xml:space="preserve">. </w:t>
      </w:r>
      <w:r w:rsidRPr="00124EF6">
        <w:rPr>
          <w:rFonts w:ascii="Cambria" w:hAnsi="Cambria"/>
          <w:lang w:val="fr-FR"/>
        </w:rPr>
        <w:t>Cette longue liste de modules recueille de l'information sur l'activité agricole du ménage. Modules O, P et Q sont strictement connecté: ils demandent tous des informations sur la production et l'élimination des cultures. Nous sommes intéressés par la compréhension de la taille de la parcelle; la valeur des terres; les intrants utilisés; qui gère l'intrigue et la récolte; le réseau d'économie l</w:t>
      </w:r>
      <w:r w:rsidR="00985428">
        <w:rPr>
          <w:rFonts w:ascii="Cambria" w:hAnsi="Cambria"/>
          <w:lang w:val="fr-FR"/>
        </w:rPr>
        <w:t>ocale est reliée à ce complot; q</w:t>
      </w:r>
      <w:r w:rsidRPr="00124EF6">
        <w:rPr>
          <w:rFonts w:ascii="Cambria" w:hAnsi="Cambria"/>
          <w:lang w:val="fr-FR"/>
        </w:rPr>
        <w:t>uels types de cultures; si elles sont ou ne sont pas en utilisant les cultures intercalaires; destination des cultures (soit stockée, consommée, vendu, échangé, perdu). Vous pourrez suivre l'intégralité de «vie» de la récolte des graines à l'acquisition finale engendre vendus / consommés.</w:t>
      </w:r>
      <w:r w:rsidR="00E2210C" w:rsidRPr="00124EF6">
        <w:rPr>
          <w:rFonts w:ascii="Cambria" w:hAnsi="Cambria"/>
          <w:lang w:val="fr-FR"/>
        </w:rPr>
        <w:t xml:space="preserve"> </w:t>
      </w:r>
    </w:p>
    <w:p w:rsidR="000E2F86" w:rsidRPr="00985428" w:rsidRDefault="000E2F86" w:rsidP="004B26BA">
      <w:pPr>
        <w:pStyle w:val="ListParagraph"/>
        <w:numPr>
          <w:ilvl w:val="0"/>
          <w:numId w:val="15"/>
        </w:numPr>
        <w:jc w:val="both"/>
        <w:rPr>
          <w:rFonts w:ascii="Cambria" w:hAnsi="Cambria"/>
          <w:lang w:val="fr-FR"/>
        </w:rPr>
      </w:pPr>
      <w:r w:rsidRPr="00985428">
        <w:rPr>
          <w:rFonts w:ascii="Cambria" w:hAnsi="Cambria"/>
          <w:lang w:val="fr-FR"/>
        </w:rPr>
        <w:t xml:space="preserve">Strictement liés à ces activités, nous demandons dans le </w:t>
      </w:r>
      <w:r w:rsidRPr="00985428">
        <w:rPr>
          <w:rFonts w:ascii="Cambria" w:hAnsi="Cambria"/>
          <w:b/>
          <w:i/>
          <w:lang w:val="fr-FR"/>
        </w:rPr>
        <w:t>module</w:t>
      </w:r>
      <w:r w:rsidR="00985428" w:rsidRPr="00985428">
        <w:rPr>
          <w:rFonts w:ascii="Cambria" w:hAnsi="Cambria"/>
          <w:b/>
          <w:i/>
          <w:lang w:val="fr-FR"/>
        </w:rPr>
        <w:t>s</w:t>
      </w:r>
      <w:r w:rsidRPr="00985428">
        <w:rPr>
          <w:rFonts w:ascii="Cambria" w:hAnsi="Cambria"/>
          <w:b/>
          <w:i/>
          <w:lang w:val="fr-FR"/>
        </w:rPr>
        <w:t xml:space="preserve"> R et S</w:t>
      </w:r>
      <w:r w:rsidRPr="00985428">
        <w:rPr>
          <w:rFonts w:ascii="Cambria" w:hAnsi="Cambria"/>
          <w:lang w:val="fr-FR"/>
        </w:rPr>
        <w:t xml:space="preserve"> informations sur élevage et la pêche, tandis que nous recueillons des informations sur les sous-produits dans le module </w:t>
      </w:r>
      <w:r w:rsidRPr="00985428">
        <w:rPr>
          <w:rFonts w:ascii="Cambria" w:hAnsi="Cambria"/>
          <w:b/>
          <w:i/>
          <w:lang w:val="fr-FR"/>
        </w:rPr>
        <w:t>Module U</w:t>
      </w:r>
      <w:r w:rsidRPr="00985428">
        <w:rPr>
          <w:rFonts w:ascii="Cambria" w:hAnsi="Cambria"/>
          <w:lang w:val="fr-FR"/>
        </w:rPr>
        <w:t>. élevage est longue; Cependant, S'il vous plaît noter que vous devez remplir entièrement.</w:t>
      </w:r>
    </w:p>
    <w:p w:rsidR="00E2210C" w:rsidRPr="006208FF" w:rsidRDefault="000E2F86" w:rsidP="006208FF">
      <w:pPr>
        <w:pStyle w:val="Heading1"/>
        <w:rPr>
          <w:rFonts w:ascii="Cambria" w:hAnsi="Cambria"/>
          <w:sz w:val="26"/>
          <w:szCs w:val="26"/>
          <w:u w:val="single"/>
          <w:lang w:val="fr-FR"/>
        </w:rPr>
      </w:pPr>
      <w:bookmarkStart w:id="9" w:name="_Toc437352119"/>
      <w:r w:rsidRPr="000E2F86">
        <w:rPr>
          <w:rFonts w:ascii="Cambria" w:hAnsi="Cambria"/>
          <w:sz w:val="26"/>
          <w:szCs w:val="26"/>
          <w:u w:val="single"/>
          <w:lang w:val="fr-FR"/>
        </w:rPr>
        <w:t>Concepts spéciaux</w:t>
      </w:r>
      <w:bookmarkEnd w:id="9"/>
    </w:p>
    <w:p w:rsidR="00E2210C" w:rsidRPr="000E2F86" w:rsidRDefault="000E2F86" w:rsidP="004B26BA">
      <w:pPr>
        <w:numPr>
          <w:ilvl w:val="0"/>
          <w:numId w:val="15"/>
        </w:numPr>
        <w:jc w:val="both"/>
        <w:rPr>
          <w:rFonts w:ascii="Cambria" w:hAnsi="Cambria"/>
          <w:lang w:val="fr-FR"/>
        </w:rPr>
      </w:pPr>
      <w:r>
        <w:rPr>
          <w:rFonts w:ascii="Cambria" w:hAnsi="Cambria"/>
          <w:b/>
          <w:i/>
          <w:lang w:val="fr-FR"/>
        </w:rPr>
        <w:t>Travail</w:t>
      </w:r>
      <w:r w:rsidRPr="000E2F86">
        <w:rPr>
          <w:rFonts w:ascii="Cambria" w:hAnsi="Cambria"/>
          <w:b/>
          <w:i/>
          <w:lang w:val="fr-FR"/>
        </w:rPr>
        <w:t xml:space="preserve"> rémunéré</w:t>
      </w:r>
      <w:r w:rsidRPr="000E2F86">
        <w:rPr>
          <w:rFonts w:ascii="Cambria" w:hAnsi="Cambria"/>
          <w:lang w:val="fr-FR"/>
        </w:rPr>
        <w:t xml:space="preserve">. </w:t>
      </w:r>
      <w:r>
        <w:rPr>
          <w:rFonts w:ascii="Cambria" w:hAnsi="Cambria"/>
          <w:lang w:val="fr-FR"/>
        </w:rPr>
        <w:t>Le t</w:t>
      </w:r>
      <w:r w:rsidRPr="000E2F86">
        <w:rPr>
          <w:rFonts w:ascii="Cambria" w:hAnsi="Cambria"/>
          <w:lang w:val="fr-FR"/>
        </w:rPr>
        <w:t>ravail rémunéré est un type d'emploi chez les personnes reçoivent un paiement d'une autre personne à l'extérieur du foyer; Que ce soit le travail occasionnel ou de recevoir des revenus sur une base hebdomadaire ou mensuelle; Que ce soit dans le secteur public ou privé. Des exemples de ces emplois travaillent dans la construction, les enseignants, les aides pendant le temps de la récolte; aides dans le jardin des ménages ou d'autres activités réalisées pour les autres ménages.</w:t>
      </w:r>
    </w:p>
    <w:p w:rsidR="00E2210C" w:rsidRPr="003572DE" w:rsidRDefault="003572DE" w:rsidP="004B26BA">
      <w:pPr>
        <w:numPr>
          <w:ilvl w:val="1"/>
          <w:numId w:val="15"/>
        </w:numPr>
        <w:jc w:val="both"/>
        <w:rPr>
          <w:rFonts w:ascii="Cambria" w:hAnsi="Cambria"/>
          <w:lang w:val="fr-FR"/>
        </w:rPr>
      </w:pPr>
      <w:r w:rsidRPr="003572DE">
        <w:rPr>
          <w:rFonts w:ascii="Cambria" w:hAnsi="Cambria"/>
          <w:b/>
          <w:i/>
          <w:lang w:val="fr-FR"/>
        </w:rPr>
        <w:t>Emploi</w:t>
      </w:r>
      <w:r w:rsidRPr="003572DE">
        <w:rPr>
          <w:rFonts w:ascii="Cambria" w:hAnsi="Cambria"/>
          <w:lang w:val="fr-FR"/>
        </w:rPr>
        <w:t>: quand quelqu'un reçoit un salaire sur une base régulière dans une période de temps (même si pour de courtes périodes), il / elle doit être considérée comme ayant un emploi; cette information va dans la première partie du module de travail</w:t>
      </w:r>
      <w:r w:rsidR="00E2210C" w:rsidRPr="003572DE">
        <w:rPr>
          <w:rFonts w:ascii="Cambria" w:hAnsi="Cambria"/>
          <w:lang w:val="fr-FR"/>
        </w:rPr>
        <w:t>;</w:t>
      </w:r>
    </w:p>
    <w:p w:rsidR="00E2210C" w:rsidRPr="003572DE" w:rsidRDefault="003572DE" w:rsidP="004B26BA">
      <w:pPr>
        <w:numPr>
          <w:ilvl w:val="1"/>
          <w:numId w:val="15"/>
        </w:numPr>
        <w:jc w:val="both"/>
        <w:rPr>
          <w:rFonts w:ascii="Cambria" w:hAnsi="Cambria"/>
          <w:lang w:val="fr-FR"/>
        </w:rPr>
      </w:pPr>
      <w:r w:rsidRPr="003572DE">
        <w:rPr>
          <w:rFonts w:ascii="Cambria" w:hAnsi="Cambria"/>
          <w:b/>
          <w:i/>
          <w:lang w:val="fr-FR"/>
        </w:rPr>
        <w:lastRenderedPageBreak/>
        <w:t xml:space="preserve">Le travail occasionnel; </w:t>
      </w:r>
      <w:r w:rsidRPr="003572DE">
        <w:rPr>
          <w:rFonts w:ascii="Cambria" w:hAnsi="Cambria"/>
          <w:lang w:val="fr-FR"/>
        </w:rPr>
        <w:t>quand quelqu'un est employé à titre occasionnel, et de recevoir le paiement salutaire pour son / ses services, cela doit être considéré comme un travail occasionnel. Dans le contexte où nous opérons travail occasionnel joue un rôle important; par conséquent, la collecte d'informations sur ce qui est crucial.</w:t>
      </w:r>
      <w:r w:rsidR="00E2210C" w:rsidRPr="003572DE">
        <w:rPr>
          <w:rFonts w:ascii="Cambria" w:hAnsi="Cambria"/>
          <w:lang w:val="fr-FR"/>
        </w:rPr>
        <w:t xml:space="preserve"> </w:t>
      </w:r>
    </w:p>
    <w:p w:rsidR="00E2210C" w:rsidRPr="003572DE" w:rsidRDefault="003572DE" w:rsidP="004B26BA">
      <w:pPr>
        <w:numPr>
          <w:ilvl w:val="0"/>
          <w:numId w:val="15"/>
        </w:numPr>
        <w:autoSpaceDE w:val="0"/>
        <w:autoSpaceDN w:val="0"/>
        <w:adjustRightInd w:val="0"/>
        <w:spacing w:after="0"/>
        <w:jc w:val="both"/>
        <w:rPr>
          <w:rFonts w:ascii="Cambria" w:hAnsi="Cambria"/>
          <w:u w:val="single"/>
          <w:lang w:val="fr-FR"/>
        </w:rPr>
      </w:pPr>
      <w:r w:rsidRPr="003572DE">
        <w:rPr>
          <w:rFonts w:ascii="Cambria" w:hAnsi="Cambria"/>
          <w:b/>
          <w:i/>
          <w:lang w:val="fr-FR"/>
        </w:rPr>
        <w:t>La sécurité alimentaire</w:t>
      </w:r>
      <w:r w:rsidR="00E2210C" w:rsidRPr="003572DE">
        <w:rPr>
          <w:rFonts w:ascii="Cambria" w:hAnsi="Cambria"/>
          <w:lang w:val="fr-FR"/>
        </w:rPr>
        <w:t xml:space="preserve">. </w:t>
      </w:r>
      <w:r w:rsidRPr="003572DE">
        <w:rPr>
          <w:rFonts w:ascii="Cambria" w:hAnsi="Cambria"/>
          <w:lang w:val="fr-FR"/>
        </w:rPr>
        <w:t xml:space="preserve">«La sécurité alimentaire existe lorsque tous les gens, à tout moment, </w:t>
      </w:r>
      <w:r>
        <w:rPr>
          <w:rFonts w:ascii="Cambria" w:hAnsi="Cambria"/>
          <w:lang w:val="fr-FR"/>
        </w:rPr>
        <w:t xml:space="preserve">ont </w:t>
      </w:r>
      <w:r w:rsidRPr="003572DE">
        <w:rPr>
          <w:rFonts w:ascii="Cambria" w:hAnsi="Cambria"/>
          <w:lang w:val="fr-FR"/>
        </w:rPr>
        <w:t>un accès physique et économique à une nourriture suffisante, saine et nutritive leur permettant de satisfaire leurs besoins énergétiques et leurs préférences alimentaires pour mener une vie saine et active». (Sommet mondial de l'alimentation, 1996) Plus récemment, la dimension éthique et des droits humains de la sécurité alimentaire est venu dans le foyer.</w:t>
      </w:r>
      <w:r w:rsidR="00E2210C" w:rsidRPr="003572DE">
        <w:rPr>
          <w:rFonts w:ascii="Cambria" w:hAnsi="Cambria" w:cs="ArialMT"/>
          <w:lang w:val="fr-FR"/>
        </w:rPr>
        <w:t xml:space="preserve"> </w:t>
      </w:r>
    </w:p>
    <w:p w:rsidR="00E2210C" w:rsidRPr="003572DE" w:rsidRDefault="00E2210C" w:rsidP="00E2210C">
      <w:pPr>
        <w:autoSpaceDE w:val="0"/>
        <w:autoSpaceDN w:val="0"/>
        <w:adjustRightInd w:val="0"/>
        <w:spacing w:after="0"/>
        <w:ind w:left="360"/>
        <w:jc w:val="both"/>
        <w:rPr>
          <w:rFonts w:ascii="Cambria" w:hAnsi="Cambria"/>
          <w:u w:val="single"/>
          <w:lang w:val="fr-FR"/>
        </w:rPr>
      </w:pPr>
    </w:p>
    <w:p w:rsidR="00E2210C" w:rsidRPr="00F206A4" w:rsidRDefault="00F206A4" w:rsidP="004B26BA">
      <w:pPr>
        <w:numPr>
          <w:ilvl w:val="0"/>
          <w:numId w:val="15"/>
        </w:numPr>
        <w:autoSpaceDE w:val="0"/>
        <w:autoSpaceDN w:val="0"/>
        <w:adjustRightInd w:val="0"/>
        <w:spacing w:after="0"/>
        <w:jc w:val="both"/>
        <w:rPr>
          <w:rFonts w:ascii="Cambria" w:hAnsi="Cambria"/>
          <w:lang w:val="fr-FR"/>
        </w:rPr>
      </w:pPr>
      <w:r w:rsidRPr="00F206A4">
        <w:rPr>
          <w:rFonts w:ascii="Cambria" w:hAnsi="Cambria"/>
          <w:b/>
          <w:i/>
          <w:lang w:val="fr-FR"/>
        </w:rPr>
        <w:t>Concept de l'alimentation</w:t>
      </w:r>
      <w:r w:rsidRPr="00F206A4">
        <w:rPr>
          <w:rFonts w:ascii="Cambria" w:hAnsi="Cambria"/>
          <w:lang w:val="fr-FR"/>
        </w:rPr>
        <w:t>. Dans le</w:t>
      </w:r>
      <w:r>
        <w:rPr>
          <w:rFonts w:ascii="Cambria" w:hAnsi="Cambria"/>
          <w:lang w:val="fr-FR"/>
        </w:rPr>
        <w:t xml:space="preserve"> module F1 vous allez demander au</w:t>
      </w:r>
      <w:r w:rsidRPr="00F206A4">
        <w:rPr>
          <w:rFonts w:ascii="Cambria" w:hAnsi="Cambria"/>
          <w:lang w:val="fr-FR"/>
        </w:rPr>
        <w:t xml:space="preserve"> ménage combien de nourriture ils ont acheté sur le marché au cours des derniers sept jours; vous demander</w:t>
      </w:r>
      <w:r>
        <w:rPr>
          <w:rFonts w:ascii="Cambria" w:hAnsi="Cambria"/>
          <w:lang w:val="fr-FR"/>
        </w:rPr>
        <w:t xml:space="preserve"> aussi</w:t>
      </w:r>
      <w:r w:rsidRPr="00F206A4">
        <w:rPr>
          <w:rFonts w:ascii="Cambria" w:hAnsi="Cambria"/>
          <w:lang w:val="fr-FR"/>
        </w:rPr>
        <w:t xml:space="preserve"> combien ont-ils payé pour cette quantité. Ensuite, vous pourrez demander à la quantité consommée de la quantité achetée. Par exemple, un ménage a acheté trois kilogrammes (3 kg) de riz, de</w:t>
      </w:r>
      <w:r w:rsidR="00A43152">
        <w:rPr>
          <w:rFonts w:ascii="Cambria" w:hAnsi="Cambria"/>
          <w:lang w:val="fr-FR"/>
        </w:rPr>
        <w:t xml:space="preserve"> payer 15 CFCA</w:t>
      </w:r>
      <w:r w:rsidRPr="00F206A4">
        <w:rPr>
          <w:rFonts w:ascii="Cambria" w:hAnsi="Cambria"/>
          <w:lang w:val="fr-FR"/>
        </w:rPr>
        <w:t>. Pendant la semaine, le ménage a consommé seulement 2 kg de riz. Ce sont les informations requises. Successivement vous demander combien de tous les produits alimentaires qu'ils ont reçus gratuitement et combien ont-ils consommé de leur propre production du ménage. Alimentation acheté, consommé, a reçu gratuitement et consommé de la production propre, sont quatre dimensions différentes.</w:t>
      </w:r>
      <w:r w:rsidR="00E2210C" w:rsidRPr="00F206A4">
        <w:rPr>
          <w:rFonts w:ascii="Cambria" w:hAnsi="Cambria"/>
          <w:lang w:val="fr-FR"/>
        </w:rPr>
        <w:t xml:space="preserve"> </w:t>
      </w:r>
    </w:p>
    <w:p w:rsidR="00E2210C" w:rsidRPr="00F206A4" w:rsidRDefault="00E2210C" w:rsidP="00E2210C">
      <w:pPr>
        <w:autoSpaceDE w:val="0"/>
        <w:autoSpaceDN w:val="0"/>
        <w:adjustRightInd w:val="0"/>
        <w:spacing w:after="0"/>
        <w:ind w:left="360"/>
        <w:jc w:val="both"/>
        <w:rPr>
          <w:rFonts w:ascii="Cambria" w:hAnsi="Cambria"/>
          <w:lang w:val="fr-FR"/>
        </w:rPr>
      </w:pPr>
    </w:p>
    <w:p w:rsidR="00E2210C" w:rsidRPr="00F206A4" w:rsidRDefault="00A94E0C" w:rsidP="004B26BA">
      <w:pPr>
        <w:numPr>
          <w:ilvl w:val="0"/>
          <w:numId w:val="15"/>
        </w:numPr>
        <w:autoSpaceDE w:val="0"/>
        <w:autoSpaceDN w:val="0"/>
        <w:adjustRightInd w:val="0"/>
        <w:spacing w:after="0"/>
        <w:jc w:val="both"/>
        <w:rPr>
          <w:rFonts w:ascii="Cambria" w:hAnsi="Cambria"/>
          <w:lang w:val="fr-FR"/>
        </w:rPr>
      </w:pPr>
      <w:r>
        <w:rPr>
          <w:rFonts w:ascii="Cambria" w:hAnsi="Cambria"/>
          <w:b/>
          <w:i/>
          <w:lang w:val="fr-FR"/>
        </w:rPr>
        <w:t>A</w:t>
      </w:r>
      <w:r w:rsidR="00F206A4" w:rsidRPr="00F206A4">
        <w:rPr>
          <w:rFonts w:ascii="Cambria" w:hAnsi="Cambria"/>
          <w:b/>
          <w:i/>
          <w:lang w:val="fr-FR"/>
        </w:rPr>
        <w:t>ctivités génératrices de revenu</w:t>
      </w:r>
      <w:r w:rsidR="00F206A4" w:rsidRPr="00F206A4">
        <w:rPr>
          <w:rFonts w:ascii="Cambria" w:hAnsi="Cambria"/>
          <w:lang w:val="fr-FR"/>
        </w:rPr>
        <w:t>. S'il vous plaît noter que dans le questionnaire divers types d'activités génératrices de revenus sont rapportés;</w:t>
      </w:r>
    </w:p>
    <w:p w:rsidR="00E2210C" w:rsidRPr="00F206A4" w:rsidRDefault="00E2210C" w:rsidP="00C946C0">
      <w:pPr>
        <w:numPr>
          <w:ilvl w:val="1"/>
          <w:numId w:val="2"/>
        </w:numPr>
        <w:autoSpaceDE w:val="0"/>
        <w:autoSpaceDN w:val="0"/>
        <w:adjustRightInd w:val="0"/>
        <w:spacing w:after="0"/>
        <w:jc w:val="both"/>
        <w:rPr>
          <w:rFonts w:ascii="Cambria" w:hAnsi="Cambria"/>
          <w:lang w:val="fr-FR"/>
        </w:rPr>
      </w:pPr>
      <w:r w:rsidRPr="00F206A4">
        <w:rPr>
          <w:rFonts w:ascii="Cambria" w:hAnsi="Cambria"/>
          <w:lang w:val="fr-FR"/>
        </w:rPr>
        <w:t>Mod I</w:t>
      </w:r>
      <w:r w:rsidR="00F206A4">
        <w:rPr>
          <w:rFonts w:ascii="Cambria" w:hAnsi="Cambria"/>
          <w:lang w:val="fr-FR"/>
        </w:rPr>
        <w:t>:</w:t>
      </w:r>
      <w:r w:rsidRPr="00F206A4">
        <w:rPr>
          <w:rFonts w:ascii="Cambria" w:hAnsi="Cambria"/>
          <w:lang w:val="fr-FR"/>
        </w:rPr>
        <w:t xml:space="preserve"> </w:t>
      </w:r>
      <w:r w:rsidR="00F206A4" w:rsidRPr="00F206A4">
        <w:rPr>
          <w:rFonts w:ascii="Cambria" w:hAnsi="Cambria"/>
          <w:lang w:val="fr-FR"/>
        </w:rPr>
        <w:t xml:space="preserve">informations sur l'emploi salarié dans les secteurs </w:t>
      </w:r>
      <w:r w:rsidR="00F206A4" w:rsidRPr="00F206A4">
        <w:rPr>
          <w:rFonts w:ascii="Cambria" w:hAnsi="Cambria"/>
          <w:b/>
          <w:lang w:val="fr-FR"/>
        </w:rPr>
        <w:t>non-agricoles</w:t>
      </w:r>
      <w:r w:rsidRPr="00F206A4">
        <w:rPr>
          <w:rFonts w:ascii="Cambria" w:hAnsi="Cambria"/>
          <w:lang w:val="fr-FR"/>
        </w:rPr>
        <w:t>.</w:t>
      </w:r>
    </w:p>
    <w:p w:rsidR="00E2210C" w:rsidRPr="00F206A4" w:rsidRDefault="00E2210C" w:rsidP="00C946C0">
      <w:pPr>
        <w:numPr>
          <w:ilvl w:val="1"/>
          <w:numId w:val="2"/>
        </w:numPr>
        <w:autoSpaceDE w:val="0"/>
        <w:autoSpaceDN w:val="0"/>
        <w:adjustRightInd w:val="0"/>
        <w:spacing w:after="0"/>
        <w:jc w:val="both"/>
        <w:rPr>
          <w:rFonts w:ascii="Cambria" w:hAnsi="Cambria"/>
          <w:lang w:val="fr-FR"/>
        </w:rPr>
      </w:pPr>
      <w:r w:rsidRPr="00F206A4">
        <w:rPr>
          <w:rFonts w:ascii="Cambria" w:hAnsi="Cambria"/>
          <w:lang w:val="fr-FR"/>
        </w:rPr>
        <w:t>Mod J</w:t>
      </w:r>
      <w:r w:rsidR="00F206A4">
        <w:rPr>
          <w:rFonts w:ascii="Cambria" w:hAnsi="Cambria"/>
          <w:lang w:val="fr-FR"/>
        </w:rPr>
        <w:t>:</w:t>
      </w:r>
      <w:r w:rsidRPr="00F206A4">
        <w:rPr>
          <w:rFonts w:ascii="Cambria" w:hAnsi="Cambria"/>
          <w:lang w:val="fr-FR"/>
        </w:rPr>
        <w:t xml:space="preserve"> </w:t>
      </w:r>
      <w:r w:rsidR="00F206A4" w:rsidRPr="00F206A4">
        <w:rPr>
          <w:rFonts w:ascii="Cambria" w:hAnsi="Cambria"/>
          <w:lang w:val="fr-FR"/>
        </w:rPr>
        <w:t xml:space="preserve">les revenus des entreprises familiales dans les secteurs </w:t>
      </w:r>
      <w:r w:rsidR="00F206A4" w:rsidRPr="00F206A4">
        <w:rPr>
          <w:rFonts w:ascii="Cambria" w:hAnsi="Cambria"/>
          <w:b/>
          <w:lang w:val="fr-FR"/>
        </w:rPr>
        <w:t>non-agricoles</w:t>
      </w:r>
      <w:r w:rsidRPr="00F206A4">
        <w:rPr>
          <w:rFonts w:ascii="Cambria" w:hAnsi="Cambria"/>
          <w:lang w:val="fr-FR"/>
        </w:rPr>
        <w:t xml:space="preserve">. </w:t>
      </w:r>
    </w:p>
    <w:p w:rsidR="00E2210C" w:rsidRPr="00F206A4" w:rsidRDefault="00F206A4" w:rsidP="00C946C0">
      <w:pPr>
        <w:numPr>
          <w:ilvl w:val="1"/>
          <w:numId w:val="2"/>
        </w:numPr>
        <w:autoSpaceDE w:val="0"/>
        <w:autoSpaceDN w:val="0"/>
        <w:adjustRightInd w:val="0"/>
        <w:spacing w:after="0"/>
        <w:jc w:val="both"/>
        <w:rPr>
          <w:rFonts w:ascii="Cambria" w:hAnsi="Cambria"/>
          <w:lang w:val="fr-FR"/>
        </w:rPr>
      </w:pPr>
      <w:r>
        <w:rPr>
          <w:rFonts w:ascii="Cambria" w:hAnsi="Cambria"/>
          <w:lang w:val="fr-FR"/>
        </w:rPr>
        <w:t>Mod K:</w:t>
      </w:r>
      <w:r w:rsidR="00280CC9">
        <w:rPr>
          <w:rFonts w:ascii="Cambria" w:hAnsi="Cambria"/>
          <w:lang w:val="fr-FR"/>
        </w:rPr>
        <w:t xml:space="preserve"> </w:t>
      </w:r>
      <w:r w:rsidRPr="00F206A4">
        <w:rPr>
          <w:rFonts w:ascii="Cambria" w:hAnsi="Cambria"/>
          <w:lang w:val="fr-FR"/>
        </w:rPr>
        <w:t xml:space="preserve">autres revenus générés par les locations et les ventes dans les secteurs </w:t>
      </w:r>
      <w:r w:rsidRPr="00F206A4">
        <w:rPr>
          <w:rFonts w:ascii="Cambria" w:hAnsi="Cambria"/>
          <w:b/>
          <w:lang w:val="fr-FR"/>
        </w:rPr>
        <w:t>non-agricoles</w:t>
      </w:r>
      <w:r w:rsidR="00E2210C" w:rsidRPr="00F206A4">
        <w:rPr>
          <w:rFonts w:ascii="Cambria" w:hAnsi="Cambria"/>
          <w:lang w:val="fr-FR"/>
        </w:rPr>
        <w:t>.</w:t>
      </w:r>
    </w:p>
    <w:p w:rsidR="00E2210C" w:rsidRPr="00F206A4" w:rsidRDefault="00F206A4" w:rsidP="00C946C0">
      <w:pPr>
        <w:numPr>
          <w:ilvl w:val="1"/>
          <w:numId w:val="2"/>
        </w:numPr>
        <w:autoSpaceDE w:val="0"/>
        <w:autoSpaceDN w:val="0"/>
        <w:adjustRightInd w:val="0"/>
        <w:spacing w:after="0"/>
        <w:jc w:val="both"/>
        <w:rPr>
          <w:rFonts w:ascii="Cambria" w:hAnsi="Cambria"/>
          <w:lang w:val="fr-FR"/>
        </w:rPr>
      </w:pPr>
      <w:r w:rsidRPr="00F206A4">
        <w:rPr>
          <w:rFonts w:ascii="Cambria" w:hAnsi="Cambria"/>
          <w:lang w:val="fr-FR"/>
        </w:rPr>
        <w:t xml:space="preserve">Mod Q: emploi salarié dans les </w:t>
      </w:r>
      <w:r w:rsidRPr="00F206A4">
        <w:rPr>
          <w:rFonts w:ascii="Cambria" w:hAnsi="Cambria"/>
          <w:b/>
          <w:lang w:val="fr-FR"/>
        </w:rPr>
        <w:t>secteurs agricoles</w:t>
      </w:r>
      <w:r>
        <w:rPr>
          <w:rStyle w:val="FootnoteReference"/>
          <w:rFonts w:ascii="Cambria" w:hAnsi="Cambria"/>
          <w:b/>
          <w:lang w:val="fr-FR"/>
        </w:rPr>
        <w:footnoteReference w:id="2"/>
      </w:r>
      <w:r>
        <w:rPr>
          <w:rStyle w:val="FootnoteReference"/>
          <w:rFonts w:ascii="Cambria" w:hAnsi="Cambria"/>
          <w:vertAlign w:val="baseline"/>
          <w:lang w:val="fr-FR"/>
        </w:rPr>
        <w:t>.</w:t>
      </w:r>
    </w:p>
    <w:p w:rsidR="00E2210C" w:rsidRPr="00F206A4" w:rsidRDefault="00E2210C" w:rsidP="00C946C0">
      <w:pPr>
        <w:numPr>
          <w:ilvl w:val="1"/>
          <w:numId w:val="2"/>
        </w:numPr>
        <w:autoSpaceDE w:val="0"/>
        <w:autoSpaceDN w:val="0"/>
        <w:adjustRightInd w:val="0"/>
        <w:spacing w:after="0"/>
        <w:jc w:val="both"/>
        <w:rPr>
          <w:rFonts w:ascii="Cambria" w:hAnsi="Cambria"/>
          <w:lang w:val="fr-FR"/>
        </w:rPr>
      </w:pPr>
      <w:r w:rsidRPr="00F206A4">
        <w:rPr>
          <w:rFonts w:ascii="Cambria" w:hAnsi="Cambria"/>
          <w:lang w:val="fr-FR"/>
        </w:rPr>
        <w:t>Mod O</w:t>
      </w:r>
      <w:r w:rsidR="00F206A4">
        <w:rPr>
          <w:rFonts w:ascii="Cambria" w:hAnsi="Cambria"/>
          <w:lang w:val="fr-FR"/>
        </w:rPr>
        <w:t xml:space="preserve">: </w:t>
      </w:r>
      <w:r w:rsidR="00F206A4" w:rsidRPr="00F206A4">
        <w:rPr>
          <w:rFonts w:ascii="Cambria" w:hAnsi="Cambria"/>
          <w:lang w:val="fr-FR"/>
        </w:rPr>
        <w:t>ventes de la production des cultures</w:t>
      </w:r>
      <w:r w:rsidRPr="00F206A4">
        <w:rPr>
          <w:rFonts w:ascii="Cambria" w:hAnsi="Cambria"/>
          <w:lang w:val="fr-FR"/>
        </w:rPr>
        <w:t>.</w:t>
      </w:r>
    </w:p>
    <w:p w:rsidR="00E2210C" w:rsidRPr="00F206A4" w:rsidRDefault="00F206A4" w:rsidP="00C946C0">
      <w:pPr>
        <w:numPr>
          <w:ilvl w:val="1"/>
          <w:numId w:val="2"/>
        </w:numPr>
        <w:autoSpaceDE w:val="0"/>
        <w:autoSpaceDN w:val="0"/>
        <w:adjustRightInd w:val="0"/>
        <w:spacing w:after="0"/>
        <w:jc w:val="both"/>
        <w:rPr>
          <w:rFonts w:ascii="Cambria" w:hAnsi="Cambria"/>
          <w:lang w:val="fr-FR"/>
        </w:rPr>
      </w:pPr>
      <w:r w:rsidRPr="00F206A4">
        <w:rPr>
          <w:rFonts w:ascii="Cambria" w:hAnsi="Cambria"/>
          <w:lang w:val="fr-FR"/>
        </w:rPr>
        <w:t>Mod R: ventes de bétail</w:t>
      </w:r>
      <w:r w:rsidR="00E2210C" w:rsidRPr="00F206A4">
        <w:rPr>
          <w:rFonts w:ascii="Cambria" w:hAnsi="Cambria"/>
          <w:lang w:val="fr-FR"/>
        </w:rPr>
        <w:t>.</w:t>
      </w:r>
    </w:p>
    <w:p w:rsidR="00E2210C" w:rsidRPr="004B49D0" w:rsidRDefault="004B49D0" w:rsidP="00C946C0">
      <w:pPr>
        <w:numPr>
          <w:ilvl w:val="1"/>
          <w:numId w:val="2"/>
        </w:numPr>
        <w:autoSpaceDE w:val="0"/>
        <w:autoSpaceDN w:val="0"/>
        <w:adjustRightInd w:val="0"/>
        <w:spacing w:after="0"/>
        <w:jc w:val="both"/>
        <w:rPr>
          <w:rFonts w:ascii="Cambria" w:hAnsi="Cambria"/>
          <w:lang w:val="fr-FR"/>
        </w:rPr>
      </w:pPr>
      <w:r>
        <w:rPr>
          <w:rFonts w:ascii="Cambria" w:hAnsi="Cambria"/>
          <w:lang w:val="fr-FR"/>
        </w:rPr>
        <w:t xml:space="preserve">Mod U: </w:t>
      </w:r>
      <w:r w:rsidR="00F206A4" w:rsidRPr="004B49D0">
        <w:rPr>
          <w:rFonts w:ascii="Cambria" w:hAnsi="Cambria"/>
          <w:lang w:val="fr-FR"/>
        </w:rPr>
        <w:t xml:space="preserve">ventes de produits dérivés </w:t>
      </w:r>
      <w:r>
        <w:rPr>
          <w:rFonts w:ascii="Cambria" w:hAnsi="Cambria"/>
          <w:lang w:val="fr-FR"/>
        </w:rPr>
        <w:t>du</w:t>
      </w:r>
      <w:r w:rsidR="00F206A4" w:rsidRPr="004B49D0">
        <w:rPr>
          <w:rFonts w:ascii="Cambria" w:hAnsi="Cambria"/>
          <w:lang w:val="fr-FR"/>
        </w:rPr>
        <w:t xml:space="preserve"> bétail</w:t>
      </w:r>
      <w:r w:rsidR="00E2210C" w:rsidRPr="004B49D0">
        <w:rPr>
          <w:rFonts w:ascii="Cambria" w:hAnsi="Cambria"/>
          <w:lang w:val="fr-FR"/>
        </w:rPr>
        <w:t>.</w:t>
      </w:r>
    </w:p>
    <w:p w:rsidR="00E2210C" w:rsidRPr="004B49D0" w:rsidRDefault="004B49D0" w:rsidP="00C946C0">
      <w:pPr>
        <w:numPr>
          <w:ilvl w:val="1"/>
          <w:numId w:val="2"/>
        </w:numPr>
        <w:autoSpaceDE w:val="0"/>
        <w:autoSpaceDN w:val="0"/>
        <w:adjustRightInd w:val="0"/>
        <w:spacing w:after="0"/>
        <w:jc w:val="both"/>
        <w:rPr>
          <w:rFonts w:ascii="Cambria" w:hAnsi="Cambria"/>
          <w:lang w:val="fr-FR"/>
        </w:rPr>
      </w:pPr>
      <w:r w:rsidRPr="004B49D0">
        <w:rPr>
          <w:rFonts w:ascii="Cambria" w:hAnsi="Cambria"/>
          <w:lang w:val="fr-FR"/>
        </w:rPr>
        <w:t>Mod L: flux des transferts</w:t>
      </w:r>
      <w:r w:rsidR="00E2210C" w:rsidRPr="004B49D0">
        <w:rPr>
          <w:rFonts w:ascii="Cambria" w:hAnsi="Cambria"/>
          <w:lang w:val="fr-FR"/>
        </w:rPr>
        <w:t>.</w:t>
      </w:r>
    </w:p>
    <w:p w:rsidR="00E2210C" w:rsidRPr="00FC4267" w:rsidRDefault="004B49D0" w:rsidP="00FC4267">
      <w:pPr>
        <w:pStyle w:val="Heading1"/>
        <w:rPr>
          <w:rFonts w:ascii="Cambria" w:hAnsi="Cambria"/>
          <w:sz w:val="26"/>
          <w:szCs w:val="26"/>
          <w:u w:val="single"/>
          <w:lang w:val="fr-FR"/>
        </w:rPr>
      </w:pPr>
      <w:bookmarkStart w:id="10" w:name="_Toc437352120"/>
      <w:r>
        <w:rPr>
          <w:rFonts w:ascii="Cambria" w:hAnsi="Cambria"/>
          <w:sz w:val="26"/>
          <w:szCs w:val="26"/>
          <w:u w:val="single"/>
          <w:lang w:val="fr-FR"/>
        </w:rPr>
        <w:t>C</w:t>
      </w:r>
      <w:r w:rsidRPr="004B49D0">
        <w:rPr>
          <w:rFonts w:ascii="Cambria" w:hAnsi="Cambria"/>
          <w:sz w:val="26"/>
          <w:szCs w:val="26"/>
          <w:u w:val="single"/>
          <w:lang w:val="fr-FR"/>
        </w:rPr>
        <w:t>onseils pour vérifier les questionnaires</w:t>
      </w:r>
      <w:bookmarkEnd w:id="10"/>
    </w:p>
    <w:p w:rsidR="004B49D0" w:rsidRPr="004B49D0" w:rsidRDefault="004B49D0" w:rsidP="004B49D0">
      <w:pPr>
        <w:autoSpaceDE w:val="0"/>
        <w:autoSpaceDN w:val="0"/>
        <w:adjustRightInd w:val="0"/>
        <w:spacing w:after="0"/>
        <w:jc w:val="both"/>
        <w:rPr>
          <w:rFonts w:ascii="Cambria" w:hAnsi="Cambria"/>
          <w:lang w:val="fr-FR"/>
        </w:rPr>
      </w:pPr>
      <w:r>
        <w:rPr>
          <w:rFonts w:ascii="Cambria" w:hAnsi="Cambria"/>
          <w:lang w:val="fr-FR"/>
        </w:rPr>
        <w:t>Dans</w:t>
      </w:r>
      <w:r w:rsidRPr="004B49D0">
        <w:rPr>
          <w:rFonts w:ascii="Cambria" w:hAnsi="Cambria"/>
          <w:lang w:val="fr-FR"/>
        </w:rPr>
        <w:t xml:space="preserve"> les premières phases de la collecte de données, les questionnaires doivent être examinés par les superviseurs, ainsi que les agents recenseurs. Ceci est une phase obligatoire et cruciale de la collecte de données; dans cette phase nombreuses erreurs pourraient être modifiées; également le processus d'apprentissage par la pratique augmente la qualité de l'exercice. Voici quelques conseils sur ce qu'il faut chercher.</w:t>
      </w:r>
    </w:p>
    <w:p w:rsidR="004B49D0" w:rsidRPr="004B49D0" w:rsidRDefault="004B49D0" w:rsidP="004B49D0">
      <w:pPr>
        <w:autoSpaceDE w:val="0"/>
        <w:autoSpaceDN w:val="0"/>
        <w:adjustRightInd w:val="0"/>
        <w:spacing w:after="0"/>
        <w:jc w:val="both"/>
        <w:rPr>
          <w:rFonts w:ascii="Cambria" w:hAnsi="Cambria"/>
          <w:lang w:val="fr-FR"/>
        </w:rPr>
      </w:pPr>
    </w:p>
    <w:p w:rsidR="004B49D0" w:rsidRPr="004B49D0" w:rsidRDefault="004B49D0" w:rsidP="00C946C0">
      <w:pPr>
        <w:pStyle w:val="ListParagraph"/>
        <w:numPr>
          <w:ilvl w:val="0"/>
          <w:numId w:val="18"/>
        </w:numPr>
        <w:autoSpaceDE w:val="0"/>
        <w:autoSpaceDN w:val="0"/>
        <w:adjustRightInd w:val="0"/>
        <w:spacing w:after="0"/>
        <w:jc w:val="both"/>
        <w:rPr>
          <w:rFonts w:ascii="Cambria" w:hAnsi="Cambria"/>
          <w:lang w:val="fr-FR"/>
        </w:rPr>
      </w:pPr>
      <w:r w:rsidRPr="004B49D0">
        <w:rPr>
          <w:rFonts w:ascii="Cambria" w:hAnsi="Cambria"/>
          <w:b/>
          <w:lang w:val="fr-FR"/>
        </w:rPr>
        <w:t>Mod A</w:t>
      </w:r>
      <w:r w:rsidRPr="004B49D0">
        <w:rPr>
          <w:rFonts w:ascii="Cambria" w:hAnsi="Cambria"/>
          <w:lang w:val="fr-FR"/>
        </w:rPr>
        <w:t xml:space="preserve">. Les agents recenseurs doivent déclarer le nom </w:t>
      </w:r>
      <w:r>
        <w:rPr>
          <w:rFonts w:ascii="Cambria" w:hAnsi="Cambria"/>
          <w:lang w:val="fr-FR"/>
        </w:rPr>
        <w:t xml:space="preserve">du </w:t>
      </w:r>
      <w:r w:rsidR="005E3392">
        <w:rPr>
          <w:rFonts w:ascii="Cambria" w:hAnsi="Cambria"/>
          <w:lang w:val="fr-FR"/>
        </w:rPr>
        <w:t>répondant</w:t>
      </w:r>
      <w:r w:rsidRPr="004B49D0">
        <w:rPr>
          <w:rFonts w:ascii="Cambria" w:hAnsi="Cambria"/>
          <w:lang w:val="fr-FR"/>
        </w:rPr>
        <w:t>; un contact pour suivre le ménage; signer le questionnaire une fois révisé.</w:t>
      </w:r>
    </w:p>
    <w:p w:rsidR="004B49D0" w:rsidRPr="004B49D0" w:rsidRDefault="004B49D0" w:rsidP="00C946C0">
      <w:pPr>
        <w:pStyle w:val="ListParagraph"/>
        <w:numPr>
          <w:ilvl w:val="0"/>
          <w:numId w:val="18"/>
        </w:numPr>
        <w:autoSpaceDE w:val="0"/>
        <w:autoSpaceDN w:val="0"/>
        <w:adjustRightInd w:val="0"/>
        <w:spacing w:after="0"/>
        <w:jc w:val="both"/>
        <w:rPr>
          <w:rFonts w:ascii="Cambria" w:hAnsi="Cambria"/>
          <w:lang w:val="fr-FR"/>
        </w:rPr>
      </w:pPr>
      <w:r w:rsidRPr="004B49D0">
        <w:rPr>
          <w:rFonts w:ascii="Cambria" w:hAnsi="Cambria"/>
          <w:b/>
          <w:lang w:val="fr-FR"/>
        </w:rPr>
        <w:t>Mod F</w:t>
      </w:r>
      <w:r w:rsidRPr="004B49D0">
        <w:rPr>
          <w:rFonts w:ascii="Cambria" w:hAnsi="Cambria"/>
          <w:lang w:val="fr-FR"/>
        </w:rPr>
        <w:t xml:space="preserve">. </w:t>
      </w:r>
      <w:r>
        <w:rPr>
          <w:rFonts w:ascii="Cambria" w:hAnsi="Cambria"/>
          <w:lang w:val="fr-FR"/>
        </w:rPr>
        <w:t>Attention aux questions de</w:t>
      </w:r>
      <w:r w:rsidR="00A1573C">
        <w:rPr>
          <w:rFonts w:ascii="Cambria" w:hAnsi="Cambria"/>
          <w:lang w:val="fr-FR"/>
        </w:rPr>
        <w:t xml:space="preserve"> F1.4 à F1.10b </w:t>
      </w:r>
      <w:r w:rsidRPr="004B49D0">
        <w:rPr>
          <w:rFonts w:ascii="Cambria" w:hAnsi="Cambria"/>
          <w:lang w:val="fr-FR"/>
        </w:rPr>
        <w:t xml:space="preserve">. </w:t>
      </w:r>
      <w:r>
        <w:rPr>
          <w:rFonts w:ascii="Cambria" w:hAnsi="Cambria"/>
          <w:lang w:val="fr-FR"/>
        </w:rPr>
        <w:t xml:space="preserve">Il </w:t>
      </w:r>
      <w:r w:rsidRPr="004B49D0">
        <w:rPr>
          <w:rFonts w:ascii="Cambria" w:hAnsi="Cambria"/>
          <w:lang w:val="fr-FR"/>
        </w:rPr>
        <w:t>est la nourriture achetée (quantité); F1.5 l'argent qu'ils ont payé pour cela (valeur). F1.6 est le (quantité de) nourriture consommée sur la nourriture achetée (F1.4); F1.9 est la nourriture consommée de la propre production (quantité). F1.7 la nourriture, a reçu gratuitement, consommée (quantité). Ainsi, si F1.4 est 3 (kg de riz), F1.6 iront de 0 à 3 kg, mais ne peut pas être plus de 3kg. F1.7 et F1.9 sont totalement indépendants de F1.4 et F1.6.</w:t>
      </w:r>
      <w:r>
        <w:rPr>
          <w:rFonts w:ascii="Cambria" w:hAnsi="Cambria"/>
          <w:lang w:val="fr-FR"/>
        </w:rPr>
        <w:t xml:space="preserve"> </w:t>
      </w:r>
      <w:r w:rsidRPr="004B49D0">
        <w:rPr>
          <w:rFonts w:ascii="Cambria" w:hAnsi="Cambria"/>
          <w:lang w:val="fr-FR"/>
        </w:rPr>
        <w:t xml:space="preserve">Si les recenseurs ont </w:t>
      </w:r>
      <w:r w:rsidR="00E5535D">
        <w:rPr>
          <w:rFonts w:ascii="Cambria" w:hAnsi="Cambria"/>
          <w:lang w:val="fr-FR"/>
        </w:rPr>
        <w:t>écrit</w:t>
      </w:r>
      <w:r w:rsidRPr="004B49D0">
        <w:rPr>
          <w:rFonts w:ascii="Cambria" w:hAnsi="Cambria"/>
          <w:lang w:val="fr-FR"/>
        </w:rPr>
        <w:t xml:space="preserve"> dans F1.7 et F1.9 chiffres exactement égale à F1.4 ou F1.6, être pruden</w:t>
      </w:r>
      <w:r>
        <w:rPr>
          <w:rFonts w:ascii="Cambria" w:hAnsi="Cambria"/>
          <w:lang w:val="fr-FR"/>
        </w:rPr>
        <w:t xml:space="preserve">t et demander si ils sont sûrs. </w:t>
      </w:r>
      <w:r w:rsidRPr="004B49D0">
        <w:rPr>
          <w:rFonts w:ascii="Cambria" w:hAnsi="Cambria"/>
          <w:lang w:val="fr-FR"/>
        </w:rPr>
        <w:t>Il est plus réaliste en supposant que les recenseurs sont dans la confusion.</w:t>
      </w:r>
      <w:r>
        <w:rPr>
          <w:rFonts w:ascii="Cambria" w:hAnsi="Cambria"/>
          <w:lang w:val="fr-FR"/>
        </w:rPr>
        <w:t xml:space="preserve"> </w:t>
      </w:r>
      <w:r w:rsidRPr="004B49D0">
        <w:rPr>
          <w:rFonts w:ascii="Cambria" w:hAnsi="Cambria"/>
          <w:lang w:val="fr-FR"/>
        </w:rPr>
        <w:t xml:space="preserve">Enfin, si vous voyez </w:t>
      </w:r>
      <w:r>
        <w:rPr>
          <w:rFonts w:ascii="Cambria" w:hAnsi="Cambria"/>
          <w:lang w:val="fr-FR"/>
        </w:rPr>
        <w:t xml:space="preserve">que la </w:t>
      </w:r>
      <w:r w:rsidRPr="004B49D0">
        <w:rPr>
          <w:rFonts w:ascii="Cambria" w:hAnsi="Cambria"/>
          <w:lang w:val="fr-FR"/>
        </w:rPr>
        <w:t xml:space="preserve">quantité </w:t>
      </w:r>
      <w:r>
        <w:rPr>
          <w:rFonts w:ascii="Cambria" w:hAnsi="Cambria"/>
          <w:lang w:val="fr-FR"/>
        </w:rPr>
        <w:t>est top grande</w:t>
      </w:r>
      <w:r w:rsidRPr="004B49D0">
        <w:rPr>
          <w:rFonts w:ascii="Cambria" w:hAnsi="Cambria"/>
          <w:lang w:val="fr-FR"/>
        </w:rPr>
        <w:t xml:space="preserve"> (ex: pendant la phase pilote d'un recenseur rapporté 90 kg de riz par semaine par </w:t>
      </w:r>
      <w:r>
        <w:rPr>
          <w:rFonts w:ascii="Cambria" w:hAnsi="Cambria"/>
          <w:lang w:val="fr-FR"/>
        </w:rPr>
        <w:t xml:space="preserve">famille; improbables) </w:t>
      </w:r>
      <w:r w:rsidRPr="004B49D0">
        <w:rPr>
          <w:rFonts w:ascii="Cambria" w:hAnsi="Cambria"/>
          <w:lang w:val="fr-FR"/>
        </w:rPr>
        <w:t>revérifier</w:t>
      </w:r>
      <w:r>
        <w:rPr>
          <w:rFonts w:ascii="Cambria" w:hAnsi="Cambria"/>
          <w:lang w:val="fr-FR"/>
        </w:rPr>
        <w:t xml:space="preserve"> encore.</w:t>
      </w:r>
    </w:p>
    <w:p w:rsidR="004B49D0" w:rsidRPr="004B49D0" w:rsidRDefault="004B49D0" w:rsidP="00C946C0">
      <w:pPr>
        <w:pStyle w:val="ListParagraph"/>
        <w:numPr>
          <w:ilvl w:val="0"/>
          <w:numId w:val="18"/>
        </w:numPr>
        <w:autoSpaceDE w:val="0"/>
        <w:autoSpaceDN w:val="0"/>
        <w:adjustRightInd w:val="0"/>
        <w:spacing w:after="0"/>
        <w:jc w:val="both"/>
        <w:rPr>
          <w:rFonts w:ascii="Cambria" w:hAnsi="Cambria"/>
          <w:lang w:val="fr-FR"/>
        </w:rPr>
      </w:pPr>
      <w:r w:rsidRPr="004B49D0">
        <w:rPr>
          <w:rFonts w:ascii="Cambria" w:hAnsi="Cambria"/>
          <w:b/>
          <w:lang w:val="fr-FR"/>
        </w:rPr>
        <w:t>Mod F</w:t>
      </w:r>
      <w:r>
        <w:rPr>
          <w:rFonts w:ascii="Cambria" w:hAnsi="Cambria"/>
          <w:lang w:val="fr-FR"/>
        </w:rPr>
        <w:t>. N</w:t>
      </w:r>
      <w:r w:rsidRPr="004B49D0">
        <w:rPr>
          <w:rFonts w:ascii="Cambria" w:hAnsi="Cambria"/>
          <w:lang w:val="fr-FR"/>
        </w:rPr>
        <w:t>ourriture et de la consommation non-alimentaire. Ont été rempli deux colonnes?</w:t>
      </w:r>
    </w:p>
    <w:p w:rsidR="004B49D0" w:rsidRPr="004B49D0" w:rsidRDefault="004B49D0" w:rsidP="00C946C0">
      <w:pPr>
        <w:pStyle w:val="ListParagraph"/>
        <w:numPr>
          <w:ilvl w:val="0"/>
          <w:numId w:val="18"/>
        </w:numPr>
        <w:autoSpaceDE w:val="0"/>
        <w:autoSpaceDN w:val="0"/>
        <w:adjustRightInd w:val="0"/>
        <w:spacing w:after="0"/>
        <w:jc w:val="both"/>
        <w:rPr>
          <w:rFonts w:ascii="Cambria" w:hAnsi="Cambria"/>
          <w:lang w:val="fr-FR"/>
        </w:rPr>
      </w:pPr>
      <w:r w:rsidRPr="004B49D0">
        <w:rPr>
          <w:rFonts w:ascii="Cambria" w:hAnsi="Cambria"/>
          <w:b/>
          <w:lang w:val="fr-FR"/>
        </w:rPr>
        <w:t>Mod I, L, F</w:t>
      </w:r>
      <w:r w:rsidRPr="004B49D0">
        <w:rPr>
          <w:rFonts w:ascii="Cambria" w:hAnsi="Cambria"/>
          <w:lang w:val="fr-FR"/>
        </w:rPr>
        <w:t>. Rappelez-vous: ces modules sont constitués par différentes parties; assurez-vous que les gens remplissent les pièces nécessaires.</w:t>
      </w:r>
    </w:p>
    <w:p w:rsidR="004B49D0" w:rsidRPr="004B49D0" w:rsidRDefault="00A1573C" w:rsidP="00C946C0">
      <w:pPr>
        <w:pStyle w:val="ListParagraph"/>
        <w:numPr>
          <w:ilvl w:val="0"/>
          <w:numId w:val="18"/>
        </w:numPr>
        <w:autoSpaceDE w:val="0"/>
        <w:autoSpaceDN w:val="0"/>
        <w:adjustRightInd w:val="0"/>
        <w:spacing w:after="0"/>
        <w:jc w:val="both"/>
        <w:rPr>
          <w:rFonts w:ascii="Cambria" w:hAnsi="Cambria"/>
          <w:lang w:val="fr-FR"/>
        </w:rPr>
      </w:pPr>
      <w:r>
        <w:rPr>
          <w:rFonts w:ascii="Cambria" w:hAnsi="Cambria"/>
          <w:b/>
          <w:lang w:val="fr-FR"/>
        </w:rPr>
        <w:t>Mod J. J</w:t>
      </w:r>
      <w:r w:rsidR="004B49D0" w:rsidRPr="004B49D0">
        <w:rPr>
          <w:rFonts w:ascii="Cambria" w:hAnsi="Cambria"/>
          <w:b/>
          <w:lang w:val="fr-FR"/>
        </w:rPr>
        <w:t>2.11</w:t>
      </w:r>
      <w:r w:rsidR="004B49D0">
        <w:rPr>
          <w:rFonts w:ascii="Cambria" w:hAnsi="Cambria"/>
          <w:lang w:val="fr-FR"/>
        </w:rPr>
        <w:t>,</w:t>
      </w:r>
      <w:r w:rsidR="004B49D0" w:rsidRPr="004B49D0">
        <w:rPr>
          <w:rFonts w:ascii="Cambria" w:hAnsi="Cambria"/>
          <w:lang w:val="fr-FR"/>
        </w:rPr>
        <w:t xml:space="preserve"> </w:t>
      </w:r>
      <w:r w:rsidR="004B49D0">
        <w:rPr>
          <w:rFonts w:ascii="Cambria" w:hAnsi="Cambria"/>
          <w:lang w:val="fr-FR"/>
        </w:rPr>
        <w:t>sont</w:t>
      </w:r>
      <w:r w:rsidR="004B49D0" w:rsidRPr="004B49D0">
        <w:rPr>
          <w:rFonts w:ascii="Cambria" w:hAnsi="Cambria"/>
          <w:lang w:val="fr-FR"/>
        </w:rPr>
        <w:t xml:space="preserve"> chiffres cohérents avec la réalité?</w:t>
      </w:r>
    </w:p>
    <w:p w:rsidR="004B49D0" w:rsidRPr="004B49D0" w:rsidRDefault="004B49D0" w:rsidP="00C946C0">
      <w:pPr>
        <w:pStyle w:val="ListParagraph"/>
        <w:numPr>
          <w:ilvl w:val="0"/>
          <w:numId w:val="18"/>
        </w:numPr>
        <w:autoSpaceDE w:val="0"/>
        <w:autoSpaceDN w:val="0"/>
        <w:adjustRightInd w:val="0"/>
        <w:spacing w:after="0"/>
        <w:jc w:val="both"/>
        <w:rPr>
          <w:rFonts w:ascii="Cambria" w:hAnsi="Cambria"/>
          <w:lang w:val="fr-FR"/>
        </w:rPr>
      </w:pPr>
      <w:r w:rsidRPr="004B49D0">
        <w:rPr>
          <w:rFonts w:ascii="Cambria" w:hAnsi="Cambria"/>
          <w:b/>
          <w:lang w:val="fr-FR"/>
        </w:rPr>
        <w:t>Mod L</w:t>
      </w:r>
      <w:r w:rsidRPr="004B49D0">
        <w:rPr>
          <w:rFonts w:ascii="Cambria" w:hAnsi="Cambria"/>
          <w:lang w:val="fr-FR"/>
        </w:rPr>
        <w:t xml:space="preserve">. </w:t>
      </w:r>
      <w:r w:rsidR="00993DD9" w:rsidRPr="00993DD9">
        <w:rPr>
          <w:rFonts w:ascii="Cambria" w:hAnsi="Cambria"/>
          <w:lang w:val="fr-FR"/>
        </w:rPr>
        <w:t xml:space="preserve">si </w:t>
      </w:r>
      <w:r w:rsidR="00993DD9">
        <w:rPr>
          <w:rFonts w:ascii="Cambria" w:hAnsi="Cambria"/>
          <w:lang w:val="fr-FR"/>
        </w:rPr>
        <w:t xml:space="preserve">le </w:t>
      </w:r>
      <w:r w:rsidR="00B7258D">
        <w:rPr>
          <w:rFonts w:ascii="Cambria" w:hAnsi="Cambria"/>
          <w:lang w:val="fr-FR"/>
        </w:rPr>
        <w:t>ménage</w:t>
      </w:r>
      <w:r w:rsidR="00993DD9" w:rsidRPr="00993DD9">
        <w:rPr>
          <w:rFonts w:ascii="Cambria" w:hAnsi="Cambria"/>
          <w:lang w:val="fr-FR"/>
        </w:rPr>
        <w:t xml:space="preserve"> n'a pas eu accès à un prêt hypothécaire</w:t>
      </w:r>
      <w:r w:rsidRPr="004B49D0">
        <w:rPr>
          <w:rFonts w:ascii="Cambria" w:hAnsi="Cambria"/>
          <w:lang w:val="fr-FR"/>
        </w:rPr>
        <w:t xml:space="preserve">, </w:t>
      </w:r>
      <w:r w:rsidR="00993DD9">
        <w:rPr>
          <w:rFonts w:ascii="Cambria" w:hAnsi="Cambria"/>
          <w:lang w:val="fr-FR"/>
        </w:rPr>
        <w:t xml:space="preserve">ils doivent nous dire pourquoi. </w:t>
      </w:r>
      <w:r w:rsidRPr="004B49D0">
        <w:rPr>
          <w:rFonts w:ascii="Cambria" w:hAnsi="Cambria"/>
          <w:lang w:val="fr-FR"/>
        </w:rPr>
        <w:t xml:space="preserve">Ainsi, pour ceux qui n'y ont pas accès à de l'argent, L.6 et L.7. Pour ceux qui ont, </w:t>
      </w:r>
      <w:r w:rsidR="00993DD9">
        <w:rPr>
          <w:rFonts w:ascii="Cambria" w:hAnsi="Cambria"/>
          <w:lang w:val="fr-FR"/>
        </w:rPr>
        <w:t>ils doivent réponde à tout</w:t>
      </w:r>
      <w:r w:rsidRPr="004B49D0">
        <w:rPr>
          <w:rFonts w:ascii="Cambria" w:hAnsi="Cambria"/>
          <w:lang w:val="fr-FR"/>
        </w:rPr>
        <w:t xml:space="preserve"> le reste du module.</w:t>
      </w:r>
    </w:p>
    <w:p w:rsidR="004B49D0" w:rsidRPr="00993DD9" w:rsidRDefault="00993DD9" w:rsidP="00C946C0">
      <w:pPr>
        <w:pStyle w:val="ListParagraph"/>
        <w:numPr>
          <w:ilvl w:val="0"/>
          <w:numId w:val="18"/>
        </w:numPr>
        <w:autoSpaceDE w:val="0"/>
        <w:autoSpaceDN w:val="0"/>
        <w:adjustRightInd w:val="0"/>
        <w:spacing w:after="0"/>
        <w:jc w:val="both"/>
        <w:rPr>
          <w:rFonts w:ascii="Cambria" w:hAnsi="Cambria"/>
          <w:lang w:val="fr-FR"/>
        </w:rPr>
      </w:pPr>
      <w:r w:rsidRPr="00993DD9">
        <w:rPr>
          <w:rFonts w:ascii="Cambria" w:hAnsi="Cambria"/>
          <w:b/>
          <w:lang w:val="fr-FR"/>
        </w:rPr>
        <w:t>Mod O</w:t>
      </w:r>
      <w:r w:rsidRPr="00993DD9">
        <w:rPr>
          <w:rFonts w:ascii="Cambria" w:hAnsi="Cambria"/>
          <w:lang w:val="fr-FR"/>
        </w:rPr>
        <w:t>. L</w:t>
      </w:r>
      <w:r w:rsidR="004B49D0" w:rsidRPr="00993DD9">
        <w:rPr>
          <w:rFonts w:ascii="Cambria" w:hAnsi="Cambria"/>
          <w:lang w:val="fr-FR"/>
        </w:rPr>
        <w:t xml:space="preserve">es chiffres sont compatibles? Aussi, assurez-vous qu'ils sont correctement </w:t>
      </w:r>
      <w:r>
        <w:rPr>
          <w:rFonts w:ascii="Cambria" w:hAnsi="Cambria"/>
          <w:lang w:val="fr-FR"/>
        </w:rPr>
        <w:t>reporté le code de la culture</w:t>
      </w:r>
      <w:r w:rsidR="004B49D0" w:rsidRPr="00993DD9">
        <w:rPr>
          <w:rFonts w:ascii="Cambria" w:hAnsi="Cambria"/>
          <w:lang w:val="fr-FR"/>
        </w:rPr>
        <w:t xml:space="preserve"> </w:t>
      </w:r>
      <w:r>
        <w:rPr>
          <w:rFonts w:ascii="Cambria" w:hAnsi="Cambria"/>
          <w:lang w:val="fr-FR"/>
        </w:rPr>
        <w:t>par</w:t>
      </w:r>
      <w:r w:rsidR="004B49D0" w:rsidRPr="00993DD9">
        <w:rPr>
          <w:rFonts w:ascii="Cambria" w:hAnsi="Cambria"/>
          <w:lang w:val="fr-FR"/>
        </w:rPr>
        <w:t xml:space="preserve"> chaque parcelle.</w:t>
      </w:r>
    </w:p>
    <w:p w:rsidR="004B49D0" w:rsidRPr="00993DD9" w:rsidRDefault="004B49D0" w:rsidP="00C946C0">
      <w:pPr>
        <w:pStyle w:val="ListParagraph"/>
        <w:numPr>
          <w:ilvl w:val="0"/>
          <w:numId w:val="18"/>
        </w:numPr>
        <w:autoSpaceDE w:val="0"/>
        <w:autoSpaceDN w:val="0"/>
        <w:adjustRightInd w:val="0"/>
        <w:spacing w:after="0"/>
        <w:jc w:val="both"/>
        <w:rPr>
          <w:rFonts w:ascii="Cambria" w:hAnsi="Cambria"/>
          <w:lang w:val="fr-FR"/>
        </w:rPr>
      </w:pPr>
      <w:r w:rsidRPr="00993DD9">
        <w:rPr>
          <w:rFonts w:ascii="Cambria" w:hAnsi="Cambria"/>
          <w:b/>
          <w:lang w:val="fr-FR"/>
        </w:rPr>
        <w:t>Mod R</w:t>
      </w:r>
      <w:r w:rsidRPr="00993DD9">
        <w:rPr>
          <w:rFonts w:ascii="Cambria" w:hAnsi="Cambria"/>
          <w:lang w:val="fr-FR"/>
        </w:rPr>
        <w:t xml:space="preserve">. </w:t>
      </w:r>
      <w:r w:rsidR="00993DD9" w:rsidRPr="00993DD9">
        <w:rPr>
          <w:rFonts w:ascii="Cambria" w:hAnsi="Cambria"/>
          <w:lang w:val="fr-FR"/>
        </w:rPr>
        <w:t>vérifie la</w:t>
      </w:r>
      <w:r w:rsidR="00993DD9">
        <w:rPr>
          <w:rFonts w:ascii="Cambria" w:hAnsi="Cambria"/>
          <w:lang w:val="fr-FR"/>
        </w:rPr>
        <w:t xml:space="preserve"> cohérence </w:t>
      </w:r>
      <w:r w:rsidR="00993DD9" w:rsidRPr="00993DD9">
        <w:rPr>
          <w:rFonts w:ascii="Cambria" w:hAnsi="Cambria"/>
          <w:lang w:val="fr-FR"/>
        </w:rPr>
        <w:t>des lignes</w:t>
      </w:r>
      <w:r w:rsidRPr="00993DD9">
        <w:rPr>
          <w:rFonts w:ascii="Cambria" w:hAnsi="Cambria"/>
          <w:lang w:val="fr-FR"/>
        </w:rPr>
        <w:t xml:space="preserve"> et pour les valeurs des animaux. Vous savez le prix du marché; si elles sont des rapports</w:t>
      </w:r>
      <w:r w:rsidR="00A1573C">
        <w:rPr>
          <w:rFonts w:ascii="Cambria" w:hAnsi="Cambria"/>
          <w:lang w:val="fr-FR"/>
        </w:rPr>
        <w:t xml:space="preserve"> que chaque vache a coûté 15 CFCA</w:t>
      </w:r>
      <w:r w:rsidRPr="00993DD9">
        <w:rPr>
          <w:rFonts w:ascii="Cambria" w:hAnsi="Cambria"/>
          <w:lang w:val="fr-FR"/>
        </w:rPr>
        <w:t xml:space="preserve"> </w:t>
      </w:r>
      <w:r w:rsidR="00993DD9" w:rsidRPr="00993DD9">
        <w:rPr>
          <w:rFonts w:ascii="Cambria" w:hAnsi="Cambria"/>
          <w:lang w:val="fr-FR"/>
        </w:rPr>
        <w:t>quelque chose est faux</w:t>
      </w:r>
      <w:r w:rsidRPr="00993DD9">
        <w:rPr>
          <w:rFonts w:ascii="Cambria" w:hAnsi="Cambria"/>
          <w:lang w:val="fr-FR"/>
        </w:rPr>
        <w:t>.</w:t>
      </w:r>
    </w:p>
    <w:p w:rsidR="00FC4267" w:rsidRDefault="004B49D0" w:rsidP="00FC4267">
      <w:pPr>
        <w:pStyle w:val="ListParagraph"/>
        <w:numPr>
          <w:ilvl w:val="0"/>
          <w:numId w:val="18"/>
        </w:numPr>
        <w:autoSpaceDE w:val="0"/>
        <w:autoSpaceDN w:val="0"/>
        <w:adjustRightInd w:val="0"/>
        <w:spacing w:after="0"/>
        <w:jc w:val="both"/>
        <w:rPr>
          <w:rFonts w:ascii="Cambria" w:hAnsi="Cambria"/>
          <w:lang w:val="fr-FR"/>
        </w:rPr>
      </w:pPr>
      <w:r w:rsidRPr="00993DD9">
        <w:rPr>
          <w:rFonts w:ascii="Cambria" w:hAnsi="Cambria"/>
          <w:b/>
          <w:lang w:val="fr-FR"/>
        </w:rPr>
        <w:t>Général</w:t>
      </w:r>
      <w:r w:rsidRPr="00993DD9">
        <w:rPr>
          <w:rFonts w:ascii="Cambria" w:hAnsi="Cambria"/>
          <w:lang w:val="fr-FR"/>
        </w:rPr>
        <w:t xml:space="preserve">: les recenseurs </w:t>
      </w:r>
      <w:r w:rsidR="00993DD9" w:rsidRPr="00993DD9">
        <w:rPr>
          <w:rFonts w:ascii="Cambria" w:hAnsi="Cambria"/>
          <w:lang w:val="fr-FR"/>
        </w:rPr>
        <w:t>posent la question au début de chaque module</w:t>
      </w:r>
      <w:r w:rsidR="00993DD9">
        <w:rPr>
          <w:rFonts w:ascii="Cambria" w:hAnsi="Cambria"/>
          <w:lang w:val="fr-FR"/>
        </w:rPr>
        <w:t xml:space="preserve"> </w:t>
      </w:r>
      <w:r w:rsidRPr="00993DD9">
        <w:rPr>
          <w:rFonts w:ascii="Cambria" w:hAnsi="Cambria"/>
          <w:lang w:val="fr-FR"/>
        </w:rPr>
        <w:t xml:space="preserve">correctement? </w:t>
      </w:r>
      <w:r w:rsidR="00993DD9">
        <w:rPr>
          <w:rFonts w:ascii="Cambria" w:hAnsi="Cambria"/>
          <w:lang w:val="fr-FR"/>
        </w:rPr>
        <w:t>N</w:t>
      </w:r>
      <w:r w:rsidR="00993DD9" w:rsidRPr="00993DD9">
        <w:rPr>
          <w:rFonts w:ascii="Cambria" w:hAnsi="Cambria"/>
          <w:lang w:val="fr-FR"/>
        </w:rPr>
        <w:t xml:space="preserve">ombreux </w:t>
      </w:r>
      <w:r w:rsidR="00993DD9">
        <w:rPr>
          <w:rFonts w:ascii="Cambria" w:hAnsi="Cambria"/>
          <w:lang w:val="fr-FR"/>
        </w:rPr>
        <w:t>des</w:t>
      </w:r>
      <w:r w:rsidRPr="00993DD9">
        <w:rPr>
          <w:rFonts w:ascii="Cambria" w:hAnsi="Cambria"/>
          <w:lang w:val="fr-FR"/>
        </w:rPr>
        <w:t xml:space="preserve"> modules (par exemple Mod X) </w:t>
      </w:r>
      <w:r w:rsidR="00993DD9" w:rsidRPr="00993DD9">
        <w:rPr>
          <w:rFonts w:ascii="Cambria" w:hAnsi="Cambria"/>
          <w:lang w:val="fr-FR"/>
        </w:rPr>
        <w:t>commencent</w:t>
      </w:r>
      <w:r w:rsidR="00993DD9">
        <w:rPr>
          <w:rFonts w:ascii="Cambria" w:hAnsi="Cambria"/>
          <w:lang w:val="fr-FR"/>
        </w:rPr>
        <w:t xml:space="preserve"> avec </w:t>
      </w:r>
      <w:r w:rsidRPr="00993DD9">
        <w:rPr>
          <w:rFonts w:ascii="Cambria" w:hAnsi="Cambria"/>
          <w:lang w:val="fr-FR"/>
        </w:rPr>
        <w:t xml:space="preserve">une question qui introduit le contenu du module. Si les </w:t>
      </w:r>
      <w:r w:rsidR="00993DD9">
        <w:rPr>
          <w:rFonts w:ascii="Cambria" w:hAnsi="Cambria"/>
          <w:lang w:val="fr-FR"/>
        </w:rPr>
        <w:t>ménages</w:t>
      </w:r>
      <w:r w:rsidRPr="00993DD9">
        <w:rPr>
          <w:rFonts w:ascii="Cambria" w:hAnsi="Cambria"/>
          <w:lang w:val="fr-FR"/>
        </w:rPr>
        <w:t xml:space="preserve"> n'</w:t>
      </w:r>
      <w:r w:rsidR="00993DD9">
        <w:rPr>
          <w:rFonts w:ascii="Cambria" w:hAnsi="Cambria"/>
          <w:lang w:val="fr-FR"/>
        </w:rPr>
        <w:t>ont</w:t>
      </w:r>
      <w:r w:rsidRPr="00993DD9">
        <w:rPr>
          <w:rFonts w:ascii="Cambria" w:hAnsi="Cambria"/>
          <w:lang w:val="fr-FR"/>
        </w:rPr>
        <w:t xml:space="preserve"> pas connu de pénurie alimentaire au cours des </w:t>
      </w:r>
      <w:r w:rsidR="00E5535D">
        <w:rPr>
          <w:rFonts w:ascii="Cambria" w:hAnsi="Cambria"/>
          <w:lang w:val="fr-FR"/>
        </w:rPr>
        <w:t>7</w:t>
      </w:r>
      <w:r w:rsidRPr="00993DD9">
        <w:rPr>
          <w:rFonts w:ascii="Cambria" w:hAnsi="Cambria"/>
          <w:lang w:val="fr-FR"/>
        </w:rPr>
        <w:t xml:space="preserve"> derniers jours, le module peut être </w:t>
      </w:r>
      <w:r w:rsidR="00993DD9" w:rsidRPr="00993DD9">
        <w:rPr>
          <w:rFonts w:ascii="Cambria" w:hAnsi="Cambria"/>
          <w:lang w:val="fr-FR"/>
        </w:rPr>
        <w:t>ignoré</w:t>
      </w:r>
      <w:r w:rsidRPr="00993DD9">
        <w:rPr>
          <w:rFonts w:ascii="Cambria" w:hAnsi="Cambria"/>
          <w:lang w:val="fr-FR"/>
        </w:rPr>
        <w:t>. Cela permettrait d'économiser beaucoup de temps</w:t>
      </w:r>
      <w:r w:rsidR="00993DD9">
        <w:rPr>
          <w:rFonts w:ascii="Cambria" w:hAnsi="Cambria"/>
          <w:lang w:val="fr-FR"/>
        </w:rPr>
        <w:t>.</w:t>
      </w:r>
    </w:p>
    <w:p w:rsidR="00E5535D" w:rsidRDefault="00E5535D" w:rsidP="00E5535D">
      <w:pPr>
        <w:pStyle w:val="ListParagraph"/>
        <w:autoSpaceDE w:val="0"/>
        <w:autoSpaceDN w:val="0"/>
        <w:adjustRightInd w:val="0"/>
        <w:spacing w:after="0"/>
        <w:jc w:val="both"/>
        <w:rPr>
          <w:rFonts w:ascii="Cambria" w:hAnsi="Cambria"/>
          <w:lang w:val="fr-FR"/>
        </w:rPr>
      </w:pPr>
    </w:p>
    <w:p w:rsidR="00E5535D" w:rsidRPr="00E5535D" w:rsidRDefault="00E5535D" w:rsidP="00E5535D">
      <w:pPr>
        <w:pStyle w:val="ListParagraph"/>
        <w:autoSpaceDE w:val="0"/>
        <w:autoSpaceDN w:val="0"/>
        <w:adjustRightInd w:val="0"/>
        <w:spacing w:after="0"/>
        <w:jc w:val="both"/>
        <w:rPr>
          <w:rFonts w:ascii="Cambria" w:hAnsi="Cambria"/>
          <w:lang w:val="fr-FR"/>
        </w:rPr>
      </w:pPr>
    </w:p>
    <w:p w:rsidR="00FC4267" w:rsidRDefault="00993DD9" w:rsidP="00FC4267">
      <w:pPr>
        <w:pStyle w:val="Heading1"/>
        <w:tabs>
          <w:tab w:val="left" w:pos="6086"/>
        </w:tabs>
        <w:spacing w:after="240"/>
        <w:rPr>
          <w:rFonts w:ascii="Cambria" w:hAnsi="Cambria"/>
          <w:lang w:val="fr-FR"/>
        </w:rPr>
      </w:pPr>
      <w:bookmarkStart w:id="11" w:name="_Toc437352121"/>
      <w:r w:rsidRPr="00993DD9">
        <w:rPr>
          <w:rFonts w:ascii="Cambria" w:hAnsi="Cambria"/>
          <w:lang w:val="fr-FR"/>
        </w:rPr>
        <w:t>Annexe I:</w:t>
      </w:r>
      <w:r>
        <w:rPr>
          <w:rFonts w:ascii="Cambria" w:hAnsi="Cambria"/>
          <w:lang w:val="fr-FR"/>
        </w:rPr>
        <w:t xml:space="preserve"> l’</w:t>
      </w:r>
      <w:r w:rsidRPr="00993DD9">
        <w:rPr>
          <w:rFonts w:ascii="Cambria" w:hAnsi="Cambria"/>
          <w:lang w:val="fr-FR"/>
        </w:rPr>
        <w:t>Inde</w:t>
      </w:r>
      <w:r w:rsidR="007E5BED">
        <w:rPr>
          <w:rFonts w:ascii="Cambria" w:hAnsi="Cambria"/>
          <w:lang w:val="fr-FR"/>
        </w:rPr>
        <w:t>x</w:t>
      </w:r>
      <w:r w:rsidRPr="00993DD9">
        <w:rPr>
          <w:rFonts w:ascii="Cambria" w:hAnsi="Cambria"/>
          <w:lang w:val="fr-FR"/>
        </w:rPr>
        <w:t xml:space="preserve"> </w:t>
      </w:r>
      <w:r>
        <w:rPr>
          <w:rFonts w:ascii="Cambria" w:hAnsi="Cambria"/>
          <w:lang w:val="fr-FR"/>
        </w:rPr>
        <w:t xml:space="preserve">de </w:t>
      </w:r>
      <w:r w:rsidR="007E5BED">
        <w:rPr>
          <w:rFonts w:ascii="Cambria" w:hAnsi="Cambria"/>
          <w:lang w:val="fr-FR"/>
        </w:rPr>
        <w:t>la</w:t>
      </w:r>
      <w:r w:rsidR="007E5BED" w:rsidRPr="00993DD9">
        <w:rPr>
          <w:rFonts w:ascii="Cambria" w:hAnsi="Cambria"/>
          <w:lang w:val="fr-FR"/>
        </w:rPr>
        <w:t xml:space="preserve"> Stratégies</w:t>
      </w:r>
      <w:r w:rsidRPr="00993DD9">
        <w:rPr>
          <w:rFonts w:ascii="Cambria" w:hAnsi="Cambria"/>
          <w:lang w:val="fr-FR"/>
        </w:rPr>
        <w:t xml:space="preserve"> d'</w:t>
      </w:r>
      <w:r>
        <w:rPr>
          <w:rFonts w:ascii="Cambria" w:hAnsi="Cambria"/>
          <w:lang w:val="fr-FR"/>
        </w:rPr>
        <w:t>A</w:t>
      </w:r>
      <w:r w:rsidRPr="00993DD9">
        <w:rPr>
          <w:rFonts w:ascii="Cambria" w:hAnsi="Cambria"/>
          <w:lang w:val="fr-FR"/>
        </w:rPr>
        <w:t>daptation</w:t>
      </w:r>
      <w:bookmarkEnd w:id="11"/>
      <w:r w:rsidR="00E2210C" w:rsidRPr="00993DD9">
        <w:rPr>
          <w:rFonts w:ascii="Cambria" w:hAnsi="Cambria"/>
          <w:lang w:val="fr-FR"/>
        </w:rPr>
        <w:tab/>
      </w:r>
    </w:p>
    <w:p w:rsidR="00694953" w:rsidRPr="00694953" w:rsidRDefault="00694953" w:rsidP="00694953">
      <w:pPr>
        <w:jc w:val="both"/>
        <w:rPr>
          <w:rFonts w:ascii="Cambria" w:hAnsi="Cambria"/>
          <w:lang w:val="fr-FR"/>
        </w:rPr>
      </w:pPr>
      <w:r w:rsidRPr="00694953">
        <w:rPr>
          <w:rFonts w:ascii="Cambria" w:hAnsi="Cambria"/>
          <w:lang w:val="fr-FR"/>
        </w:rPr>
        <w:t>L'</w:t>
      </w:r>
      <w:r w:rsidR="007E5BED" w:rsidRPr="00694953">
        <w:rPr>
          <w:rFonts w:ascii="Cambria" w:hAnsi="Cambria"/>
          <w:lang w:val="fr-FR"/>
        </w:rPr>
        <w:t>inde</w:t>
      </w:r>
      <w:r w:rsidR="007E5BED">
        <w:rPr>
          <w:rFonts w:ascii="Cambria" w:hAnsi="Cambria"/>
          <w:lang w:val="fr-FR"/>
        </w:rPr>
        <w:t>x</w:t>
      </w:r>
      <w:r w:rsidRPr="00694953">
        <w:rPr>
          <w:rFonts w:ascii="Cambria" w:hAnsi="Cambria"/>
          <w:lang w:val="fr-FR"/>
        </w:rPr>
        <w:t xml:space="preserve"> des stratégies </w:t>
      </w:r>
      <w:r>
        <w:rPr>
          <w:rFonts w:ascii="Cambria" w:hAnsi="Cambria"/>
          <w:lang w:val="fr-FR"/>
        </w:rPr>
        <w:t>d’Adaptation</w:t>
      </w:r>
      <w:r w:rsidRPr="00694953">
        <w:rPr>
          <w:rFonts w:ascii="Cambria" w:hAnsi="Cambria"/>
          <w:lang w:val="fr-FR"/>
        </w:rPr>
        <w:t xml:space="preserve"> (</w:t>
      </w:r>
      <w:r>
        <w:rPr>
          <w:rFonts w:ascii="Cambria" w:hAnsi="Cambria"/>
          <w:lang w:val="fr-FR"/>
        </w:rPr>
        <w:t xml:space="preserve">en anglais Coping Strategy Index, </w:t>
      </w:r>
      <w:r w:rsidRPr="00694953">
        <w:rPr>
          <w:rFonts w:ascii="Cambria" w:hAnsi="Cambria"/>
          <w:lang w:val="fr-FR"/>
        </w:rPr>
        <w:t xml:space="preserve">CSI) est un indicateur de la sécurité alimentaire des ménages, qui est relativement simple et rapide à utiliser, facile à comprendre, et il est bien corrélé avec des mesures plus complexes de la sécurité alimentaire. </w:t>
      </w:r>
      <w:r w:rsidR="000762C1">
        <w:rPr>
          <w:rFonts w:ascii="Cambria" w:hAnsi="Cambria"/>
          <w:lang w:val="fr-FR"/>
        </w:rPr>
        <w:t>U</w:t>
      </w:r>
      <w:r w:rsidR="004E4CA3" w:rsidRPr="004E4CA3">
        <w:rPr>
          <w:rFonts w:ascii="Cambria" w:hAnsi="Cambria"/>
          <w:lang w:val="fr-FR"/>
        </w:rPr>
        <w:t xml:space="preserve">n certain nombre de questions sur la façon dont </w:t>
      </w:r>
      <w:r w:rsidR="004E4CA3">
        <w:rPr>
          <w:rFonts w:ascii="Cambria" w:hAnsi="Cambria"/>
          <w:lang w:val="fr-FR"/>
        </w:rPr>
        <w:t xml:space="preserve">les </w:t>
      </w:r>
      <w:r w:rsidR="000762C1">
        <w:rPr>
          <w:rFonts w:ascii="Cambria" w:hAnsi="Cambria"/>
          <w:lang w:val="fr-FR"/>
        </w:rPr>
        <w:t>ménages</w:t>
      </w:r>
      <w:r w:rsidR="004E4CA3" w:rsidRPr="004E4CA3">
        <w:rPr>
          <w:rFonts w:ascii="Cambria" w:hAnsi="Cambria"/>
          <w:lang w:val="fr-FR"/>
        </w:rPr>
        <w:t xml:space="preserve"> se comporte</w:t>
      </w:r>
      <w:r w:rsidR="004E4CA3">
        <w:rPr>
          <w:rFonts w:ascii="Cambria" w:hAnsi="Cambria"/>
          <w:lang w:val="fr-FR"/>
        </w:rPr>
        <w:t>nt</w:t>
      </w:r>
      <w:r w:rsidR="004E4CA3" w:rsidRPr="004E4CA3">
        <w:rPr>
          <w:rFonts w:ascii="Cambria" w:hAnsi="Cambria"/>
          <w:lang w:val="fr-FR"/>
        </w:rPr>
        <w:t xml:space="preserve"> nourriture quand </w:t>
      </w:r>
      <w:r w:rsidR="004E4CA3">
        <w:rPr>
          <w:rFonts w:ascii="Cambria" w:hAnsi="Cambria"/>
          <w:lang w:val="fr-FR"/>
        </w:rPr>
        <w:t>il y a</w:t>
      </w:r>
      <w:r w:rsidRPr="00694953">
        <w:rPr>
          <w:rFonts w:ascii="Cambria" w:hAnsi="Cambria"/>
          <w:lang w:val="fr-FR"/>
        </w:rPr>
        <w:t xml:space="preserve"> des pénuries alimentaires. Dans sa forme la plus simple, la surveillance des changements dans le score CSI indique si l'état de la sécurité alimentaire des ménages </w:t>
      </w:r>
      <w:r w:rsidR="004E4CA3" w:rsidRPr="004E4CA3">
        <w:rPr>
          <w:rFonts w:ascii="Cambria" w:hAnsi="Cambria"/>
          <w:lang w:val="fr-FR"/>
        </w:rPr>
        <w:t xml:space="preserve">a empiré </w:t>
      </w:r>
      <w:r w:rsidR="004E4CA3">
        <w:rPr>
          <w:rFonts w:ascii="Cambria" w:hAnsi="Cambria"/>
          <w:lang w:val="fr-FR"/>
        </w:rPr>
        <w:t xml:space="preserve">ou à </w:t>
      </w:r>
      <w:r w:rsidR="000762C1">
        <w:rPr>
          <w:rFonts w:ascii="Cambria" w:hAnsi="Cambria"/>
          <w:lang w:val="fr-FR"/>
        </w:rPr>
        <w:t>améliorer</w:t>
      </w:r>
      <w:r w:rsidRPr="00694953">
        <w:rPr>
          <w:rFonts w:ascii="Cambria" w:hAnsi="Cambria"/>
          <w:lang w:val="fr-FR"/>
        </w:rPr>
        <w:t>.</w:t>
      </w:r>
    </w:p>
    <w:p w:rsidR="00694953" w:rsidRPr="00694953" w:rsidRDefault="00694953" w:rsidP="00694953">
      <w:pPr>
        <w:jc w:val="both"/>
        <w:rPr>
          <w:rFonts w:ascii="Cambria" w:hAnsi="Cambria"/>
          <w:lang w:val="fr-FR"/>
        </w:rPr>
      </w:pPr>
      <w:r w:rsidRPr="00694953">
        <w:rPr>
          <w:rFonts w:ascii="Cambria" w:hAnsi="Cambria"/>
          <w:lang w:val="fr-FR"/>
        </w:rPr>
        <w:lastRenderedPageBreak/>
        <w:t>La CSI est basé sur les nombreuses réponses possibles à une seule question: "Que faites-vous lorsque vous ne disposez pas une nourriture suffisante, et ne pas avoir l'argent pour acheter de la nourriture? Les réponses à cette question simple comprennent la base de l'outil CSI.</w:t>
      </w:r>
    </w:p>
    <w:p w:rsidR="00E2210C" w:rsidRDefault="00694953" w:rsidP="00E2210C">
      <w:pPr>
        <w:jc w:val="both"/>
        <w:rPr>
          <w:rFonts w:ascii="Cambria" w:hAnsi="Cambria"/>
          <w:lang w:val="fr-FR"/>
        </w:rPr>
      </w:pPr>
      <w:r w:rsidRPr="00694953">
        <w:rPr>
          <w:rFonts w:ascii="Cambria" w:hAnsi="Cambria"/>
          <w:lang w:val="fr-FR"/>
        </w:rPr>
        <w:t>Typiquement, les ménages souffrent d'insécurité alimentaire emploient quatre types de stratégies de consommation d'adaptation. Premièrement, les ménages peuvent changer leur régime alimentaire. Deuxièmement, le ménage peut tenter d'augmenter leurs approvisionnements alimentaires à l'aide de stratégies à court terme qui ne sont pas durable sur une longue période. Troisièmement, si la nourriture disponible est encore insuffisante pour répondre aux besoins, les ménages peuvent essayer de réduire le nombre de personnes qu'ils ont à nourrir en envoyant certains d'entre eux ailleurs. Quatrièmement, et la plus courante, les ménages peuvent tenter de gérer le déficit en rationnant la nourriture disponible pour le ménage. Tous ces types de compor</w:t>
      </w:r>
      <w:r w:rsidR="004E4CA3">
        <w:rPr>
          <w:rFonts w:ascii="Cambria" w:hAnsi="Cambria"/>
          <w:lang w:val="fr-FR"/>
        </w:rPr>
        <w:t>tement indiquent un problème d’</w:t>
      </w:r>
      <w:r w:rsidRPr="00694953">
        <w:rPr>
          <w:rFonts w:ascii="Cambria" w:hAnsi="Cambria"/>
          <w:lang w:val="fr-FR"/>
        </w:rPr>
        <w:t xml:space="preserve">insécurité alimentaire des ménages, mais pas les problèmes </w:t>
      </w:r>
      <w:r w:rsidR="004E4CA3">
        <w:rPr>
          <w:rFonts w:ascii="Cambria" w:hAnsi="Cambria"/>
          <w:lang w:val="fr-FR"/>
        </w:rPr>
        <w:t xml:space="preserve">ne sont nécessairement </w:t>
      </w:r>
      <w:r w:rsidRPr="00694953">
        <w:rPr>
          <w:rFonts w:ascii="Cambria" w:hAnsi="Cambria"/>
          <w:lang w:val="fr-FR"/>
        </w:rPr>
        <w:t xml:space="preserve">de la même sévérité. </w:t>
      </w:r>
      <w:r w:rsidR="004E4CA3">
        <w:rPr>
          <w:rFonts w:ascii="Cambria" w:hAnsi="Cambria"/>
          <w:lang w:val="fr-FR"/>
        </w:rPr>
        <w:t>Un</w:t>
      </w:r>
      <w:r w:rsidR="004E4CA3" w:rsidRPr="004E4CA3">
        <w:rPr>
          <w:rFonts w:ascii="Cambria" w:hAnsi="Cambria"/>
          <w:lang w:val="fr-FR"/>
        </w:rPr>
        <w:t xml:space="preserve"> </w:t>
      </w:r>
      <w:r w:rsidR="004E4CA3">
        <w:rPr>
          <w:rFonts w:ascii="Cambria" w:hAnsi="Cambria"/>
          <w:lang w:val="fr-FR"/>
        </w:rPr>
        <w:t>ménage</w:t>
      </w:r>
      <w:r w:rsidR="004E4CA3" w:rsidRPr="004E4CA3">
        <w:rPr>
          <w:rFonts w:ascii="Cambria" w:hAnsi="Cambria"/>
          <w:lang w:val="fr-FR"/>
        </w:rPr>
        <w:t xml:space="preserve"> où </w:t>
      </w:r>
      <w:r w:rsidR="004E4CA3">
        <w:rPr>
          <w:rFonts w:ascii="Cambria" w:hAnsi="Cambria"/>
          <w:lang w:val="fr-FR"/>
        </w:rPr>
        <w:t>personne</w:t>
      </w:r>
      <w:r w:rsidR="004E4CA3" w:rsidRPr="004E4CA3">
        <w:rPr>
          <w:rFonts w:ascii="Cambria" w:hAnsi="Cambria"/>
          <w:lang w:val="fr-FR"/>
        </w:rPr>
        <w:t xml:space="preserve"> ne mange pour une journée </w:t>
      </w:r>
      <w:r w:rsidRPr="00694953">
        <w:rPr>
          <w:rFonts w:ascii="Cambria" w:hAnsi="Cambria"/>
          <w:lang w:val="fr-FR"/>
        </w:rPr>
        <w:t xml:space="preserve">est clairement plus </w:t>
      </w:r>
      <w:r w:rsidR="004E4CA3" w:rsidRPr="00694953">
        <w:rPr>
          <w:rFonts w:ascii="Cambria" w:hAnsi="Cambria"/>
          <w:lang w:val="fr-FR"/>
        </w:rPr>
        <w:t>insécur</w:t>
      </w:r>
      <w:r w:rsidR="004E4CA3">
        <w:rPr>
          <w:rFonts w:ascii="Cambria" w:hAnsi="Cambria"/>
          <w:lang w:val="fr-FR"/>
        </w:rPr>
        <w:t>ité</w:t>
      </w:r>
      <w:r w:rsidRPr="00694953">
        <w:rPr>
          <w:rFonts w:ascii="Cambria" w:hAnsi="Cambria"/>
          <w:lang w:val="fr-FR"/>
        </w:rPr>
        <w:t xml:space="preserve"> alimentaire </w:t>
      </w:r>
      <w:r w:rsidR="000762C1" w:rsidRPr="00694953">
        <w:rPr>
          <w:rFonts w:ascii="Cambria" w:hAnsi="Cambria"/>
          <w:lang w:val="fr-FR"/>
        </w:rPr>
        <w:t>d’un</w:t>
      </w:r>
      <w:r w:rsidRPr="00694953">
        <w:rPr>
          <w:rFonts w:ascii="Cambria" w:hAnsi="Cambria"/>
          <w:lang w:val="fr-FR"/>
        </w:rPr>
        <w:t xml:space="preserve"> </w:t>
      </w:r>
      <w:r w:rsidR="004E4CA3">
        <w:rPr>
          <w:rFonts w:ascii="Cambria" w:hAnsi="Cambria"/>
          <w:lang w:val="fr-FR"/>
        </w:rPr>
        <w:t xml:space="preserve">ménage qui </w:t>
      </w:r>
      <w:r w:rsidR="004E4CA3" w:rsidRPr="004E4CA3">
        <w:rPr>
          <w:rFonts w:ascii="Cambria" w:hAnsi="Cambria"/>
          <w:lang w:val="fr-FR"/>
        </w:rPr>
        <w:t>a décidé de ne manger que du riz</w:t>
      </w:r>
      <w:r w:rsidRPr="00694953">
        <w:rPr>
          <w:rFonts w:ascii="Cambria" w:hAnsi="Cambria"/>
          <w:lang w:val="fr-FR"/>
        </w:rPr>
        <w:t xml:space="preserve">. L'idée de base est de mesurer la fréquence de ces comportements d'adaptation (combien de fois est la stratégie d'adaptation utilisée?) Et de la gravité des stratégies (quel degré d'insécurité alimentaire suggèrent-ils?). Information sur la fréquence et la gravité est ensuite combiné en une seule partition, l'indice des stratégies de survie, qui est un indicateur de l'état de la </w:t>
      </w:r>
      <w:r w:rsidR="000762C1">
        <w:rPr>
          <w:rFonts w:ascii="Cambria" w:hAnsi="Cambria"/>
          <w:lang w:val="fr-FR"/>
        </w:rPr>
        <w:t xml:space="preserve">sécurité alimentaire du ménage </w:t>
      </w:r>
      <w:r w:rsidRPr="00694953">
        <w:rPr>
          <w:rFonts w:ascii="Cambria" w:hAnsi="Cambria"/>
          <w:lang w:val="fr-FR"/>
        </w:rPr>
        <w:t>(</w:t>
      </w:r>
      <w:r w:rsidR="000762C1">
        <w:rPr>
          <w:rFonts w:ascii="Cambria" w:hAnsi="Cambria"/>
          <w:lang w:val="fr-FR"/>
        </w:rPr>
        <w:t>pour</w:t>
      </w:r>
      <w:r w:rsidRPr="00694953">
        <w:rPr>
          <w:rFonts w:ascii="Cambria" w:hAnsi="Cambria"/>
          <w:lang w:val="fr-FR"/>
        </w:rPr>
        <w:t xml:space="preserve"> plus de détails </w:t>
      </w:r>
      <w:r w:rsidR="004E4CA3">
        <w:rPr>
          <w:rFonts w:ascii="Cambria" w:hAnsi="Cambria"/>
          <w:lang w:val="fr-FR"/>
        </w:rPr>
        <w:t>voir</w:t>
      </w:r>
      <w:r w:rsidRPr="00694953">
        <w:rPr>
          <w:rFonts w:ascii="Cambria" w:hAnsi="Cambria"/>
          <w:lang w:val="fr-FR"/>
        </w:rPr>
        <w:t xml:space="preserve"> Maxwell &amp; Caldwell 2008).</w:t>
      </w:r>
    </w:p>
    <w:p w:rsidR="004E4CA3" w:rsidRDefault="004E4CA3" w:rsidP="00E2210C">
      <w:pPr>
        <w:jc w:val="both"/>
        <w:rPr>
          <w:rFonts w:ascii="Cambria" w:hAnsi="Cambria"/>
          <w:lang w:val="fr-FR"/>
        </w:rPr>
      </w:pPr>
    </w:p>
    <w:p w:rsidR="004E4CA3" w:rsidRPr="004E4CA3" w:rsidRDefault="004E4CA3" w:rsidP="00E2210C">
      <w:pPr>
        <w:jc w:val="both"/>
        <w:rPr>
          <w:rFonts w:ascii="Cambria" w:hAnsi="Cambria"/>
          <w:lang w:val="fr-FR"/>
        </w:rPr>
        <w:sectPr w:rsidR="004E4CA3" w:rsidRPr="004E4CA3">
          <w:type w:val="continuous"/>
          <w:pgSz w:w="12240" w:h="15840"/>
          <w:pgMar w:top="1440" w:right="1440" w:bottom="1440" w:left="1440" w:header="708" w:footer="708" w:gutter="0"/>
          <w:pgBorders w:offsetFrom="page">
            <w:top w:val="single" w:sz="4" w:space="24" w:color="4BACC6"/>
            <w:left w:val="single" w:sz="4" w:space="24" w:color="4BACC6"/>
            <w:bottom w:val="single" w:sz="4" w:space="24" w:color="4BACC6"/>
            <w:right w:val="single" w:sz="4" w:space="24" w:color="4BACC6"/>
          </w:pgBorders>
          <w:cols w:space="708"/>
          <w:docGrid w:linePitch="360"/>
        </w:sectPr>
      </w:pPr>
    </w:p>
    <w:p w:rsidR="00E2210C" w:rsidRDefault="00E2210C" w:rsidP="00E2210C">
      <w:pPr>
        <w:pStyle w:val="Heading1"/>
        <w:rPr>
          <w:rFonts w:ascii="Cambria" w:hAnsi="Cambria"/>
          <w:lang w:val="fr-FR"/>
        </w:rPr>
      </w:pPr>
      <w:bookmarkStart w:id="12" w:name="_Toc437352122"/>
      <w:r w:rsidRPr="004E4CA3">
        <w:rPr>
          <w:rFonts w:ascii="Cambria" w:hAnsi="Cambria"/>
          <w:lang w:val="fr-FR"/>
        </w:rPr>
        <w:lastRenderedPageBreak/>
        <w:t>Annex</w:t>
      </w:r>
      <w:r w:rsidR="004E4CA3">
        <w:rPr>
          <w:rFonts w:ascii="Cambria" w:hAnsi="Cambria"/>
          <w:lang w:val="fr-FR"/>
        </w:rPr>
        <w:t>e</w:t>
      </w:r>
      <w:r w:rsidRPr="004E4CA3">
        <w:rPr>
          <w:rFonts w:ascii="Cambria" w:hAnsi="Cambria"/>
          <w:lang w:val="fr-FR"/>
        </w:rPr>
        <w:t xml:space="preserve"> II</w:t>
      </w:r>
      <w:r w:rsidR="004E4CA3">
        <w:rPr>
          <w:rFonts w:ascii="Cambria" w:hAnsi="Cambria"/>
          <w:lang w:val="fr-FR"/>
        </w:rPr>
        <w:t xml:space="preserve">: </w:t>
      </w:r>
      <w:r w:rsidRPr="004E4CA3">
        <w:rPr>
          <w:rFonts w:ascii="Cambria" w:hAnsi="Cambria"/>
          <w:lang w:val="fr-FR"/>
        </w:rPr>
        <w:t>CODES</w:t>
      </w:r>
      <w:bookmarkEnd w:id="12"/>
    </w:p>
    <w:bookmarkStart w:id="13" w:name="_MON_1511082337"/>
    <w:bookmarkEnd w:id="13"/>
    <w:p w:rsidR="00440191" w:rsidRPr="00440191" w:rsidRDefault="00DB7012" w:rsidP="00440191">
      <w:pPr>
        <w:rPr>
          <w:lang w:val="fr-FR"/>
        </w:rPr>
      </w:pPr>
      <w:r>
        <w:rPr>
          <w:lang w:val="fr-FR"/>
        </w:rPr>
        <w:object w:dxaOrig="24657" w:dyaOrig="2001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1" type="#_x0000_t75" style="width:517.6pt;height:420.45pt" o:ole="">
            <v:imagedata r:id="rId10" o:title=""/>
          </v:shape>
          <o:OLEObject Type="Embed" ProgID="Excel.Sheet.12" ShapeID="_x0000_i1051" DrawAspect="Content" ObjectID="_1511094101" r:id="rId11"/>
        </w:object>
      </w:r>
    </w:p>
    <w:p w:rsidR="00A94190" w:rsidRPr="00A94190" w:rsidRDefault="00A94190" w:rsidP="00A94190">
      <w:pPr>
        <w:sectPr w:rsidR="00A94190" w:rsidRPr="00A94190" w:rsidSect="00440191">
          <w:pgSz w:w="12240" w:h="15840"/>
          <w:pgMar w:top="1440" w:right="1440" w:bottom="1440" w:left="1440" w:header="709" w:footer="709" w:gutter="0"/>
          <w:pgBorders w:offsetFrom="page">
            <w:top w:val="single" w:sz="4" w:space="24" w:color="4BACC6"/>
            <w:left w:val="single" w:sz="4" w:space="24" w:color="4BACC6"/>
            <w:bottom w:val="single" w:sz="4" w:space="24" w:color="4BACC6"/>
            <w:right w:val="single" w:sz="4" w:space="24" w:color="4BACC6"/>
          </w:pgBorders>
          <w:cols w:space="708"/>
          <w:docGrid w:linePitch="360"/>
        </w:sectPr>
      </w:pPr>
    </w:p>
    <w:p w:rsidR="00E2210C" w:rsidRPr="000B5F2C" w:rsidRDefault="00E2210C" w:rsidP="007F73DB">
      <w:pPr>
        <w:rPr>
          <w:rFonts w:ascii="Times New Roman" w:hAnsi="Times New Roman"/>
          <w:sz w:val="18"/>
          <w:szCs w:val="18"/>
        </w:rPr>
      </w:pPr>
    </w:p>
    <w:p w:rsidR="00E2210C" w:rsidRDefault="00E2210C" w:rsidP="007F73DB"/>
    <w:p w:rsidR="00E2210C" w:rsidRDefault="00E2210C" w:rsidP="007F73DB"/>
    <w:bookmarkStart w:id="14" w:name="_MON_1511092543"/>
    <w:bookmarkEnd w:id="14"/>
    <w:p w:rsidR="00E2210C" w:rsidRDefault="00DB7012" w:rsidP="007F73DB">
      <w:r>
        <w:object w:dxaOrig="24657" w:dyaOrig="16957">
          <v:shape id="_x0000_i1067" type="#_x0000_t75" style="width:557pt;height:383.1pt" o:ole="">
            <v:imagedata r:id="rId12" o:title=""/>
          </v:shape>
          <o:OLEObject Type="Embed" ProgID="Excel.Sheet.12" ShapeID="_x0000_i1067" DrawAspect="Content" ObjectID="_1511094102" r:id="rId13"/>
        </w:object>
      </w:r>
    </w:p>
    <w:p w:rsidR="00DD506F" w:rsidRDefault="00DD506F">
      <w:pPr>
        <w:spacing w:after="0" w:line="240" w:lineRule="auto"/>
        <w:rPr>
          <w:rFonts w:asciiTheme="majorHAnsi" w:eastAsiaTheme="majorEastAsia" w:hAnsiTheme="majorHAnsi" w:cstheme="majorBidi"/>
          <w:b/>
          <w:bCs/>
          <w:color w:val="365F91" w:themeColor="accent1" w:themeShade="BF"/>
          <w:sz w:val="28"/>
          <w:szCs w:val="28"/>
        </w:rPr>
      </w:pPr>
      <w:r>
        <w:br w:type="page"/>
      </w:r>
    </w:p>
    <w:p w:rsidR="00E2210C" w:rsidRPr="00457C0A" w:rsidRDefault="00E2210C" w:rsidP="004A05AC">
      <w:pPr>
        <w:pStyle w:val="Heading1"/>
        <w:rPr>
          <w:lang w:val="fr-FR"/>
        </w:rPr>
      </w:pPr>
      <w:bookmarkStart w:id="15" w:name="_Toc437352123"/>
      <w:r w:rsidRPr="00457C0A">
        <w:rPr>
          <w:lang w:val="fr-FR"/>
        </w:rPr>
        <w:lastRenderedPageBreak/>
        <w:t>Annex</w:t>
      </w:r>
      <w:r w:rsidR="00457C0A" w:rsidRPr="00457C0A">
        <w:rPr>
          <w:lang w:val="fr-FR"/>
        </w:rPr>
        <w:t>e</w:t>
      </w:r>
      <w:r w:rsidR="00931C59">
        <w:rPr>
          <w:lang w:val="fr-FR"/>
        </w:rPr>
        <w:t xml:space="preserve"> III</w:t>
      </w:r>
      <w:r w:rsidR="00457C0A" w:rsidRPr="00457C0A">
        <w:rPr>
          <w:lang w:val="fr-FR"/>
        </w:rPr>
        <w:t>:</w:t>
      </w:r>
      <w:r w:rsidRPr="00457C0A">
        <w:rPr>
          <w:lang w:val="fr-FR"/>
        </w:rPr>
        <w:t xml:space="preserve"> </w:t>
      </w:r>
      <w:r w:rsidR="00457C0A" w:rsidRPr="00457C0A">
        <w:rPr>
          <w:lang w:val="fr-FR"/>
        </w:rPr>
        <w:t>Emploi et activités génératrices de revenus</w:t>
      </w:r>
      <w:bookmarkEnd w:id="15"/>
    </w:p>
    <w:p w:rsidR="00E2210C" w:rsidRPr="00457C0A" w:rsidRDefault="00E2210C" w:rsidP="00E2210C">
      <w:pPr>
        <w:autoSpaceDE w:val="0"/>
        <w:autoSpaceDN w:val="0"/>
        <w:adjustRightInd w:val="0"/>
        <w:spacing w:after="0"/>
        <w:rPr>
          <w:rFonts w:asciiTheme="majorHAnsi" w:hAnsiTheme="majorHAnsi"/>
          <w:b/>
          <w:lang w:val="fr-FR"/>
        </w:rPr>
      </w:pPr>
    </w:p>
    <w:p w:rsidR="004A05AC" w:rsidRPr="004A05AC" w:rsidRDefault="004A05AC" w:rsidP="004A05AC">
      <w:pPr>
        <w:pStyle w:val="Default"/>
        <w:rPr>
          <w:rFonts w:asciiTheme="majorHAnsi" w:hAnsiTheme="majorHAnsi" w:cs="Book Antiqua"/>
          <w:sz w:val="22"/>
          <w:szCs w:val="22"/>
          <w:lang w:val="fr-FR"/>
        </w:rPr>
      </w:pPr>
      <w:r>
        <w:rPr>
          <w:rFonts w:asciiTheme="majorHAnsi" w:hAnsiTheme="majorHAnsi" w:cs="Book Antiqua"/>
          <w:sz w:val="22"/>
          <w:szCs w:val="22"/>
          <w:lang w:val="fr-FR"/>
        </w:rPr>
        <w:t>L</w:t>
      </w:r>
      <w:r w:rsidRPr="004A05AC">
        <w:rPr>
          <w:rFonts w:asciiTheme="majorHAnsi" w:hAnsiTheme="majorHAnsi" w:cs="Book Antiqua"/>
          <w:sz w:val="22"/>
          <w:szCs w:val="22"/>
          <w:lang w:val="fr-FR"/>
        </w:rPr>
        <w:t>'instrument, / activités génératrices de revenus</w:t>
      </w:r>
      <w:r w:rsidR="00E62E71">
        <w:rPr>
          <w:rFonts w:asciiTheme="majorHAnsi" w:hAnsiTheme="majorHAnsi" w:cs="Book Antiqua"/>
          <w:sz w:val="22"/>
          <w:szCs w:val="22"/>
          <w:lang w:val="fr-FR"/>
        </w:rPr>
        <w:t xml:space="preserve"> de travail sont posées sur les</w:t>
      </w:r>
      <w:r w:rsidRPr="004A05AC">
        <w:rPr>
          <w:rFonts w:asciiTheme="majorHAnsi" w:hAnsiTheme="majorHAnsi" w:cs="Book Antiqua"/>
          <w:sz w:val="22"/>
          <w:szCs w:val="22"/>
          <w:lang w:val="fr-FR"/>
        </w:rPr>
        <w:t xml:space="preserve"> sections suivantes:</w:t>
      </w:r>
    </w:p>
    <w:p w:rsidR="004A05AC" w:rsidRPr="004A05AC" w:rsidRDefault="004A05AC" w:rsidP="004A05AC">
      <w:pPr>
        <w:pStyle w:val="Default"/>
        <w:rPr>
          <w:rFonts w:asciiTheme="majorHAnsi" w:hAnsiTheme="majorHAnsi" w:cs="Book Antiqua"/>
          <w:sz w:val="22"/>
          <w:szCs w:val="22"/>
          <w:lang w:val="fr-FR"/>
        </w:rPr>
      </w:pPr>
      <w:r w:rsidRPr="004A05AC">
        <w:rPr>
          <w:rFonts w:asciiTheme="majorHAnsi" w:hAnsiTheme="majorHAnsi" w:cs="Book Antiqua"/>
          <w:sz w:val="22"/>
          <w:szCs w:val="22"/>
          <w:lang w:val="fr-FR"/>
        </w:rPr>
        <w:t xml:space="preserve">• Module I: l'emploi du temps et du travail (Travail salarié, travail </w:t>
      </w:r>
      <w:r w:rsidR="00AC79B0">
        <w:rPr>
          <w:rFonts w:asciiTheme="majorHAnsi" w:hAnsiTheme="majorHAnsi" w:cs="Book Antiqua"/>
          <w:sz w:val="22"/>
          <w:szCs w:val="22"/>
          <w:lang w:val="fr-FR"/>
        </w:rPr>
        <w:t>c</w:t>
      </w:r>
      <w:r w:rsidR="00AC79B0" w:rsidRPr="004A05AC">
        <w:rPr>
          <w:rFonts w:asciiTheme="majorHAnsi" w:hAnsiTheme="majorHAnsi" w:cs="Book Antiqua"/>
          <w:sz w:val="22"/>
          <w:szCs w:val="22"/>
          <w:lang w:val="fr-FR"/>
        </w:rPr>
        <w:t xml:space="preserve">asuel </w:t>
      </w:r>
      <w:r w:rsidR="00AC79B0">
        <w:rPr>
          <w:rFonts w:asciiTheme="majorHAnsi" w:hAnsiTheme="majorHAnsi" w:cs="Book Antiqua"/>
          <w:sz w:val="22"/>
          <w:szCs w:val="22"/>
          <w:lang w:val="fr-FR"/>
        </w:rPr>
        <w:t xml:space="preserve">et travail </w:t>
      </w:r>
      <w:r w:rsidRPr="004A05AC">
        <w:rPr>
          <w:rFonts w:asciiTheme="majorHAnsi" w:hAnsiTheme="majorHAnsi" w:cs="Book Antiqua"/>
          <w:sz w:val="22"/>
          <w:szCs w:val="22"/>
          <w:lang w:val="fr-FR"/>
        </w:rPr>
        <w:t>non rémunéré)</w:t>
      </w:r>
    </w:p>
    <w:p w:rsidR="004A05AC" w:rsidRPr="004A05AC" w:rsidRDefault="004A05AC" w:rsidP="004A05AC">
      <w:pPr>
        <w:pStyle w:val="Default"/>
        <w:rPr>
          <w:rFonts w:asciiTheme="majorHAnsi" w:hAnsiTheme="majorHAnsi" w:cs="Book Antiqua"/>
          <w:sz w:val="22"/>
          <w:szCs w:val="22"/>
          <w:lang w:val="fr-FR"/>
        </w:rPr>
      </w:pPr>
      <w:r w:rsidRPr="004A05AC">
        <w:rPr>
          <w:rFonts w:asciiTheme="majorHAnsi" w:hAnsiTheme="majorHAnsi" w:cs="Book Antiqua"/>
          <w:sz w:val="22"/>
          <w:szCs w:val="22"/>
          <w:lang w:val="fr-FR"/>
        </w:rPr>
        <w:t>• Module J Enterprise ménagers;</w:t>
      </w:r>
    </w:p>
    <w:p w:rsidR="004A05AC" w:rsidRPr="004A05AC" w:rsidRDefault="004A05AC" w:rsidP="004A05AC">
      <w:pPr>
        <w:pStyle w:val="Default"/>
        <w:rPr>
          <w:rFonts w:asciiTheme="majorHAnsi" w:hAnsiTheme="majorHAnsi" w:cs="Book Antiqua"/>
          <w:sz w:val="22"/>
          <w:szCs w:val="22"/>
          <w:lang w:val="fr-FR"/>
        </w:rPr>
      </w:pPr>
      <w:r w:rsidRPr="004A05AC">
        <w:rPr>
          <w:rFonts w:asciiTheme="majorHAnsi" w:hAnsiTheme="majorHAnsi" w:cs="Book Antiqua"/>
          <w:sz w:val="22"/>
          <w:szCs w:val="22"/>
          <w:lang w:val="fr-FR"/>
        </w:rPr>
        <w:t>• K Module: Autre revenu;</w:t>
      </w:r>
    </w:p>
    <w:p w:rsidR="004A05AC" w:rsidRPr="004A05AC" w:rsidRDefault="004A05AC" w:rsidP="004A05AC">
      <w:pPr>
        <w:pStyle w:val="Default"/>
        <w:rPr>
          <w:rFonts w:asciiTheme="majorHAnsi" w:hAnsiTheme="majorHAnsi" w:cs="Book Antiqua"/>
          <w:sz w:val="22"/>
          <w:szCs w:val="22"/>
          <w:lang w:val="fr-FR"/>
        </w:rPr>
      </w:pPr>
      <w:r w:rsidRPr="004A05AC">
        <w:rPr>
          <w:rFonts w:asciiTheme="majorHAnsi" w:hAnsiTheme="majorHAnsi" w:cs="Book Antiqua"/>
          <w:sz w:val="22"/>
          <w:szCs w:val="22"/>
          <w:lang w:val="fr-FR"/>
        </w:rPr>
        <w:t>• Module O: la production agricole, la vente et l'utilisation de la production;</w:t>
      </w:r>
    </w:p>
    <w:p w:rsidR="004A05AC" w:rsidRPr="004A05AC" w:rsidRDefault="004A05AC" w:rsidP="004A05AC">
      <w:pPr>
        <w:pStyle w:val="Default"/>
        <w:rPr>
          <w:rFonts w:asciiTheme="majorHAnsi" w:hAnsiTheme="majorHAnsi" w:cs="Book Antiqua"/>
          <w:sz w:val="22"/>
          <w:szCs w:val="22"/>
          <w:lang w:val="fr-FR"/>
        </w:rPr>
      </w:pPr>
      <w:r w:rsidRPr="004A05AC">
        <w:rPr>
          <w:rFonts w:asciiTheme="majorHAnsi" w:hAnsiTheme="majorHAnsi" w:cs="Book Antiqua"/>
          <w:sz w:val="22"/>
          <w:szCs w:val="22"/>
          <w:lang w:val="fr-FR"/>
        </w:rPr>
        <w:t>• Module P: intrants agricoles et aux actifs productifs;</w:t>
      </w:r>
    </w:p>
    <w:p w:rsidR="004A05AC" w:rsidRPr="004A05AC" w:rsidRDefault="004A05AC" w:rsidP="004A05AC">
      <w:pPr>
        <w:pStyle w:val="Default"/>
        <w:rPr>
          <w:rFonts w:asciiTheme="majorHAnsi" w:hAnsiTheme="majorHAnsi" w:cs="Book Antiqua"/>
          <w:sz w:val="22"/>
          <w:szCs w:val="22"/>
          <w:lang w:val="fr-FR"/>
        </w:rPr>
      </w:pPr>
      <w:r w:rsidRPr="004A05AC">
        <w:rPr>
          <w:rFonts w:asciiTheme="majorHAnsi" w:hAnsiTheme="majorHAnsi" w:cs="Book Antiqua"/>
          <w:sz w:val="22"/>
          <w:szCs w:val="22"/>
          <w:lang w:val="fr-FR"/>
        </w:rPr>
        <w:t>• Q Module: Activités de louage de travail aux cultures;</w:t>
      </w:r>
    </w:p>
    <w:p w:rsidR="004A05AC" w:rsidRPr="004A05AC" w:rsidRDefault="00E62E71" w:rsidP="004A05AC">
      <w:pPr>
        <w:pStyle w:val="Default"/>
        <w:rPr>
          <w:rFonts w:asciiTheme="majorHAnsi" w:hAnsiTheme="majorHAnsi" w:cs="Book Antiqua"/>
          <w:sz w:val="22"/>
          <w:szCs w:val="22"/>
          <w:lang w:val="fr-FR"/>
        </w:rPr>
      </w:pPr>
      <w:r>
        <w:rPr>
          <w:rFonts w:asciiTheme="majorHAnsi" w:hAnsiTheme="majorHAnsi" w:cs="Book Antiqua"/>
          <w:sz w:val="22"/>
          <w:szCs w:val="22"/>
          <w:lang w:val="fr-FR"/>
        </w:rPr>
        <w:t>• Module R</w:t>
      </w:r>
      <w:r w:rsidR="004A05AC" w:rsidRPr="004A05AC">
        <w:rPr>
          <w:rFonts w:asciiTheme="majorHAnsi" w:hAnsiTheme="majorHAnsi" w:cs="Book Antiqua"/>
          <w:sz w:val="22"/>
          <w:szCs w:val="22"/>
          <w:lang w:val="fr-FR"/>
        </w:rPr>
        <w:t>: l'élevage;</w:t>
      </w:r>
    </w:p>
    <w:p w:rsidR="004A05AC" w:rsidRPr="004A05AC" w:rsidRDefault="00E62E71" w:rsidP="004A05AC">
      <w:pPr>
        <w:pStyle w:val="Default"/>
        <w:rPr>
          <w:rFonts w:asciiTheme="majorHAnsi" w:hAnsiTheme="majorHAnsi" w:cs="Book Antiqua"/>
          <w:sz w:val="22"/>
          <w:szCs w:val="22"/>
          <w:lang w:val="fr-FR"/>
        </w:rPr>
      </w:pPr>
      <w:r>
        <w:rPr>
          <w:rFonts w:asciiTheme="majorHAnsi" w:hAnsiTheme="majorHAnsi" w:cs="Book Antiqua"/>
          <w:sz w:val="22"/>
          <w:szCs w:val="22"/>
          <w:lang w:val="fr-FR"/>
        </w:rPr>
        <w:t>• Module S</w:t>
      </w:r>
      <w:r w:rsidR="004A05AC" w:rsidRPr="004A05AC">
        <w:rPr>
          <w:rFonts w:asciiTheme="majorHAnsi" w:hAnsiTheme="majorHAnsi" w:cs="Book Antiqua"/>
          <w:sz w:val="22"/>
          <w:szCs w:val="22"/>
          <w:lang w:val="fr-FR"/>
        </w:rPr>
        <w:t>: Poisson;</w:t>
      </w:r>
    </w:p>
    <w:p w:rsidR="004A05AC" w:rsidRPr="004A05AC" w:rsidRDefault="00E62E71" w:rsidP="004A05AC">
      <w:pPr>
        <w:pStyle w:val="Default"/>
        <w:rPr>
          <w:rFonts w:asciiTheme="majorHAnsi" w:hAnsiTheme="majorHAnsi" w:cs="Book Antiqua"/>
          <w:sz w:val="22"/>
          <w:szCs w:val="22"/>
        </w:rPr>
      </w:pPr>
      <w:r>
        <w:rPr>
          <w:rFonts w:asciiTheme="majorHAnsi" w:hAnsiTheme="majorHAnsi" w:cs="Book Antiqua"/>
          <w:sz w:val="22"/>
          <w:szCs w:val="22"/>
        </w:rPr>
        <w:t>• Module U: Sous-produits</w:t>
      </w:r>
      <w:r w:rsidR="004A05AC" w:rsidRPr="004A05AC">
        <w:rPr>
          <w:rFonts w:asciiTheme="majorHAnsi" w:hAnsiTheme="majorHAnsi" w:cs="Book Antiqua"/>
          <w:sz w:val="22"/>
          <w:szCs w:val="22"/>
        </w:rPr>
        <w:t>.</w:t>
      </w:r>
    </w:p>
    <w:p w:rsidR="004A05AC" w:rsidRPr="004A05AC" w:rsidRDefault="004A05AC" w:rsidP="004A05AC">
      <w:pPr>
        <w:pStyle w:val="Default"/>
        <w:rPr>
          <w:rFonts w:asciiTheme="majorHAnsi" w:hAnsiTheme="majorHAnsi" w:cs="Book Antiqua"/>
          <w:sz w:val="22"/>
          <w:szCs w:val="22"/>
        </w:rPr>
      </w:pPr>
    </w:p>
    <w:p w:rsidR="00E2210C" w:rsidRPr="00457C0A" w:rsidRDefault="004A05AC" w:rsidP="00AC79B0">
      <w:pPr>
        <w:pStyle w:val="Default"/>
        <w:spacing w:after="120"/>
        <w:jc w:val="both"/>
        <w:rPr>
          <w:rFonts w:asciiTheme="majorHAnsi" w:hAnsiTheme="majorHAnsi" w:cs="Book Antiqua"/>
          <w:sz w:val="22"/>
          <w:szCs w:val="22"/>
          <w:lang w:val="fr-FR"/>
        </w:rPr>
      </w:pPr>
      <w:r w:rsidRPr="004A05AC">
        <w:rPr>
          <w:rFonts w:asciiTheme="majorHAnsi" w:hAnsiTheme="majorHAnsi" w:cs="Book Antiqua"/>
          <w:sz w:val="22"/>
          <w:szCs w:val="22"/>
          <w:lang w:val="fr-FR"/>
        </w:rPr>
        <w:t>Voici quelques scénarios et lignes directrices communes sur où vous devriez enregistre des informat</w:t>
      </w:r>
      <w:r w:rsidR="00A20A89">
        <w:rPr>
          <w:rFonts w:asciiTheme="majorHAnsi" w:hAnsiTheme="majorHAnsi" w:cs="Book Antiqua"/>
          <w:sz w:val="22"/>
          <w:szCs w:val="22"/>
          <w:lang w:val="fr-FR"/>
        </w:rPr>
        <w:t xml:space="preserve">ions sur chaque cas de l'emploi </w:t>
      </w:r>
      <w:r w:rsidR="00E2210C" w:rsidRPr="004A05AC">
        <w:rPr>
          <w:rFonts w:asciiTheme="majorHAnsi" w:hAnsiTheme="majorHAnsi" w:cs="Book Antiqua"/>
          <w:sz w:val="22"/>
          <w:szCs w:val="22"/>
          <w:lang w:val="fr-FR"/>
        </w:rPr>
        <w:t xml:space="preserve">1. </w:t>
      </w:r>
      <w:r w:rsidR="00457C0A" w:rsidRPr="00457C0A">
        <w:rPr>
          <w:rFonts w:asciiTheme="majorHAnsi" w:hAnsiTheme="majorHAnsi" w:cs="Book Antiqua"/>
          <w:sz w:val="22"/>
          <w:szCs w:val="22"/>
          <w:lang w:val="fr-FR"/>
        </w:rPr>
        <w:t xml:space="preserve">James </w:t>
      </w:r>
      <w:r w:rsidR="00457C0A">
        <w:rPr>
          <w:rFonts w:asciiTheme="majorHAnsi" w:hAnsiTheme="majorHAnsi" w:cs="Book Antiqua"/>
          <w:sz w:val="22"/>
          <w:szCs w:val="22"/>
          <w:lang w:val="fr-FR"/>
        </w:rPr>
        <w:t>est un producteur</w:t>
      </w:r>
      <w:r w:rsidR="00457C0A" w:rsidRPr="00457C0A">
        <w:rPr>
          <w:rFonts w:asciiTheme="majorHAnsi" w:hAnsiTheme="majorHAnsi" w:cs="Book Antiqua"/>
          <w:sz w:val="22"/>
          <w:szCs w:val="22"/>
          <w:lang w:val="fr-FR"/>
        </w:rPr>
        <w:t xml:space="preserve"> de poulet avec </w:t>
      </w:r>
      <w:r w:rsidR="00457C0A">
        <w:rPr>
          <w:rFonts w:asciiTheme="majorHAnsi" w:hAnsiTheme="majorHAnsi" w:cs="Book Antiqua"/>
          <w:sz w:val="22"/>
          <w:szCs w:val="22"/>
          <w:lang w:val="fr-FR"/>
        </w:rPr>
        <w:t xml:space="preserve">plus </w:t>
      </w:r>
      <w:r w:rsidR="00457C0A" w:rsidRPr="00457C0A">
        <w:rPr>
          <w:rFonts w:asciiTheme="majorHAnsi" w:hAnsiTheme="majorHAnsi" w:cs="Book Antiqua"/>
          <w:sz w:val="22"/>
          <w:szCs w:val="22"/>
          <w:lang w:val="fr-FR"/>
        </w:rPr>
        <w:t xml:space="preserve"> de 1.000 poulets et plusieurs </w:t>
      </w:r>
      <w:r w:rsidR="00457C0A">
        <w:rPr>
          <w:rFonts w:asciiTheme="majorHAnsi" w:hAnsiTheme="majorHAnsi" w:cs="Book Antiqua"/>
          <w:sz w:val="22"/>
          <w:szCs w:val="22"/>
          <w:lang w:val="fr-FR"/>
        </w:rPr>
        <w:t xml:space="preserve">de </w:t>
      </w:r>
      <w:r w:rsidR="00457C0A" w:rsidRPr="00457C0A">
        <w:rPr>
          <w:rFonts w:asciiTheme="majorHAnsi" w:hAnsiTheme="majorHAnsi" w:cs="Book Antiqua"/>
          <w:sz w:val="22"/>
          <w:szCs w:val="22"/>
          <w:lang w:val="fr-FR"/>
        </w:rPr>
        <w:t xml:space="preserve">travailleurs ont </w:t>
      </w:r>
      <w:r w:rsidR="00457C0A">
        <w:rPr>
          <w:rFonts w:asciiTheme="majorHAnsi" w:hAnsiTheme="majorHAnsi" w:cs="Book Antiqua"/>
          <w:sz w:val="22"/>
          <w:szCs w:val="22"/>
          <w:lang w:val="fr-FR"/>
        </w:rPr>
        <w:t>été engagés</w:t>
      </w:r>
      <w:r w:rsidR="00457C0A" w:rsidRPr="00457C0A">
        <w:rPr>
          <w:rFonts w:asciiTheme="majorHAnsi" w:hAnsiTheme="majorHAnsi" w:cs="Book Antiqua"/>
          <w:sz w:val="22"/>
          <w:szCs w:val="22"/>
          <w:lang w:val="fr-FR"/>
        </w:rPr>
        <w:t xml:space="preserve">. Il est un statisticien à temps plein à </w:t>
      </w:r>
      <w:r w:rsidR="00AC79B0" w:rsidRPr="00457C0A">
        <w:rPr>
          <w:rFonts w:asciiTheme="majorHAnsi" w:hAnsiTheme="majorHAnsi" w:cs="Book Antiqua"/>
          <w:sz w:val="22"/>
          <w:szCs w:val="22"/>
          <w:lang w:val="fr-FR"/>
        </w:rPr>
        <w:t>l</w:t>
      </w:r>
      <w:r w:rsidR="00AC79B0">
        <w:rPr>
          <w:rFonts w:asciiTheme="majorHAnsi" w:hAnsiTheme="majorHAnsi" w:cs="Book Antiqua"/>
          <w:sz w:val="22"/>
          <w:szCs w:val="22"/>
          <w:lang w:val="fr-FR"/>
        </w:rPr>
        <w:t>’ANSD</w:t>
      </w:r>
      <w:r w:rsidR="00C02764">
        <w:rPr>
          <w:rFonts w:asciiTheme="majorHAnsi" w:hAnsiTheme="majorHAnsi" w:cs="Book Antiqua"/>
          <w:sz w:val="22"/>
          <w:szCs w:val="22"/>
          <w:lang w:val="fr-FR"/>
        </w:rPr>
        <w:t>.</w:t>
      </w:r>
    </w:p>
    <w:tbl>
      <w:tblPr>
        <w:tblW w:w="0" w:type="auto"/>
        <w:jc w:val="center"/>
        <w:tblBorders>
          <w:top w:val="single" w:sz="4" w:space="0" w:color="4BACC6"/>
          <w:bottom w:val="single" w:sz="4" w:space="0" w:color="4BACC6"/>
          <w:insideH w:val="single" w:sz="4" w:space="0" w:color="4BACC6"/>
        </w:tblBorders>
        <w:tblLayout w:type="fixed"/>
        <w:tblLook w:val="0000" w:firstRow="0" w:lastRow="0" w:firstColumn="0" w:lastColumn="0" w:noHBand="0" w:noVBand="0"/>
      </w:tblPr>
      <w:tblGrid>
        <w:gridCol w:w="3114"/>
        <w:gridCol w:w="3114"/>
      </w:tblGrid>
      <w:tr w:rsidR="00E2210C" w:rsidRPr="00AE55A8" w:rsidTr="005277E3">
        <w:trPr>
          <w:trHeight w:val="111"/>
          <w:jc w:val="center"/>
        </w:trPr>
        <w:tc>
          <w:tcPr>
            <w:tcW w:w="3114" w:type="dxa"/>
          </w:tcPr>
          <w:p w:rsidR="00E2210C" w:rsidRPr="00AE55A8" w:rsidRDefault="00457C0A" w:rsidP="005277E3">
            <w:pPr>
              <w:pStyle w:val="Default"/>
              <w:rPr>
                <w:rFonts w:asciiTheme="majorHAnsi" w:hAnsiTheme="majorHAnsi"/>
                <w:sz w:val="22"/>
                <w:szCs w:val="22"/>
              </w:rPr>
            </w:pPr>
            <w:r>
              <w:rPr>
                <w:rFonts w:asciiTheme="majorHAnsi" w:hAnsiTheme="majorHAnsi" w:cs="Book Antiqua"/>
                <w:sz w:val="22"/>
                <w:szCs w:val="22"/>
              </w:rPr>
              <w:t>Travail</w:t>
            </w:r>
            <w:r w:rsidR="00E2210C" w:rsidRPr="00AE55A8">
              <w:rPr>
                <w:rFonts w:asciiTheme="majorHAnsi" w:hAnsiTheme="majorHAnsi" w:cs="Book Antiqua"/>
                <w:sz w:val="22"/>
                <w:szCs w:val="22"/>
              </w:rPr>
              <w:t xml:space="preserve"> </w:t>
            </w:r>
            <w:r>
              <w:rPr>
                <w:rFonts w:asciiTheme="majorHAnsi" w:hAnsiTheme="majorHAnsi" w:cs="Book Antiqua"/>
                <w:sz w:val="22"/>
                <w:szCs w:val="22"/>
              </w:rPr>
              <w:t xml:space="preserve">de </w:t>
            </w:r>
            <w:r w:rsidR="00E2210C" w:rsidRPr="00AE55A8">
              <w:rPr>
                <w:rFonts w:asciiTheme="majorHAnsi" w:hAnsiTheme="majorHAnsi" w:cs="Book Antiqua"/>
                <w:sz w:val="22"/>
                <w:szCs w:val="22"/>
              </w:rPr>
              <w:t xml:space="preserve">James </w:t>
            </w:r>
          </w:p>
        </w:tc>
        <w:tc>
          <w:tcPr>
            <w:tcW w:w="3114" w:type="dxa"/>
          </w:tcPr>
          <w:p w:rsidR="00E2210C" w:rsidRPr="00AE55A8" w:rsidRDefault="00E2210C" w:rsidP="005277E3">
            <w:pPr>
              <w:pStyle w:val="Default"/>
              <w:rPr>
                <w:rFonts w:asciiTheme="majorHAnsi" w:hAnsiTheme="majorHAnsi"/>
                <w:sz w:val="22"/>
                <w:szCs w:val="22"/>
              </w:rPr>
            </w:pPr>
            <w:r w:rsidRPr="00AE55A8">
              <w:rPr>
                <w:rFonts w:asciiTheme="majorHAnsi" w:hAnsiTheme="majorHAnsi" w:cs="Book Antiqua"/>
                <w:sz w:val="22"/>
                <w:szCs w:val="22"/>
              </w:rPr>
              <w:t xml:space="preserve">Module </w:t>
            </w:r>
          </w:p>
        </w:tc>
      </w:tr>
      <w:tr w:rsidR="00E2210C" w:rsidRPr="00AE55A8" w:rsidTr="005277E3">
        <w:trPr>
          <w:trHeight w:val="248"/>
          <w:jc w:val="center"/>
        </w:trPr>
        <w:tc>
          <w:tcPr>
            <w:tcW w:w="3114" w:type="dxa"/>
          </w:tcPr>
          <w:p w:rsidR="00E2210C" w:rsidRPr="00AE55A8" w:rsidRDefault="00457C0A" w:rsidP="005277E3">
            <w:pPr>
              <w:pStyle w:val="Default"/>
              <w:rPr>
                <w:rFonts w:asciiTheme="majorHAnsi" w:hAnsiTheme="majorHAnsi"/>
                <w:sz w:val="22"/>
                <w:szCs w:val="22"/>
              </w:rPr>
            </w:pPr>
            <w:r w:rsidRPr="00457C0A">
              <w:rPr>
                <w:rFonts w:asciiTheme="majorHAnsi" w:hAnsiTheme="majorHAnsi" w:cs="Book Antiqua"/>
                <w:sz w:val="22"/>
                <w:szCs w:val="22"/>
              </w:rPr>
              <w:t>Statisticien à l'ONS</w:t>
            </w:r>
          </w:p>
        </w:tc>
        <w:tc>
          <w:tcPr>
            <w:tcW w:w="3114" w:type="dxa"/>
          </w:tcPr>
          <w:p w:rsidR="00E2210C" w:rsidRPr="00AE55A8" w:rsidRDefault="00E2210C" w:rsidP="005277E3">
            <w:pPr>
              <w:pStyle w:val="Default"/>
              <w:rPr>
                <w:rFonts w:asciiTheme="majorHAnsi" w:hAnsiTheme="majorHAnsi"/>
                <w:sz w:val="22"/>
                <w:szCs w:val="22"/>
              </w:rPr>
            </w:pPr>
            <w:r w:rsidRPr="00AE55A8">
              <w:rPr>
                <w:rFonts w:asciiTheme="majorHAnsi" w:hAnsiTheme="majorHAnsi" w:cs="Book Antiqua"/>
                <w:sz w:val="22"/>
                <w:szCs w:val="22"/>
              </w:rPr>
              <w:t xml:space="preserve">Module </w:t>
            </w:r>
            <w:r>
              <w:rPr>
                <w:rFonts w:asciiTheme="majorHAnsi" w:hAnsiTheme="majorHAnsi" w:cs="Book Antiqua"/>
                <w:sz w:val="22"/>
                <w:szCs w:val="22"/>
              </w:rPr>
              <w:t>I</w:t>
            </w:r>
          </w:p>
        </w:tc>
      </w:tr>
      <w:tr w:rsidR="00E2210C" w:rsidRPr="00AE55A8" w:rsidTr="005277E3">
        <w:trPr>
          <w:trHeight w:val="111"/>
          <w:jc w:val="center"/>
        </w:trPr>
        <w:tc>
          <w:tcPr>
            <w:tcW w:w="3114" w:type="dxa"/>
          </w:tcPr>
          <w:p w:rsidR="00E2210C" w:rsidRPr="00AE55A8" w:rsidRDefault="00457C0A" w:rsidP="005277E3">
            <w:pPr>
              <w:pStyle w:val="Default"/>
              <w:rPr>
                <w:rFonts w:asciiTheme="majorHAnsi" w:hAnsiTheme="majorHAnsi"/>
                <w:sz w:val="22"/>
                <w:szCs w:val="22"/>
              </w:rPr>
            </w:pPr>
            <w:r>
              <w:rPr>
                <w:rFonts w:asciiTheme="majorHAnsi" w:hAnsiTheme="majorHAnsi" w:cs="Book Antiqua"/>
                <w:sz w:val="22"/>
                <w:szCs w:val="22"/>
              </w:rPr>
              <w:t>P</w:t>
            </w:r>
            <w:r w:rsidRPr="00457C0A">
              <w:rPr>
                <w:rFonts w:asciiTheme="majorHAnsi" w:hAnsiTheme="majorHAnsi" w:cs="Book Antiqua"/>
                <w:sz w:val="22"/>
                <w:szCs w:val="22"/>
              </w:rPr>
              <w:t>roducteur de poulet</w:t>
            </w:r>
          </w:p>
        </w:tc>
        <w:tc>
          <w:tcPr>
            <w:tcW w:w="3114" w:type="dxa"/>
          </w:tcPr>
          <w:p w:rsidR="00E2210C" w:rsidRPr="00AE55A8" w:rsidRDefault="00E2210C" w:rsidP="005277E3">
            <w:pPr>
              <w:pStyle w:val="Default"/>
              <w:rPr>
                <w:rFonts w:asciiTheme="majorHAnsi" w:hAnsiTheme="majorHAnsi" w:cs="Book Antiqua"/>
                <w:sz w:val="22"/>
                <w:szCs w:val="22"/>
              </w:rPr>
            </w:pPr>
            <w:r>
              <w:rPr>
                <w:rFonts w:asciiTheme="majorHAnsi" w:hAnsiTheme="majorHAnsi" w:cs="Book Antiqua"/>
                <w:sz w:val="22"/>
                <w:szCs w:val="22"/>
              </w:rPr>
              <w:t>Module R</w:t>
            </w:r>
          </w:p>
        </w:tc>
      </w:tr>
    </w:tbl>
    <w:p w:rsidR="00E2210C" w:rsidRPr="00AE55A8" w:rsidRDefault="00E2210C" w:rsidP="00E2210C">
      <w:pPr>
        <w:autoSpaceDE w:val="0"/>
        <w:autoSpaceDN w:val="0"/>
        <w:adjustRightInd w:val="0"/>
        <w:spacing w:after="0"/>
        <w:jc w:val="center"/>
        <w:rPr>
          <w:rFonts w:asciiTheme="majorHAnsi" w:hAnsiTheme="majorHAnsi"/>
        </w:rPr>
      </w:pPr>
    </w:p>
    <w:p w:rsidR="00E2210C" w:rsidRPr="004A05AC" w:rsidRDefault="00E2210C" w:rsidP="00E2210C">
      <w:pPr>
        <w:autoSpaceDE w:val="0"/>
        <w:autoSpaceDN w:val="0"/>
        <w:adjustRightInd w:val="0"/>
        <w:spacing w:after="0" w:line="240" w:lineRule="auto"/>
        <w:rPr>
          <w:rFonts w:asciiTheme="majorHAnsi" w:hAnsiTheme="majorHAnsi" w:cs="Book Antiqua"/>
          <w:color w:val="000000"/>
          <w:lang w:val="fr-FR"/>
        </w:rPr>
      </w:pPr>
      <w:r w:rsidRPr="004A05AC">
        <w:rPr>
          <w:rFonts w:asciiTheme="majorHAnsi" w:hAnsiTheme="majorHAnsi" w:cs="Book Antiqua"/>
          <w:color w:val="000000"/>
          <w:lang w:val="fr-FR"/>
        </w:rPr>
        <w:t xml:space="preserve">2. </w:t>
      </w:r>
      <w:r w:rsidR="004A05AC" w:rsidRPr="004A05AC">
        <w:rPr>
          <w:rFonts w:asciiTheme="majorHAnsi" w:hAnsiTheme="majorHAnsi" w:cs="Book Antiqua"/>
          <w:color w:val="000000"/>
          <w:lang w:val="fr-FR"/>
        </w:rPr>
        <w:t xml:space="preserve">Joanna est à la retraite; elle a utilisé pour être un enseignant, mais prend maintenant soin de ses petits-enfants. </w:t>
      </w:r>
      <w:r w:rsidR="004A05AC">
        <w:rPr>
          <w:rFonts w:asciiTheme="majorHAnsi" w:hAnsiTheme="majorHAnsi" w:cs="Book Antiqua"/>
          <w:color w:val="000000"/>
          <w:lang w:val="fr-FR"/>
        </w:rPr>
        <w:t xml:space="preserve">Aussi </w:t>
      </w:r>
      <w:r w:rsidR="004A05AC" w:rsidRPr="004A05AC">
        <w:rPr>
          <w:rFonts w:asciiTheme="majorHAnsi" w:hAnsiTheme="majorHAnsi" w:cs="Book Antiqua"/>
          <w:color w:val="000000"/>
          <w:lang w:val="fr-FR"/>
        </w:rPr>
        <w:t xml:space="preserve">elle </w:t>
      </w:r>
      <w:r w:rsidR="004A05AC">
        <w:rPr>
          <w:rFonts w:asciiTheme="majorHAnsi" w:hAnsiTheme="majorHAnsi" w:cs="Book Antiqua"/>
          <w:color w:val="000000"/>
          <w:lang w:val="fr-FR"/>
        </w:rPr>
        <w:t>a un</w:t>
      </w:r>
      <w:r w:rsidR="004A05AC" w:rsidRPr="004A05AC">
        <w:rPr>
          <w:rFonts w:asciiTheme="majorHAnsi" w:hAnsiTheme="majorHAnsi" w:cs="Book Antiqua"/>
          <w:color w:val="000000"/>
          <w:lang w:val="fr-FR"/>
        </w:rPr>
        <w:t xml:space="preserve"> travail occasionnel. Elle vit avec son fils William, qui vend charbon de bois qui il rassemble des buissons.</w:t>
      </w:r>
      <w:r w:rsidRPr="004A05AC">
        <w:rPr>
          <w:rFonts w:asciiTheme="majorHAnsi" w:hAnsiTheme="majorHAnsi" w:cs="Book Antiqua"/>
          <w:color w:val="000000"/>
          <w:lang w:val="fr-FR"/>
        </w:rPr>
        <w:t xml:space="preserve">. </w:t>
      </w:r>
    </w:p>
    <w:tbl>
      <w:tblPr>
        <w:tblW w:w="0" w:type="auto"/>
        <w:jc w:val="center"/>
        <w:tblBorders>
          <w:top w:val="single" w:sz="4" w:space="0" w:color="4BACC6"/>
          <w:bottom w:val="single" w:sz="4" w:space="0" w:color="4BACC6"/>
          <w:insideH w:val="single" w:sz="4" w:space="0" w:color="4BACC6"/>
        </w:tblBorders>
        <w:tblLayout w:type="fixed"/>
        <w:tblLook w:val="0000" w:firstRow="0" w:lastRow="0" w:firstColumn="0" w:lastColumn="0" w:noHBand="0" w:noVBand="0"/>
      </w:tblPr>
      <w:tblGrid>
        <w:gridCol w:w="3235"/>
        <w:gridCol w:w="3236"/>
      </w:tblGrid>
      <w:tr w:rsidR="00E2210C" w:rsidRPr="000E1CD7" w:rsidTr="005277E3">
        <w:trPr>
          <w:trHeight w:val="111"/>
          <w:jc w:val="center"/>
        </w:trPr>
        <w:tc>
          <w:tcPr>
            <w:tcW w:w="3235" w:type="dxa"/>
          </w:tcPr>
          <w:p w:rsidR="00E2210C" w:rsidRPr="000E1CD7" w:rsidRDefault="004A05AC" w:rsidP="00457C0A">
            <w:pPr>
              <w:autoSpaceDE w:val="0"/>
              <w:autoSpaceDN w:val="0"/>
              <w:adjustRightInd w:val="0"/>
              <w:spacing w:after="0" w:line="240" w:lineRule="auto"/>
              <w:rPr>
                <w:rFonts w:asciiTheme="majorHAnsi" w:hAnsiTheme="majorHAnsi" w:cs="Book Antiqua"/>
                <w:color w:val="000000"/>
              </w:rPr>
            </w:pPr>
            <w:r>
              <w:rPr>
                <w:rFonts w:asciiTheme="majorHAnsi" w:hAnsiTheme="majorHAnsi" w:cs="Book Antiqua"/>
                <w:color w:val="000000"/>
              </w:rPr>
              <w:t>Travail</w:t>
            </w:r>
            <w:r w:rsidR="00457C0A">
              <w:rPr>
                <w:rFonts w:asciiTheme="majorHAnsi" w:hAnsiTheme="majorHAnsi" w:cs="Book Antiqua"/>
                <w:color w:val="000000"/>
              </w:rPr>
              <w:t xml:space="preserve"> de</w:t>
            </w:r>
            <w:r w:rsidR="00E2210C" w:rsidRPr="000E1CD7">
              <w:rPr>
                <w:rFonts w:asciiTheme="majorHAnsi" w:hAnsiTheme="majorHAnsi" w:cs="Book Antiqua"/>
                <w:color w:val="000000"/>
              </w:rPr>
              <w:t xml:space="preserve"> Joanna &amp; William </w:t>
            </w:r>
          </w:p>
        </w:tc>
        <w:tc>
          <w:tcPr>
            <w:tcW w:w="3235" w:type="dxa"/>
          </w:tcPr>
          <w:p w:rsidR="00E2210C" w:rsidRPr="000E1CD7" w:rsidRDefault="00E2210C" w:rsidP="005277E3">
            <w:pPr>
              <w:autoSpaceDE w:val="0"/>
              <w:autoSpaceDN w:val="0"/>
              <w:adjustRightInd w:val="0"/>
              <w:spacing w:after="0" w:line="240" w:lineRule="auto"/>
              <w:rPr>
                <w:rFonts w:asciiTheme="majorHAnsi" w:hAnsiTheme="majorHAnsi" w:cs="Book Antiqua"/>
                <w:color w:val="000000"/>
              </w:rPr>
            </w:pPr>
            <w:r w:rsidRPr="000E1CD7">
              <w:rPr>
                <w:rFonts w:asciiTheme="majorHAnsi" w:hAnsiTheme="majorHAnsi" w:cs="Book Antiqua"/>
                <w:color w:val="000000"/>
              </w:rPr>
              <w:t xml:space="preserve">Module </w:t>
            </w:r>
          </w:p>
        </w:tc>
      </w:tr>
      <w:tr w:rsidR="00E2210C" w:rsidRPr="000E1CD7" w:rsidTr="005277E3">
        <w:trPr>
          <w:trHeight w:val="248"/>
          <w:jc w:val="center"/>
        </w:trPr>
        <w:tc>
          <w:tcPr>
            <w:tcW w:w="3235" w:type="dxa"/>
          </w:tcPr>
          <w:p w:rsidR="00E2210C" w:rsidRPr="000E1CD7" w:rsidRDefault="00E2210C" w:rsidP="004A05AC">
            <w:pPr>
              <w:autoSpaceDE w:val="0"/>
              <w:autoSpaceDN w:val="0"/>
              <w:adjustRightInd w:val="0"/>
              <w:spacing w:after="0" w:line="240" w:lineRule="auto"/>
              <w:rPr>
                <w:rFonts w:asciiTheme="majorHAnsi" w:hAnsiTheme="majorHAnsi" w:cs="Book Antiqua"/>
                <w:color w:val="000000"/>
              </w:rPr>
            </w:pPr>
            <w:r w:rsidRPr="000E1CD7">
              <w:rPr>
                <w:rFonts w:asciiTheme="majorHAnsi" w:hAnsiTheme="majorHAnsi" w:cs="Book Antiqua"/>
                <w:color w:val="000000"/>
              </w:rPr>
              <w:t xml:space="preserve">Joanna*: </w:t>
            </w:r>
            <w:r w:rsidR="004A05AC">
              <w:rPr>
                <w:rFonts w:asciiTheme="majorHAnsi" w:hAnsiTheme="majorHAnsi" w:cs="Book Antiqua"/>
                <w:color w:val="000000"/>
              </w:rPr>
              <w:t xml:space="preserve">Travail </w:t>
            </w:r>
            <w:r w:rsidR="00457C0A">
              <w:rPr>
                <w:rFonts w:asciiTheme="majorHAnsi" w:hAnsiTheme="majorHAnsi" w:cs="Book Antiqua"/>
                <w:color w:val="000000"/>
              </w:rPr>
              <w:t>Occasional</w:t>
            </w:r>
            <w:r w:rsidRPr="000E1CD7">
              <w:rPr>
                <w:rFonts w:asciiTheme="majorHAnsi" w:hAnsiTheme="majorHAnsi" w:cs="Book Antiqua"/>
                <w:color w:val="000000"/>
              </w:rPr>
              <w:t xml:space="preserve"> </w:t>
            </w:r>
          </w:p>
        </w:tc>
        <w:tc>
          <w:tcPr>
            <w:tcW w:w="3235" w:type="dxa"/>
          </w:tcPr>
          <w:p w:rsidR="00E2210C" w:rsidRPr="000E1CD7" w:rsidRDefault="00E2210C" w:rsidP="005277E3">
            <w:pPr>
              <w:autoSpaceDE w:val="0"/>
              <w:autoSpaceDN w:val="0"/>
              <w:adjustRightInd w:val="0"/>
              <w:spacing w:after="0" w:line="240" w:lineRule="auto"/>
              <w:rPr>
                <w:rFonts w:asciiTheme="majorHAnsi" w:hAnsiTheme="majorHAnsi" w:cs="Book Antiqua"/>
                <w:color w:val="000000"/>
              </w:rPr>
            </w:pPr>
            <w:r w:rsidRPr="000E1CD7">
              <w:rPr>
                <w:rFonts w:asciiTheme="majorHAnsi" w:hAnsiTheme="majorHAnsi" w:cs="Book Antiqua"/>
                <w:color w:val="000000"/>
              </w:rPr>
              <w:t xml:space="preserve">Module </w:t>
            </w:r>
            <w:r>
              <w:rPr>
                <w:rFonts w:asciiTheme="majorHAnsi" w:hAnsiTheme="majorHAnsi" w:cs="Book Antiqua"/>
                <w:color w:val="000000"/>
              </w:rPr>
              <w:t>I</w:t>
            </w:r>
          </w:p>
        </w:tc>
      </w:tr>
      <w:tr w:rsidR="00E2210C" w:rsidRPr="000E1CD7" w:rsidTr="005277E3">
        <w:trPr>
          <w:trHeight w:val="248"/>
          <w:jc w:val="center"/>
        </w:trPr>
        <w:tc>
          <w:tcPr>
            <w:tcW w:w="3235" w:type="dxa"/>
          </w:tcPr>
          <w:p w:rsidR="00E2210C" w:rsidRPr="004A05AC" w:rsidRDefault="00E2210C" w:rsidP="005277E3">
            <w:pPr>
              <w:autoSpaceDE w:val="0"/>
              <w:autoSpaceDN w:val="0"/>
              <w:adjustRightInd w:val="0"/>
              <w:spacing w:after="0" w:line="240" w:lineRule="auto"/>
              <w:rPr>
                <w:rFonts w:asciiTheme="majorHAnsi" w:hAnsiTheme="majorHAnsi" w:cs="Book Antiqua"/>
                <w:color w:val="000000"/>
                <w:lang w:val="fr-FR"/>
              </w:rPr>
            </w:pPr>
            <w:r w:rsidRPr="004A05AC">
              <w:rPr>
                <w:rFonts w:asciiTheme="majorHAnsi" w:hAnsiTheme="majorHAnsi" w:cs="Book Antiqua"/>
                <w:color w:val="000000"/>
                <w:lang w:val="fr-FR"/>
              </w:rPr>
              <w:t xml:space="preserve">William: </w:t>
            </w:r>
            <w:r w:rsidR="004A05AC" w:rsidRPr="004A05AC">
              <w:rPr>
                <w:rFonts w:asciiTheme="majorHAnsi" w:hAnsiTheme="majorHAnsi" w:cs="Book Antiqua"/>
                <w:color w:val="000000"/>
                <w:lang w:val="fr-FR"/>
              </w:rPr>
              <w:t>Vendeurs de charbon de bois</w:t>
            </w:r>
          </w:p>
        </w:tc>
        <w:tc>
          <w:tcPr>
            <w:tcW w:w="3235" w:type="dxa"/>
          </w:tcPr>
          <w:p w:rsidR="00E2210C" w:rsidRPr="000E1CD7" w:rsidRDefault="00E2210C" w:rsidP="005277E3">
            <w:pPr>
              <w:autoSpaceDE w:val="0"/>
              <w:autoSpaceDN w:val="0"/>
              <w:adjustRightInd w:val="0"/>
              <w:spacing w:after="0" w:line="240" w:lineRule="auto"/>
              <w:rPr>
                <w:rFonts w:asciiTheme="majorHAnsi" w:hAnsiTheme="majorHAnsi" w:cs="Book Antiqua"/>
                <w:color w:val="000000"/>
              </w:rPr>
            </w:pPr>
            <w:r w:rsidRPr="000E1CD7">
              <w:rPr>
                <w:rFonts w:asciiTheme="majorHAnsi" w:hAnsiTheme="majorHAnsi" w:cs="Book Antiqua"/>
                <w:color w:val="000000"/>
              </w:rPr>
              <w:t xml:space="preserve">Module </w:t>
            </w:r>
            <w:r>
              <w:rPr>
                <w:rFonts w:asciiTheme="majorHAnsi" w:hAnsiTheme="majorHAnsi" w:cs="Book Antiqua"/>
                <w:color w:val="000000"/>
              </w:rPr>
              <w:t>J</w:t>
            </w:r>
          </w:p>
        </w:tc>
      </w:tr>
      <w:tr w:rsidR="00E2210C" w:rsidRPr="004A05AC" w:rsidTr="005277E3">
        <w:trPr>
          <w:trHeight w:val="248"/>
          <w:jc w:val="center"/>
        </w:trPr>
        <w:tc>
          <w:tcPr>
            <w:tcW w:w="6471" w:type="dxa"/>
            <w:gridSpan w:val="2"/>
          </w:tcPr>
          <w:p w:rsidR="00E2210C" w:rsidRPr="004A05AC" w:rsidRDefault="00E2210C" w:rsidP="004A05AC">
            <w:pPr>
              <w:autoSpaceDE w:val="0"/>
              <w:autoSpaceDN w:val="0"/>
              <w:adjustRightInd w:val="0"/>
              <w:spacing w:after="0" w:line="240" w:lineRule="auto"/>
              <w:rPr>
                <w:rFonts w:asciiTheme="majorHAnsi" w:hAnsiTheme="majorHAnsi" w:cs="Book Antiqua"/>
                <w:color w:val="000000"/>
                <w:lang w:val="fr-FR"/>
              </w:rPr>
            </w:pPr>
            <w:r w:rsidRPr="004A05AC">
              <w:rPr>
                <w:rFonts w:asciiTheme="majorHAnsi" w:hAnsiTheme="majorHAnsi" w:cs="Book Antiqua"/>
                <w:color w:val="000000"/>
                <w:lang w:val="fr-FR"/>
              </w:rPr>
              <w:t>*</w:t>
            </w:r>
            <w:r w:rsidR="004A05AC">
              <w:rPr>
                <w:rFonts w:asciiTheme="majorHAnsi" w:hAnsiTheme="majorHAnsi" w:cs="Book Antiqua"/>
                <w:color w:val="000000"/>
                <w:lang w:val="fr-FR"/>
              </w:rPr>
              <w:t>I</w:t>
            </w:r>
            <w:r w:rsidR="00457C0A">
              <w:rPr>
                <w:rFonts w:asciiTheme="majorHAnsi" w:hAnsiTheme="majorHAnsi" w:cs="Book Antiqua"/>
                <w:color w:val="000000"/>
                <w:lang w:val="fr-FR"/>
              </w:rPr>
              <w:t>l</w:t>
            </w:r>
            <w:r w:rsidR="004A05AC" w:rsidRPr="004A05AC">
              <w:rPr>
                <w:rFonts w:asciiTheme="majorHAnsi" w:hAnsiTheme="majorHAnsi" w:cs="Book Antiqua"/>
                <w:color w:val="000000"/>
                <w:lang w:val="fr-FR"/>
              </w:rPr>
              <w:t xml:space="preserve"> est possible </w:t>
            </w:r>
            <w:r w:rsidR="004A05AC">
              <w:rPr>
                <w:rFonts w:asciiTheme="majorHAnsi" w:hAnsiTheme="majorHAnsi" w:cs="Book Antiqua"/>
                <w:color w:val="000000"/>
                <w:lang w:val="fr-FR"/>
              </w:rPr>
              <w:t xml:space="preserve">que </w:t>
            </w:r>
            <w:r w:rsidR="004A05AC" w:rsidRPr="004A05AC">
              <w:rPr>
                <w:rFonts w:asciiTheme="majorHAnsi" w:hAnsiTheme="majorHAnsi" w:cs="Book Antiqua"/>
                <w:color w:val="000000"/>
                <w:lang w:val="fr-FR"/>
              </w:rPr>
              <w:t xml:space="preserve">Johanna retraite au cours des 12 derniers mois, dans ce cas, elle serait </w:t>
            </w:r>
            <w:r w:rsidR="00DA7E4F" w:rsidRPr="004A05AC">
              <w:rPr>
                <w:rFonts w:asciiTheme="majorHAnsi" w:hAnsiTheme="majorHAnsi" w:cs="Book Antiqua"/>
                <w:color w:val="000000"/>
                <w:lang w:val="fr-FR"/>
              </w:rPr>
              <w:t>interrogée</w:t>
            </w:r>
            <w:r w:rsidR="004A05AC" w:rsidRPr="004A05AC">
              <w:rPr>
                <w:rFonts w:asciiTheme="majorHAnsi" w:hAnsiTheme="majorHAnsi" w:cs="Book Antiqua"/>
                <w:color w:val="000000"/>
                <w:lang w:val="fr-FR"/>
              </w:rPr>
              <w:t xml:space="preserve"> sur les détails dans le Module I</w:t>
            </w:r>
          </w:p>
        </w:tc>
      </w:tr>
    </w:tbl>
    <w:p w:rsidR="00E2210C" w:rsidRPr="004A05AC" w:rsidRDefault="00E2210C" w:rsidP="00E2210C">
      <w:pPr>
        <w:autoSpaceDE w:val="0"/>
        <w:autoSpaceDN w:val="0"/>
        <w:adjustRightInd w:val="0"/>
        <w:spacing w:after="0"/>
        <w:jc w:val="center"/>
        <w:rPr>
          <w:rFonts w:asciiTheme="majorHAnsi" w:hAnsiTheme="majorHAnsi"/>
          <w:lang w:val="fr-FR"/>
        </w:rPr>
      </w:pPr>
    </w:p>
    <w:p w:rsidR="00E2210C" w:rsidRPr="004A05AC" w:rsidRDefault="00E2210C" w:rsidP="00E2210C">
      <w:pPr>
        <w:autoSpaceDE w:val="0"/>
        <w:autoSpaceDN w:val="0"/>
        <w:adjustRightInd w:val="0"/>
        <w:spacing w:after="0" w:line="240" w:lineRule="auto"/>
        <w:rPr>
          <w:rFonts w:asciiTheme="majorHAnsi" w:hAnsiTheme="majorHAnsi" w:cs="Book Antiqua"/>
          <w:color w:val="000000"/>
          <w:lang w:val="fr-FR"/>
        </w:rPr>
      </w:pPr>
      <w:r w:rsidRPr="004A05AC">
        <w:rPr>
          <w:rFonts w:asciiTheme="majorHAnsi" w:hAnsiTheme="majorHAnsi" w:cs="Book Antiqua"/>
          <w:color w:val="000000"/>
          <w:lang w:val="fr-FR"/>
        </w:rPr>
        <w:t xml:space="preserve">3. </w:t>
      </w:r>
      <w:r w:rsidR="004A05AC" w:rsidRPr="004A05AC">
        <w:rPr>
          <w:rFonts w:asciiTheme="majorHAnsi" w:hAnsiTheme="majorHAnsi" w:cs="Book Antiqua"/>
          <w:color w:val="000000"/>
          <w:lang w:val="fr-FR"/>
        </w:rPr>
        <w:t xml:space="preserve">Elizabeth est un enseignant de l'école primaire à une école primaire. </w:t>
      </w:r>
      <w:r w:rsidR="004A05AC">
        <w:rPr>
          <w:rFonts w:asciiTheme="majorHAnsi" w:hAnsiTheme="majorHAnsi" w:cs="Book Antiqua"/>
          <w:color w:val="000000"/>
          <w:lang w:val="fr-FR"/>
        </w:rPr>
        <w:t>Aussi,</w:t>
      </w:r>
      <w:r w:rsidR="004A05AC" w:rsidRPr="004A05AC">
        <w:rPr>
          <w:rFonts w:asciiTheme="majorHAnsi" w:hAnsiTheme="majorHAnsi" w:cs="Book Antiqua"/>
          <w:color w:val="000000"/>
          <w:lang w:val="fr-FR"/>
        </w:rPr>
        <w:t xml:space="preserve"> elle tuteurs étudiants pour un revenu supplémentaire le soir et les week-ends. Son mari Frank conduit un taxi qu'il possède. Leur fils James conduit un taxi pour un salaire qui est détenue par un membre non-ménage.</w:t>
      </w:r>
    </w:p>
    <w:tbl>
      <w:tblPr>
        <w:tblW w:w="0" w:type="auto"/>
        <w:jc w:val="center"/>
        <w:tblBorders>
          <w:top w:val="single" w:sz="4" w:space="0" w:color="4BACC6"/>
          <w:bottom w:val="single" w:sz="4" w:space="0" w:color="4BACC6"/>
          <w:insideH w:val="single" w:sz="4" w:space="0" w:color="4BACC6"/>
        </w:tblBorders>
        <w:tblLayout w:type="fixed"/>
        <w:tblLook w:val="0000" w:firstRow="0" w:lastRow="0" w:firstColumn="0" w:lastColumn="0" w:noHBand="0" w:noVBand="0"/>
      </w:tblPr>
      <w:tblGrid>
        <w:gridCol w:w="3829"/>
        <w:gridCol w:w="3322"/>
      </w:tblGrid>
      <w:tr w:rsidR="00E2210C" w:rsidRPr="000E1CD7" w:rsidTr="005277E3">
        <w:trPr>
          <w:trHeight w:val="113"/>
          <w:jc w:val="center"/>
        </w:trPr>
        <w:tc>
          <w:tcPr>
            <w:tcW w:w="3829" w:type="dxa"/>
          </w:tcPr>
          <w:p w:rsidR="00E2210C" w:rsidRPr="004A05AC" w:rsidRDefault="004A05AC" w:rsidP="004A05AC">
            <w:pPr>
              <w:autoSpaceDE w:val="0"/>
              <w:autoSpaceDN w:val="0"/>
              <w:adjustRightInd w:val="0"/>
              <w:spacing w:after="0" w:line="240" w:lineRule="auto"/>
              <w:rPr>
                <w:rFonts w:asciiTheme="majorHAnsi" w:hAnsiTheme="majorHAnsi" w:cs="Book Antiqua"/>
                <w:color w:val="000000"/>
                <w:lang w:val="fr-FR"/>
              </w:rPr>
            </w:pPr>
            <w:r w:rsidRPr="004A05AC">
              <w:rPr>
                <w:rFonts w:asciiTheme="majorHAnsi" w:hAnsiTheme="majorHAnsi" w:cs="Book Antiqua"/>
                <w:color w:val="000000"/>
                <w:lang w:val="fr-FR"/>
              </w:rPr>
              <w:t>Travaux</w:t>
            </w:r>
            <w:r w:rsidR="00E2210C" w:rsidRPr="004A05AC">
              <w:rPr>
                <w:rFonts w:asciiTheme="majorHAnsi" w:hAnsiTheme="majorHAnsi" w:cs="Book Antiqua"/>
                <w:color w:val="000000"/>
                <w:lang w:val="fr-FR"/>
              </w:rPr>
              <w:t xml:space="preserve"> </w:t>
            </w:r>
            <w:r w:rsidR="00DA7E4F" w:rsidRPr="004A05AC">
              <w:rPr>
                <w:rFonts w:asciiTheme="majorHAnsi" w:hAnsiTheme="majorHAnsi" w:cs="Book Antiqua"/>
                <w:color w:val="000000"/>
                <w:lang w:val="fr-FR"/>
              </w:rPr>
              <w:t>d’Elizabeth</w:t>
            </w:r>
            <w:r w:rsidR="00E2210C" w:rsidRPr="004A05AC">
              <w:rPr>
                <w:rFonts w:asciiTheme="majorHAnsi" w:hAnsiTheme="majorHAnsi" w:cs="Book Antiqua"/>
                <w:color w:val="000000"/>
                <w:lang w:val="fr-FR"/>
              </w:rPr>
              <w:t>, Frank &amp; James</w:t>
            </w:r>
            <w:r w:rsidR="00E2210C" w:rsidRPr="004A05AC">
              <w:rPr>
                <w:rFonts w:asciiTheme="majorHAnsi" w:hAnsiTheme="majorHAnsi" w:cs="Calibri"/>
                <w:color w:val="000000"/>
                <w:lang w:val="fr-FR"/>
              </w:rPr>
              <w:t xml:space="preserve">_ </w:t>
            </w:r>
          </w:p>
        </w:tc>
        <w:tc>
          <w:tcPr>
            <w:tcW w:w="3322" w:type="dxa"/>
          </w:tcPr>
          <w:p w:rsidR="00E2210C" w:rsidRPr="000E1CD7" w:rsidRDefault="00E2210C" w:rsidP="005277E3">
            <w:pPr>
              <w:autoSpaceDE w:val="0"/>
              <w:autoSpaceDN w:val="0"/>
              <w:adjustRightInd w:val="0"/>
              <w:spacing w:after="0" w:line="240" w:lineRule="auto"/>
              <w:rPr>
                <w:rFonts w:asciiTheme="majorHAnsi" w:hAnsiTheme="majorHAnsi" w:cs="Book Antiqua"/>
                <w:color w:val="000000"/>
              </w:rPr>
            </w:pPr>
            <w:r w:rsidRPr="000E1CD7">
              <w:rPr>
                <w:rFonts w:asciiTheme="majorHAnsi" w:hAnsiTheme="majorHAnsi" w:cs="Book Antiqua"/>
                <w:color w:val="000000"/>
              </w:rPr>
              <w:t xml:space="preserve">Module </w:t>
            </w:r>
          </w:p>
        </w:tc>
      </w:tr>
      <w:tr w:rsidR="00E2210C" w:rsidRPr="000E1CD7" w:rsidTr="005277E3">
        <w:trPr>
          <w:trHeight w:val="248"/>
          <w:jc w:val="center"/>
        </w:trPr>
        <w:tc>
          <w:tcPr>
            <w:tcW w:w="3829" w:type="dxa"/>
          </w:tcPr>
          <w:p w:rsidR="004A05AC" w:rsidRPr="004A05AC" w:rsidRDefault="004A05AC" w:rsidP="004A05AC">
            <w:pPr>
              <w:autoSpaceDE w:val="0"/>
              <w:autoSpaceDN w:val="0"/>
              <w:adjustRightInd w:val="0"/>
              <w:spacing w:after="0" w:line="240" w:lineRule="auto"/>
              <w:rPr>
                <w:rFonts w:asciiTheme="majorHAnsi" w:hAnsiTheme="majorHAnsi" w:cs="Book Antiqua"/>
                <w:color w:val="000000"/>
              </w:rPr>
            </w:pPr>
            <w:r w:rsidRPr="004A05AC">
              <w:rPr>
                <w:rFonts w:asciiTheme="majorHAnsi" w:hAnsiTheme="majorHAnsi" w:cs="Book Antiqua"/>
                <w:color w:val="000000"/>
              </w:rPr>
              <w:t>Instituteur</w:t>
            </w:r>
          </w:p>
          <w:p w:rsidR="00E2210C" w:rsidRPr="000E1CD7" w:rsidRDefault="004A05AC" w:rsidP="004A05AC">
            <w:pPr>
              <w:autoSpaceDE w:val="0"/>
              <w:autoSpaceDN w:val="0"/>
              <w:adjustRightInd w:val="0"/>
              <w:spacing w:after="0" w:line="240" w:lineRule="auto"/>
              <w:rPr>
                <w:rFonts w:asciiTheme="majorHAnsi" w:hAnsiTheme="majorHAnsi" w:cs="Book Antiqua"/>
                <w:color w:val="000000"/>
              </w:rPr>
            </w:pPr>
            <w:r w:rsidRPr="004A05AC">
              <w:rPr>
                <w:rFonts w:asciiTheme="majorHAnsi" w:hAnsiTheme="majorHAnsi" w:cs="Book Antiqua"/>
                <w:color w:val="000000"/>
              </w:rPr>
              <w:t>(Emploi salarié)</w:t>
            </w:r>
          </w:p>
        </w:tc>
        <w:tc>
          <w:tcPr>
            <w:tcW w:w="3322" w:type="dxa"/>
          </w:tcPr>
          <w:p w:rsidR="00E2210C" w:rsidRPr="000E1CD7" w:rsidRDefault="00E2210C" w:rsidP="005277E3">
            <w:pPr>
              <w:autoSpaceDE w:val="0"/>
              <w:autoSpaceDN w:val="0"/>
              <w:adjustRightInd w:val="0"/>
              <w:spacing w:after="0" w:line="240" w:lineRule="auto"/>
              <w:rPr>
                <w:rFonts w:asciiTheme="majorHAnsi" w:hAnsiTheme="majorHAnsi" w:cs="Book Antiqua"/>
                <w:color w:val="000000"/>
              </w:rPr>
            </w:pPr>
            <w:r w:rsidRPr="000E1CD7">
              <w:rPr>
                <w:rFonts w:asciiTheme="majorHAnsi" w:hAnsiTheme="majorHAnsi" w:cs="Book Antiqua"/>
                <w:color w:val="000000"/>
              </w:rPr>
              <w:t xml:space="preserve">Module </w:t>
            </w:r>
            <w:r>
              <w:rPr>
                <w:rFonts w:asciiTheme="majorHAnsi" w:hAnsiTheme="majorHAnsi" w:cs="Book Antiqua"/>
                <w:color w:val="000000"/>
              </w:rPr>
              <w:t>I</w:t>
            </w:r>
          </w:p>
        </w:tc>
      </w:tr>
      <w:tr w:rsidR="00E2210C" w:rsidRPr="000E1CD7" w:rsidTr="005277E3">
        <w:trPr>
          <w:trHeight w:val="248"/>
          <w:jc w:val="center"/>
        </w:trPr>
        <w:tc>
          <w:tcPr>
            <w:tcW w:w="3829" w:type="dxa"/>
          </w:tcPr>
          <w:p w:rsidR="00E2210C" w:rsidRPr="000E1CD7" w:rsidRDefault="00E2210C" w:rsidP="005277E3">
            <w:pPr>
              <w:autoSpaceDE w:val="0"/>
              <w:autoSpaceDN w:val="0"/>
              <w:adjustRightInd w:val="0"/>
              <w:spacing w:after="0" w:line="240" w:lineRule="auto"/>
              <w:rPr>
                <w:rFonts w:asciiTheme="majorHAnsi" w:hAnsiTheme="majorHAnsi" w:cs="Book Antiqua"/>
                <w:color w:val="000000"/>
              </w:rPr>
            </w:pPr>
            <w:r w:rsidRPr="000E1CD7">
              <w:rPr>
                <w:rFonts w:asciiTheme="majorHAnsi" w:hAnsiTheme="majorHAnsi" w:cs="Book Antiqua"/>
                <w:color w:val="000000"/>
              </w:rPr>
              <w:t xml:space="preserve">Elizabeth: Tutor </w:t>
            </w:r>
          </w:p>
          <w:p w:rsidR="00E2210C" w:rsidRPr="004A05AC" w:rsidRDefault="004A05AC" w:rsidP="005277E3">
            <w:pPr>
              <w:autoSpaceDE w:val="0"/>
              <w:autoSpaceDN w:val="0"/>
              <w:adjustRightInd w:val="0"/>
              <w:spacing w:after="0" w:line="240" w:lineRule="auto"/>
              <w:rPr>
                <w:rFonts w:asciiTheme="majorHAnsi" w:hAnsiTheme="majorHAnsi" w:cs="Book Antiqua"/>
                <w:color w:val="000000"/>
                <w:lang w:val="fr-FR"/>
              </w:rPr>
            </w:pPr>
            <w:r w:rsidRPr="004A05AC">
              <w:rPr>
                <w:rFonts w:asciiTheme="majorHAnsi" w:hAnsiTheme="majorHAnsi" w:cs="Book Antiqua"/>
                <w:color w:val="000000"/>
                <w:lang w:val="fr-FR"/>
              </w:rPr>
              <w:t>(Pour compte propre / auto-emploi)</w:t>
            </w:r>
          </w:p>
        </w:tc>
        <w:tc>
          <w:tcPr>
            <w:tcW w:w="3322" w:type="dxa"/>
          </w:tcPr>
          <w:p w:rsidR="00E2210C" w:rsidRPr="000E1CD7" w:rsidRDefault="00E2210C" w:rsidP="005277E3">
            <w:pPr>
              <w:autoSpaceDE w:val="0"/>
              <w:autoSpaceDN w:val="0"/>
              <w:adjustRightInd w:val="0"/>
              <w:spacing w:after="0" w:line="240" w:lineRule="auto"/>
              <w:rPr>
                <w:rFonts w:asciiTheme="majorHAnsi" w:hAnsiTheme="majorHAnsi" w:cs="Book Antiqua"/>
                <w:color w:val="000000"/>
              </w:rPr>
            </w:pPr>
            <w:r w:rsidRPr="000E1CD7">
              <w:rPr>
                <w:rFonts w:asciiTheme="majorHAnsi" w:hAnsiTheme="majorHAnsi" w:cs="Book Antiqua"/>
                <w:color w:val="000000"/>
              </w:rPr>
              <w:t xml:space="preserve">Module </w:t>
            </w:r>
            <w:r>
              <w:rPr>
                <w:rFonts w:asciiTheme="majorHAnsi" w:hAnsiTheme="majorHAnsi" w:cs="Book Antiqua"/>
                <w:color w:val="000000"/>
              </w:rPr>
              <w:t>J</w:t>
            </w:r>
          </w:p>
        </w:tc>
      </w:tr>
      <w:tr w:rsidR="00E2210C" w:rsidRPr="000E1CD7" w:rsidTr="005277E3">
        <w:trPr>
          <w:trHeight w:val="248"/>
          <w:jc w:val="center"/>
        </w:trPr>
        <w:tc>
          <w:tcPr>
            <w:tcW w:w="3829" w:type="dxa"/>
          </w:tcPr>
          <w:p w:rsidR="004A05AC" w:rsidRPr="004A05AC" w:rsidRDefault="004A05AC" w:rsidP="004A05AC">
            <w:pPr>
              <w:autoSpaceDE w:val="0"/>
              <w:autoSpaceDN w:val="0"/>
              <w:adjustRightInd w:val="0"/>
              <w:spacing w:after="0" w:line="240" w:lineRule="auto"/>
              <w:rPr>
                <w:rFonts w:asciiTheme="majorHAnsi" w:hAnsiTheme="majorHAnsi" w:cs="Book Antiqua"/>
                <w:color w:val="000000"/>
              </w:rPr>
            </w:pPr>
            <w:r w:rsidRPr="004A05AC">
              <w:rPr>
                <w:rFonts w:asciiTheme="majorHAnsi" w:hAnsiTheme="majorHAnsi" w:cs="Book Antiqua"/>
                <w:color w:val="000000"/>
              </w:rPr>
              <w:t>Taxi Driver</w:t>
            </w:r>
          </w:p>
          <w:p w:rsidR="00E2210C" w:rsidRPr="004A05AC" w:rsidRDefault="004A05AC" w:rsidP="004A05AC">
            <w:pPr>
              <w:autoSpaceDE w:val="0"/>
              <w:autoSpaceDN w:val="0"/>
              <w:adjustRightInd w:val="0"/>
              <w:spacing w:after="0" w:line="240" w:lineRule="auto"/>
              <w:rPr>
                <w:rFonts w:asciiTheme="majorHAnsi" w:hAnsiTheme="majorHAnsi" w:cs="Book Antiqua"/>
                <w:color w:val="000000"/>
                <w:lang w:val="fr-FR"/>
              </w:rPr>
            </w:pPr>
            <w:r w:rsidRPr="004A05AC">
              <w:rPr>
                <w:rFonts w:asciiTheme="majorHAnsi" w:hAnsiTheme="majorHAnsi" w:cs="Book Antiqua"/>
                <w:color w:val="000000"/>
                <w:lang w:val="fr-FR"/>
              </w:rPr>
              <w:t>(Pour compte propre / auto-emploi)</w:t>
            </w:r>
          </w:p>
        </w:tc>
        <w:tc>
          <w:tcPr>
            <w:tcW w:w="3322" w:type="dxa"/>
          </w:tcPr>
          <w:p w:rsidR="00E2210C" w:rsidRPr="000E1CD7" w:rsidRDefault="00E2210C" w:rsidP="005277E3">
            <w:pPr>
              <w:autoSpaceDE w:val="0"/>
              <w:autoSpaceDN w:val="0"/>
              <w:adjustRightInd w:val="0"/>
              <w:spacing w:after="0" w:line="240" w:lineRule="auto"/>
              <w:rPr>
                <w:rFonts w:asciiTheme="majorHAnsi" w:hAnsiTheme="majorHAnsi" w:cs="Book Antiqua"/>
                <w:color w:val="000000"/>
              </w:rPr>
            </w:pPr>
            <w:r w:rsidRPr="000E1CD7">
              <w:rPr>
                <w:rFonts w:asciiTheme="majorHAnsi" w:hAnsiTheme="majorHAnsi" w:cs="Book Antiqua"/>
                <w:color w:val="000000"/>
              </w:rPr>
              <w:t xml:space="preserve">Module </w:t>
            </w:r>
            <w:r>
              <w:rPr>
                <w:rFonts w:asciiTheme="majorHAnsi" w:hAnsiTheme="majorHAnsi" w:cs="Book Antiqua"/>
                <w:color w:val="000000"/>
              </w:rPr>
              <w:t>J</w:t>
            </w:r>
          </w:p>
        </w:tc>
      </w:tr>
      <w:tr w:rsidR="00E2210C" w:rsidRPr="000E1CD7" w:rsidTr="005277E3">
        <w:trPr>
          <w:trHeight w:val="248"/>
          <w:jc w:val="center"/>
        </w:trPr>
        <w:tc>
          <w:tcPr>
            <w:tcW w:w="3829" w:type="dxa"/>
          </w:tcPr>
          <w:p w:rsidR="004A05AC" w:rsidRPr="004A05AC" w:rsidRDefault="004A05AC" w:rsidP="004A05AC">
            <w:pPr>
              <w:autoSpaceDE w:val="0"/>
              <w:autoSpaceDN w:val="0"/>
              <w:adjustRightInd w:val="0"/>
              <w:spacing w:after="0" w:line="240" w:lineRule="auto"/>
              <w:rPr>
                <w:rFonts w:asciiTheme="majorHAnsi" w:hAnsiTheme="majorHAnsi" w:cs="Book Antiqua"/>
                <w:color w:val="000000"/>
              </w:rPr>
            </w:pPr>
            <w:r w:rsidRPr="004A05AC">
              <w:rPr>
                <w:rFonts w:asciiTheme="majorHAnsi" w:hAnsiTheme="majorHAnsi" w:cs="Book Antiqua"/>
                <w:color w:val="000000"/>
              </w:rPr>
              <w:t>Taxi Driver</w:t>
            </w:r>
          </w:p>
          <w:p w:rsidR="00E2210C" w:rsidRPr="000E1CD7" w:rsidRDefault="004A05AC" w:rsidP="004A05AC">
            <w:pPr>
              <w:autoSpaceDE w:val="0"/>
              <w:autoSpaceDN w:val="0"/>
              <w:adjustRightInd w:val="0"/>
              <w:spacing w:after="0" w:line="240" w:lineRule="auto"/>
              <w:rPr>
                <w:rFonts w:asciiTheme="majorHAnsi" w:hAnsiTheme="majorHAnsi" w:cs="Book Antiqua"/>
                <w:color w:val="000000"/>
              </w:rPr>
            </w:pPr>
            <w:r w:rsidRPr="004A05AC">
              <w:rPr>
                <w:rFonts w:asciiTheme="majorHAnsi" w:hAnsiTheme="majorHAnsi" w:cs="Book Antiqua"/>
                <w:color w:val="000000"/>
              </w:rPr>
              <w:t>(Emploi salarié)</w:t>
            </w:r>
          </w:p>
        </w:tc>
        <w:tc>
          <w:tcPr>
            <w:tcW w:w="3322" w:type="dxa"/>
          </w:tcPr>
          <w:p w:rsidR="00E2210C" w:rsidRPr="000E1CD7" w:rsidRDefault="00E2210C" w:rsidP="005277E3">
            <w:pPr>
              <w:autoSpaceDE w:val="0"/>
              <w:autoSpaceDN w:val="0"/>
              <w:adjustRightInd w:val="0"/>
              <w:spacing w:after="0" w:line="240" w:lineRule="auto"/>
              <w:rPr>
                <w:rFonts w:asciiTheme="majorHAnsi" w:hAnsiTheme="majorHAnsi" w:cs="Book Antiqua"/>
                <w:color w:val="000000"/>
              </w:rPr>
            </w:pPr>
            <w:r w:rsidRPr="000E1CD7">
              <w:rPr>
                <w:rFonts w:asciiTheme="majorHAnsi" w:hAnsiTheme="majorHAnsi" w:cs="Book Antiqua"/>
                <w:color w:val="000000"/>
              </w:rPr>
              <w:t xml:space="preserve">Module </w:t>
            </w:r>
            <w:r>
              <w:rPr>
                <w:rFonts w:asciiTheme="majorHAnsi" w:hAnsiTheme="majorHAnsi" w:cs="Book Antiqua"/>
                <w:color w:val="000000"/>
              </w:rPr>
              <w:t>I</w:t>
            </w:r>
          </w:p>
        </w:tc>
      </w:tr>
    </w:tbl>
    <w:p w:rsidR="00E2210C" w:rsidRPr="000E1CD7" w:rsidRDefault="00E2210C" w:rsidP="00E2210C">
      <w:pPr>
        <w:autoSpaceDE w:val="0"/>
        <w:autoSpaceDN w:val="0"/>
        <w:adjustRightInd w:val="0"/>
        <w:spacing w:after="0" w:line="240" w:lineRule="auto"/>
        <w:rPr>
          <w:rFonts w:asciiTheme="majorHAnsi" w:hAnsiTheme="majorHAnsi" w:cs="Book Antiqua"/>
          <w:color w:val="000000"/>
          <w:sz w:val="24"/>
          <w:szCs w:val="24"/>
        </w:rPr>
      </w:pPr>
    </w:p>
    <w:p w:rsidR="00E2210C" w:rsidRPr="004A05AC" w:rsidRDefault="00E2210C" w:rsidP="00E2210C">
      <w:pPr>
        <w:autoSpaceDE w:val="0"/>
        <w:autoSpaceDN w:val="0"/>
        <w:adjustRightInd w:val="0"/>
        <w:spacing w:after="0" w:line="240" w:lineRule="auto"/>
        <w:rPr>
          <w:rFonts w:asciiTheme="majorHAnsi" w:hAnsiTheme="majorHAnsi" w:cs="Book Antiqua"/>
          <w:color w:val="000000"/>
          <w:lang w:val="fr-FR"/>
        </w:rPr>
      </w:pPr>
      <w:r w:rsidRPr="004A05AC">
        <w:rPr>
          <w:rFonts w:asciiTheme="majorHAnsi" w:hAnsiTheme="majorHAnsi" w:cs="Book Antiqua"/>
          <w:color w:val="000000"/>
          <w:lang w:val="fr-FR"/>
        </w:rPr>
        <w:t xml:space="preserve">4. </w:t>
      </w:r>
      <w:r w:rsidR="004A05AC" w:rsidRPr="004A05AC">
        <w:rPr>
          <w:rFonts w:asciiTheme="majorHAnsi" w:hAnsiTheme="majorHAnsi" w:cs="Book Antiqua"/>
          <w:color w:val="000000"/>
          <w:lang w:val="fr-FR"/>
        </w:rPr>
        <w:t>Evans est un maçon pour un thé d'été. Il Anché pousse maïs et des arachides sur 3 acres de terre qu'il possède.</w:t>
      </w:r>
    </w:p>
    <w:tbl>
      <w:tblPr>
        <w:tblW w:w="0" w:type="auto"/>
        <w:jc w:val="center"/>
        <w:tblBorders>
          <w:top w:val="single" w:sz="4" w:space="0" w:color="4BACC6"/>
          <w:bottom w:val="single" w:sz="4" w:space="0" w:color="4BACC6"/>
          <w:insideH w:val="single" w:sz="4" w:space="0" w:color="4BACC6"/>
        </w:tblBorders>
        <w:tblLayout w:type="fixed"/>
        <w:tblLook w:val="0000" w:firstRow="0" w:lastRow="0" w:firstColumn="0" w:lastColumn="0" w:noHBand="0" w:noVBand="0"/>
      </w:tblPr>
      <w:tblGrid>
        <w:gridCol w:w="4396"/>
        <w:gridCol w:w="3374"/>
      </w:tblGrid>
      <w:tr w:rsidR="00E2210C" w:rsidRPr="000E1CD7" w:rsidTr="005277E3">
        <w:trPr>
          <w:trHeight w:val="111"/>
          <w:jc w:val="center"/>
        </w:trPr>
        <w:tc>
          <w:tcPr>
            <w:tcW w:w="4396" w:type="dxa"/>
          </w:tcPr>
          <w:p w:rsidR="00E2210C" w:rsidRPr="000E1CD7" w:rsidRDefault="004A05AC" w:rsidP="004A05AC">
            <w:pPr>
              <w:autoSpaceDE w:val="0"/>
              <w:autoSpaceDN w:val="0"/>
              <w:adjustRightInd w:val="0"/>
              <w:spacing w:after="0" w:line="240" w:lineRule="auto"/>
              <w:rPr>
                <w:rFonts w:asciiTheme="majorHAnsi" w:hAnsiTheme="majorHAnsi" w:cs="Book Antiqua"/>
                <w:color w:val="000000"/>
              </w:rPr>
            </w:pPr>
            <w:r>
              <w:rPr>
                <w:rFonts w:asciiTheme="majorHAnsi" w:hAnsiTheme="majorHAnsi" w:cs="Book Antiqua"/>
                <w:color w:val="000000"/>
              </w:rPr>
              <w:lastRenderedPageBreak/>
              <w:t>Travaux de</w:t>
            </w:r>
            <w:r w:rsidR="00E2210C" w:rsidRPr="000E1CD7">
              <w:rPr>
                <w:rFonts w:asciiTheme="majorHAnsi" w:hAnsiTheme="majorHAnsi" w:cs="Book Antiqua"/>
                <w:color w:val="000000"/>
              </w:rPr>
              <w:t xml:space="preserve"> Evans </w:t>
            </w:r>
          </w:p>
        </w:tc>
        <w:tc>
          <w:tcPr>
            <w:tcW w:w="3374" w:type="dxa"/>
          </w:tcPr>
          <w:p w:rsidR="00E2210C" w:rsidRPr="000E1CD7" w:rsidRDefault="00E2210C" w:rsidP="005277E3">
            <w:pPr>
              <w:autoSpaceDE w:val="0"/>
              <w:autoSpaceDN w:val="0"/>
              <w:adjustRightInd w:val="0"/>
              <w:spacing w:after="0" w:line="240" w:lineRule="auto"/>
              <w:rPr>
                <w:rFonts w:asciiTheme="majorHAnsi" w:hAnsiTheme="majorHAnsi" w:cs="Book Antiqua"/>
                <w:color w:val="000000"/>
              </w:rPr>
            </w:pPr>
            <w:r w:rsidRPr="000E1CD7">
              <w:rPr>
                <w:rFonts w:asciiTheme="majorHAnsi" w:hAnsiTheme="majorHAnsi" w:cs="Book Antiqua"/>
                <w:color w:val="000000"/>
              </w:rPr>
              <w:t xml:space="preserve">Module </w:t>
            </w:r>
          </w:p>
        </w:tc>
      </w:tr>
      <w:tr w:rsidR="00E2210C" w:rsidRPr="000E1CD7" w:rsidTr="005277E3">
        <w:trPr>
          <w:trHeight w:val="248"/>
          <w:jc w:val="center"/>
        </w:trPr>
        <w:tc>
          <w:tcPr>
            <w:tcW w:w="4396" w:type="dxa"/>
          </w:tcPr>
          <w:p w:rsidR="004A05AC" w:rsidRPr="004A05AC" w:rsidRDefault="004A05AC" w:rsidP="004A05AC">
            <w:pPr>
              <w:autoSpaceDE w:val="0"/>
              <w:autoSpaceDN w:val="0"/>
              <w:adjustRightInd w:val="0"/>
              <w:spacing w:after="0" w:line="240" w:lineRule="auto"/>
              <w:rPr>
                <w:rFonts w:asciiTheme="majorHAnsi" w:hAnsiTheme="majorHAnsi" w:cs="Book Antiqua"/>
                <w:color w:val="000000"/>
              </w:rPr>
            </w:pPr>
            <w:r w:rsidRPr="004A05AC">
              <w:rPr>
                <w:rFonts w:asciiTheme="majorHAnsi" w:hAnsiTheme="majorHAnsi" w:cs="Book Antiqua"/>
                <w:color w:val="000000"/>
              </w:rPr>
              <w:t>Maçon</w:t>
            </w:r>
          </w:p>
          <w:p w:rsidR="00E2210C" w:rsidRPr="000E1CD7" w:rsidRDefault="004A05AC" w:rsidP="004A05AC">
            <w:pPr>
              <w:autoSpaceDE w:val="0"/>
              <w:autoSpaceDN w:val="0"/>
              <w:adjustRightInd w:val="0"/>
              <w:spacing w:after="0" w:line="240" w:lineRule="auto"/>
              <w:rPr>
                <w:rFonts w:asciiTheme="majorHAnsi" w:hAnsiTheme="majorHAnsi" w:cs="Book Antiqua"/>
                <w:color w:val="000000"/>
              </w:rPr>
            </w:pPr>
            <w:r w:rsidRPr="004A05AC">
              <w:rPr>
                <w:rFonts w:asciiTheme="majorHAnsi" w:hAnsiTheme="majorHAnsi" w:cs="Book Antiqua"/>
                <w:color w:val="000000"/>
              </w:rPr>
              <w:t>(Emploi salarié)</w:t>
            </w:r>
          </w:p>
        </w:tc>
        <w:tc>
          <w:tcPr>
            <w:tcW w:w="3374" w:type="dxa"/>
          </w:tcPr>
          <w:p w:rsidR="00E2210C" w:rsidRPr="000E1CD7" w:rsidRDefault="00E2210C" w:rsidP="005277E3">
            <w:pPr>
              <w:autoSpaceDE w:val="0"/>
              <w:autoSpaceDN w:val="0"/>
              <w:adjustRightInd w:val="0"/>
              <w:spacing w:after="0" w:line="240" w:lineRule="auto"/>
              <w:rPr>
                <w:rFonts w:asciiTheme="majorHAnsi" w:hAnsiTheme="majorHAnsi" w:cs="Book Antiqua"/>
                <w:color w:val="000000"/>
              </w:rPr>
            </w:pPr>
            <w:r w:rsidRPr="000E1CD7">
              <w:rPr>
                <w:rFonts w:asciiTheme="majorHAnsi" w:hAnsiTheme="majorHAnsi" w:cs="Book Antiqua"/>
                <w:color w:val="000000"/>
              </w:rPr>
              <w:t>Module</w:t>
            </w:r>
            <w:r>
              <w:rPr>
                <w:rFonts w:asciiTheme="majorHAnsi" w:hAnsiTheme="majorHAnsi" w:cs="Book Antiqua"/>
                <w:color w:val="000000"/>
              </w:rPr>
              <w:t xml:space="preserve"> I</w:t>
            </w:r>
            <w:r w:rsidRPr="000E1CD7">
              <w:rPr>
                <w:rFonts w:asciiTheme="majorHAnsi" w:hAnsiTheme="majorHAnsi" w:cs="Book Antiqua"/>
                <w:color w:val="000000"/>
              </w:rPr>
              <w:t xml:space="preserve"> </w:t>
            </w:r>
          </w:p>
        </w:tc>
      </w:tr>
      <w:tr w:rsidR="00E2210C" w:rsidRPr="000E1CD7" w:rsidTr="005277E3">
        <w:trPr>
          <w:trHeight w:val="248"/>
          <w:jc w:val="center"/>
        </w:trPr>
        <w:tc>
          <w:tcPr>
            <w:tcW w:w="4396" w:type="dxa"/>
          </w:tcPr>
          <w:p w:rsidR="004A05AC" w:rsidRPr="004A05AC" w:rsidRDefault="004A05AC" w:rsidP="004A05AC">
            <w:pPr>
              <w:autoSpaceDE w:val="0"/>
              <w:autoSpaceDN w:val="0"/>
              <w:adjustRightInd w:val="0"/>
              <w:spacing w:after="0" w:line="240" w:lineRule="auto"/>
              <w:rPr>
                <w:rFonts w:asciiTheme="majorHAnsi" w:hAnsiTheme="majorHAnsi" w:cs="Book Antiqua"/>
                <w:color w:val="000000"/>
              </w:rPr>
            </w:pPr>
            <w:r w:rsidRPr="004A05AC">
              <w:rPr>
                <w:rFonts w:asciiTheme="majorHAnsi" w:hAnsiTheme="majorHAnsi" w:cs="Book Antiqua"/>
                <w:color w:val="000000"/>
              </w:rPr>
              <w:t>Agriculteur</w:t>
            </w:r>
          </w:p>
          <w:p w:rsidR="00E2210C" w:rsidRPr="004A05AC" w:rsidRDefault="004A05AC" w:rsidP="004A05AC">
            <w:pPr>
              <w:autoSpaceDE w:val="0"/>
              <w:autoSpaceDN w:val="0"/>
              <w:adjustRightInd w:val="0"/>
              <w:spacing w:after="0" w:line="240" w:lineRule="auto"/>
              <w:rPr>
                <w:rFonts w:asciiTheme="majorHAnsi" w:hAnsiTheme="majorHAnsi" w:cs="Book Antiqua"/>
                <w:color w:val="000000"/>
                <w:lang w:val="fr-FR"/>
              </w:rPr>
            </w:pPr>
            <w:r w:rsidRPr="004A05AC">
              <w:rPr>
                <w:rFonts w:asciiTheme="majorHAnsi" w:hAnsiTheme="majorHAnsi" w:cs="Book Antiqua"/>
                <w:color w:val="000000"/>
                <w:lang w:val="fr-FR"/>
              </w:rPr>
              <w:t>(Pour compte propre / auto-emploi)</w:t>
            </w:r>
          </w:p>
        </w:tc>
        <w:tc>
          <w:tcPr>
            <w:tcW w:w="3374" w:type="dxa"/>
          </w:tcPr>
          <w:p w:rsidR="00E2210C" w:rsidRPr="000E1CD7" w:rsidRDefault="00E2210C" w:rsidP="005277E3">
            <w:pPr>
              <w:autoSpaceDE w:val="0"/>
              <w:autoSpaceDN w:val="0"/>
              <w:adjustRightInd w:val="0"/>
              <w:spacing w:after="0" w:line="240" w:lineRule="auto"/>
              <w:rPr>
                <w:rFonts w:asciiTheme="majorHAnsi" w:hAnsiTheme="majorHAnsi" w:cs="Book Antiqua"/>
                <w:color w:val="000000"/>
              </w:rPr>
            </w:pPr>
            <w:r>
              <w:rPr>
                <w:rFonts w:asciiTheme="majorHAnsi" w:hAnsiTheme="majorHAnsi" w:cs="Book Antiqua"/>
                <w:color w:val="000000"/>
              </w:rPr>
              <w:t>Modules O, P, S</w:t>
            </w:r>
            <w:r w:rsidRPr="000E1CD7">
              <w:rPr>
                <w:rFonts w:asciiTheme="majorHAnsi" w:hAnsiTheme="majorHAnsi" w:cs="Book Antiqua"/>
                <w:color w:val="000000"/>
              </w:rPr>
              <w:t xml:space="preserve"> </w:t>
            </w:r>
          </w:p>
        </w:tc>
      </w:tr>
    </w:tbl>
    <w:p w:rsidR="00E2210C" w:rsidRPr="000E1CD7" w:rsidRDefault="00E2210C" w:rsidP="00E2210C">
      <w:pPr>
        <w:autoSpaceDE w:val="0"/>
        <w:autoSpaceDN w:val="0"/>
        <w:adjustRightInd w:val="0"/>
        <w:spacing w:after="0" w:line="240" w:lineRule="auto"/>
        <w:rPr>
          <w:rFonts w:asciiTheme="majorHAnsi" w:hAnsiTheme="majorHAnsi" w:cs="Book Antiqua"/>
          <w:color w:val="000000"/>
          <w:sz w:val="24"/>
          <w:szCs w:val="24"/>
        </w:rPr>
      </w:pPr>
    </w:p>
    <w:p w:rsidR="00E2210C" w:rsidRPr="00457C0A" w:rsidRDefault="00E2210C" w:rsidP="00457C0A">
      <w:pPr>
        <w:autoSpaceDE w:val="0"/>
        <w:autoSpaceDN w:val="0"/>
        <w:adjustRightInd w:val="0"/>
        <w:spacing w:after="120" w:line="240" w:lineRule="auto"/>
        <w:rPr>
          <w:rFonts w:asciiTheme="majorHAnsi" w:hAnsiTheme="majorHAnsi" w:cs="Book Antiqua"/>
          <w:color w:val="000000"/>
          <w:lang w:val="fr-FR"/>
        </w:rPr>
      </w:pPr>
      <w:r w:rsidRPr="00457C0A">
        <w:rPr>
          <w:rFonts w:asciiTheme="majorHAnsi" w:hAnsiTheme="majorHAnsi" w:cs="Book Antiqua"/>
          <w:color w:val="000000"/>
          <w:lang w:val="fr-FR"/>
        </w:rPr>
        <w:t xml:space="preserve">5. </w:t>
      </w:r>
      <w:r w:rsidR="00457C0A" w:rsidRPr="00457C0A">
        <w:rPr>
          <w:rFonts w:asciiTheme="majorHAnsi" w:hAnsiTheme="majorHAnsi" w:cs="Book Antiqua"/>
          <w:color w:val="000000"/>
          <w:lang w:val="fr-FR"/>
        </w:rPr>
        <w:t>Charles et son épouse possèdent une petite m</w:t>
      </w:r>
      <w:r w:rsidR="00A20A89">
        <w:rPr>
          <w:rFonts w:asciiTheme="majorHAnsi" w:hAnsiTheme="majorHAnsi" w:cs="Book Antiqua"/>
          <w:color w:val="000000"/>
          <w:lang w:val="fr-FR"/>
        </w:rPr>
        <w:t>aison de repos près Dakar</w:t>
      </w:r>
      <w:r w:rsidR="00457C0A" w:rsidRPr="00457C0A">
        <w:rPr>
          <w:rFonts w:asciiTheme="majorHAnsi" w:hAnsiTheme="majorHAnsi" w:cs="Book Antiqua"/>
          <w:color w:val="000000"/>
          <w:lang w:val="fr-FR"/>
        </w:rPr>
        <w:t xml:space="preserve">. Il fait </w:t>
      </w:r>
      <w:r w:rsidR="00457C0A">
        <w:rPr>
          <w:rFonts w:asciiTheme="majorHAnsi" w:hAnsiTheme="majorHAnsi" w:cs="Book Antiqua"/>
          <w:color w:val="000000"/>
          <w:lang w:val="fr-FR"/>
        </w:rPr>
        <w:t>aussi</w:t>
      </w:r>
      <w:r w:rsidR="00457C0A" w:rsidRPr="00457C0A">
        <w:rPr>
          <w:rFonts w:asciiTheme="majorHAnsi" w:hAnsiTheme="majorHAnsi" w:cs="Book Antiqua"/>
          <w:color w:val="000000"/>
          <w:lang w:val="fr-FR"/>
        </w:rPr>
        <w:t xml:space="preserve"> travaux de maçonnerie pour différentes personnes et des magasins près de son domicile.</w:t>
      </w:r>
    </w:p>
    <w:tbl>
      <w:tblPr>
        <w:tblW w:w="0" w:type="auto"/>
        <w:jc w:val="center"/>
        <w:tblBorders>
          <w:top w:val="single" w:sz="4" w:space="0" w:color="4BACC6"/>
          <w:bottom w:val="single" w:sz="4" w:space="0" w:color="4BACC6"/>
          <w:insideH w:val="single" w:sz="4" w:space="0" w:color="4BACC6"/>
        </w:tblBorders>
        <w:tblLayout w:type="fixed"/>
        <w:tblLook w:val="0000" w:firstRow="0" w:lastRow="0" w:firstColumn="0" w:lastColumn="0" w:noHBand="0" w:noVBand="0"/>
      </w:tblPr>
      <w:tblGrid>
        <w:gridCol w:w="3829"/>
        <w:gridCol w:w="3281"/>
      </w:tblGrid>
      <w:tr w:rsidR="00E2210C" w:rsidRPr="000E1CD7" w:rsidTr="005277E3">
        <w:trPr>
          <w:trHeight w:val="111"/>
          <w:jc w:val="center"/>
        </w:trPr>
        <w:tc>
          <w:tcPr>
            <w:tcW w:w="3829" w:type="dxa"/>
          </w:tcPr>
          <w:p w:rsidR="00E2210C" w:rsidRPr="000E1CD7" w:rsidRDefault="00457C0A" w:rsidP="005277E3">
            <w:pPr>
              <w:autoSpaceDE w:val="0"/>
              <w:autoSpaceDN w:val="0"/>
              <w:adjustRightInd w:val="0"/>
              <w:spacing w:after="0" w:line="240" w:lineRule="auto"/>
              <w:rPr>
                <w:rFonts w:asciiTheme="majorHAnsi" w:hAnsiTheme="majorHAnsi" w:cs="Book Antiqua"/>
                <w:color w:val="000000"/>
              </w:rPr>
            </w:pPr>
            <w:r>
              <w:rPr>
                <w:rFonts w:asciiTheme="majorHAnsi" w:hAnsiTheme="majorHAnsi" w:cs="Book Antiqua"/>
                <w:color w:val="000000"/>
              </w:rPr>
              <w:t>Travaux</w:t>
            </w:r>
            <w:r w:rsidR="00E2210C" w:rsidRPr="000E1CD7">
              <w:rPr>
                <w:rFonts w:asciiTheme="majorHAnsi" w:hAnsiTheme="majorHAnsi" w:cs="Book Antiqua"/>
                <w:color w:val="000000"/>
              </w:rPr>
              <w:t xml:space="preserve"> Charles </w:t>
            </w:r>
          </w:p>
        </w:tc>
        <w:tc>
          <w:tcPr>
            <w:tcW w:w="3281" w:type="dxa"/>
          </w:tcPr>
          <w:p w:rsidR="00E2210C" w:rsidRPr="000E1CD7" w:rsidRDefault="00E2210C" w:rsidP="005277E3">
            <w:pPr>
              <w:autoSpaceDE w:val="0"/>
              <w:autoSpaceDN w:val="0"/>
              <w:adjustRightInd w:val="0"/>
              <w:spacing w:after="0" w:line="240" w:lineRule="auto"/>
              <w:rPr>
                <w:rFonts w:asciiTheme="majorHAnsi" w:hAnsiTheme="majorHAnsi" w:cs="Book Antiqua"/>
                <w:color w:val="000000"/>
              </w:rPr>
            </w:pPr>
            <w:r w:rsidRPr="000E1CD7">
              <w:rPr>
                <w:rFonts w:asciiTheme="majorHAnsi" w:hAnsiTheme="majorHAnsi" w:cs="Book Antiqua"/>
                <w:color w:val="000000"/>
              </w:rPr>
              <w:t xml:space="preserve">Module </w:t>
            </w:r>
          </w:p>
        </w:tc>
      </w:tr>
      <w:tr w:rsidR="00E2210C" w:rsidRPr="000E1CD7" w:rsidTr="005277E3">
        <w:trPr>
          <w:trHeight w:val="248"/>
          <w:jc w:val="center"/>
        </w:trPr>
        <w:tc>
          <w:tcPr>
            <w:tcW w:w="3829" w:type="dxa"/>
          </w:tcPr>
          <w:p w:rsidR="00457C0A" w:rsidRPr="00457C0A" w:rsidRDefault="00457C0A" w:rsidP="00457C0A">
            <w:pPr>
              <w:autoSpaceDE w:val="0"/>
              <w:autoSpaceDN w:val="0"/>
              <w:adjustRightInd w:val="0"/>
              <w:spacing w:after="0" w:line="240" w:lineRule="auto"/>
              <w:rPr>
                <w:rFonts w:asciiTheme="majorHAnsi" w:hAnsiTheme="majorHAnsi" w:cs="Book Antiqua"/>
                <w:color w:val="000000"/>
              </w:rPr>
            </w:pPr>
            <w:r w:rsidRPr="00457C0A">
              <w:rPr>
                <w:rFonts w:asciiTheme="majorHAnsi" w:hAnsiTheme="majorHAnsi" w:cs="Book Antiqua"/>
                <w:color w:val="000000"/>
              </w:rPr>
              <w:t>Rest House Propriétaire</w:t>
            </w:r>
          </w:p>
          <w:p w:rsidR="00E2210C" w:rsidRPr="000E1CD7" w:rsidRDefault="00457C0A" w:rsidP="00457C0A">
            <w:pPr>
              <w:autoSpaceDE w:val="0"/>
              <w:autoSpaceDN w:val="0"/>
              <w:adjustRightInd w:val="0"/>
              <w:spacing w:after="0" w:line="240" w:lineRule="auto"/>
              <w:rPr>
                <w:rFonts w:asciiTheme="majorHAnsi" w:hAnsiTheme="majorHAnsi" w:cs="Book Antiqua"/>
                <w:color w:val="000000"/>
              </w:rPr>
            </w:pPr>
            <w:r w:rsidRPr="00457C0A">
              <w:rPr>
                <w:rFonts w:asciiTheme="majorHAnsi" w:hAnsiTheme="majorHAnsi" w:cs="Book Antiqua"/>
                <w:color w:val="000000"/>
              </w:rPr>
              <w:t>(Auto-emploi)</w:t>
            </w:r>
          </w:p>
        </w:tc>
        <w:tc>
          <w:tcPr>
            <w:tcW w:w="3281" w:type="dxa"/>
          </w:tcPr>
          <w:p w:rsidR="00E2210C" w:rsidRPr="000E1CD7" w:rsidRDefault="00E2210C" w:rsidP="005277E3">
            <w:pPr>
              <w:autoSpaceDE w:val="0"/>
              <w:autoSpaceDN w:val="0"/>
              <w:adjustRightInd w:val="0"/>
              <w:spacing w:after="0" w:line="240" w:lineRule="auto"/>
              <w:rPr>
                <w:rFonts w:asciiTheme="majorHAnsi" w:hAnsiTheme="majorHAnsi" w:cs="Book Antiqua"/>
                <w:color w:val="000000"/>
              </w:rPr>
            </w:pPr>
            <w:r w:rsidRPr="000E1CD7">
              <w:rPr>
                <w:rFonts w:asciiTheme="majorHAnsi" w:hAnsiTheme="majorHAnsi" w:cs="Book Antiqua"/>
                <w:color w:val="000000"/>
              </w:rPr>
              <w:t xml:space="preserve">Module </w:t>
            </w:r>
            <w:r>
              <w:rPr>
                <w:rFonts w:asciiTheme="majorHAnsi" w:hAnsiTheme="majorHAnsi" w:cs="Book Antiqua"/>
                <w:color w:val="000000"/>
              </w:rPr>
              <w:t>J</w:t>
            </w:r>
          </w:p>
        </w:tc>
      </w:tr>
      <w:tr w:rsidR="00E2210C" w:rsidRPr="000E1CD7" w:rsidTr="005277E3">
        <w:trPr>
          <w:trHeight w:val="248"/>
          <w:jc w:val="center"/>
        </w:trPr>
        <w:tc>
          <w:tcPr>
            <w:tcW w:w="3829" w:type="dxa"/>
          </w:tcPr>
          <w:p w:rsidR="00457C0A" w:rsidRPr="00457C0A" w:rsidRDefault="00457C0A" w:rsidP="00457C0A">
            <w:pPr>
              <w:autoSpaceDE w:val="0"/>
              <w:autoSpaceDN w:val="0"/>
              <w:adjustRightInd w:val="0"/>
              <w:spacing w:after="0" w:line="240" w:lineRule="auto"/>
              <w:rPr>
                <w:rFonts w:asciiTheme="majorHAnsi" w:hAnsiTheme="majorHAnsi" w:cs="Book Antiqua"/>
                <w:color w:val="000000"/>
              </w:rPr>
            </w:pPr>
            <w:r w:rsidRPr="00457C0A">
              <w:rPr>
                <w:rFonts w:asciiTheme="majorHAnsi" w:hAnsiTheme="majorHAnsi" w:cs="Book Antiqua"/>
                <w:color w:val="000000"/>
              </w:rPr>
              <w:t>Maçon</w:t>
            </w:r>
          </w:p>
          <w:p w:rsidR="00E2210C" w:rsidRPr="00457C0A" w:rsidRDefault="00457C0A" w:rsidP="00457C0A">
            <w:pPr>
              <w:autoSpaceDE w:val="0"/>
              <w:autoSpaceDN w:val="0"/>
              <w:adjustRightInd w:val="0"/>
              <w:spacing w:after="0" w:line="240" w:lineRule="auto"/>
              <w:rPr>
                <w:rFonts w:asciiTheme="majorHAnsi" w:hAnsiTheme="majorHAnsi" w:cs="Book Antiqua"/>
                <w:color w:val="000000"/>
                <w:lang w:val="fr-FR"/>
              </w:rPr>
            </w:pPr>
            <w:r w:rsidRPr="00457C0A">
              <w:rPr>
                <w:rFonts w:asciiTheme="majorHAnsi" w:hAnsiTheme="majorHAnsi" w:cs="Book Antiqua"/>
                <w:color w:val="000000"/>
                <w:lang w:val="fr-FR"/>
              </w:rPr>
              <w:t>(Pour compte propre / auto-emploi)</w:t>
            </w:r>
          </w:p>
        </w:tc>
        <w:tc>
          <w:tcPr>
            <w:tcW w:w="3281" w:type="dxa"/>
          </w:tcPr>
          <w:p w:rsidR="00E2210C" w:rsidRPr="000E1CD7" w:rsidRDefault="00E2210C" w:rsidP="005277E3">
            <w:pPr>
              <w:autoSpaceDE w:val="0"/>
              <w:autoSpaceDN w:val="0"/>
              <w:adjustRightInd w:val="0"/>
              <w:spacing w:after="0" w:line="240" w:lineRule="auto"/>
              <w:rPr>
                <w:rFonts w:asciiTheme="majorHAnsi" w:hAnsiTheme="majorHAnsi" w:cs="Book Antiqua"/>
                <w:color w:val="000000"/>
              </w:rPr>
            </w:pPr>
            <w:r w:rsidRPr="000E1CD7">
              <w:rPr>
                <w:rFonts w:asciiTheme="majorHAnsi" w:hAnsiTheme="majorHAnsi" w:cs="Book Antiqua"/>
                <w:color w:val="000000"/>
              </w:rPr>
              <w:t xml:space="preserve">Module </w:t>
            </w:r>
            <w:r>
              <w:rPr>
                <w:rFonts w:asciiTheme="majorHAnsi" w:hAnsiTheme="majorHAnsi" w:cs="Book Antiqua"/>
                <w:color w:val="000000"/>
              </w:rPr>
              <w:t>J</w:t>
            </w:r>
          </w:p>
        </w:tc>
      </w:tr>
    </w:tbl>
    <w:p w:rsidR="00E2210C" w:rsidRPr="000E1CD7" w:rsidRDefault="00E2210C" w:rsidP="00E2210C">
      <w:pPr>
        <w:autoSpaceDE w:val="0"/>
        <w:autoSpaceDN w:val="0"/>
        <w:adjustRightInd w:val="0"/>
        <w:spacing w:after="0" w:line="240" w:lineRule="auto"/>
        <w:rPr>
          <w:rFonts w:asciiTheme="majorHAnsi" w:hAnsiTheme="majorHAnsi" w:cs="Book Antiqua"/>
          <w:color w:val="000000"/>
          <w:sz w:val="24"/>
          <w:szCs w:val="24"/>
        </w:rPr>
      </w:pPr>
    </w:p>
    <w:p w:rsidR="00E2210C" w:rsidRPr="00457C0A" w:rsidRDefault="00E2210C" w:rsidP="00E2210C">
      <w:pPr>
        <w:autoSpaceDE w:val="0"/>
        <w:autoSpaceDN w:val="0"/>
        <w:adjustRightInd w:val="0"/>
        <w:spacing w:after="0" w:line="240" w:lineRule="auto"/>
        <w:rPr>
          <w:rFonts w:asciiTheme="majorHAnsi" w:hAnsiTheme="majorHAnsi" w:cs="Book Antiqua"/>
          <w:color w:val="000000"/>
          <w:lang w:val="fr-FR"/>
        </w:rPr>
      </w:pPr>
      <w:r w:rsidRPr="00457C0A">
        <w:rPr>
          <w:rFonts w:asciiTheme="majorHAnsi" w:hAnsiTheme="majorHAnsi" w:cs="Book Antiqua"/>
          <w:color w:val="000000"/>
          <w:lang w:val="fr-FR"/>
        </w:rPr>
        <w:t>6</w:t>
      </w:r>
      <w:r w:rsidR="00A20A89">
        <w:rPr>
          <w:rFonts w:asciiTheme="majorHAnsi" w:hAnsiTheme="majorHAnsi" w:cs="Book Antiqua"/>
          <w:color w:val="000000"/>
          <w:lang w:val="fr-FR"/>
        </w:rPr>
        <w:t xml:space="preserve">. </w:t>
      </w:r>
      <w:r w:rsidR="00457C0A" w:rsidRPr="00457C0A">
        <w:rPr>
          <w:rFonts w:asciiTheme="majorHAnsi" w:hAnsiTheme="majorHAnsi" w:cs="Book Antiqua"/>
          <w:color w:val="000000"/>
          <w:lang w:val="fr-FR"/>
        </w:rPr>
        <w:t xml:space="preserve">Josias a une petite entreprise de vêtements qu'il a commencé avec 3 amis </w:t>
      </w:r>
      <w:r w:rsidR="00457C0A">
        <w:rPr>
          <w:rFonts w:asciiTheme="majorHAnsi" w:hAnsiTheme="majorHAnsi" w:cs="Book Antiqua"/>
          <w:color w:val="000000"/>
          <w:lang w:val="fr-FR"/>
        </w:rPr>
        <w:t>pour un</w:t>
      </w:r>
      <w:r w:rsidR="00457C0A" w:rsidRPr="00457C0A">
        <w:rPr>
          <w:rFonts w:asciiTheme="majorHAnsi" w:hAnsiTheme="majorHAnsi" w:cs="Book Antiqua"/>
          <w:color w:val="000000"/>
          <w:lang w:val="fr-FR"/>
        </w:rPr>
        <w:t xml:space="preserve"> financement d'une ONG locale. Josias est </w:t>
      </w:r>
      <w:r w:rsidR="00457C0A">
        <w:rPr>
          <w:rFonts w:asciiTheme="majorHAnsi" w:hAnsiTheme="majorHAnsi" w:cs="Book Antiqua"/>
          <w:color w:val="000000"/>
          <w:lang w:val="fr-FR"/>
        </w:rPr>
        <w:t>aussi</w:t>
      </w:r>
      <w:r w:rsidR="00457C0A" w:rsidRPr="00457C0A">
        <w:rPr>
          <w:rFonts w:asciiTheme="majorHAnsi" w:hAnsiTheme="majorHAnsi" w:cs="Book Antiqua"/>
          <w:color w:val="000000"/>
          <w:lang w:val="fr-FR"/>
        </w:rPr>
        <w:t xml:space="preserve"> </w:t>
      </w:r>
      <w:r w:rsidR="00457C0A">
        <w:rPr>
          <w:rFonts w:asciiTheme="majorHAnsi" w:hAnsiTheme="majorHAnsi" w:cs="Book Antiqua"/>
          <w:color w:val="000000"/>
          <w:lang w:val="fr-FR"/>
        </w:rPr>
        <w:t>vendeur</w:t>
      </w:r>
      <w:r w:rsidR="00457C0A" w:rsidRPr="00457C0A">
        <w:rPr>
          <w:rFonts w:asciiTheme="majorHAnsi" w:hAnsiTheme="majorHAnsi" w:cs="Book Antiqua"/>
          <w:color w:val="000000"/>
          <w:lang w:val="fr-FR"/>
        </w:rPr>
        <w:t xml:space="preserve"> des cartes de recharge </w:t>
      </w:r>
      <w:r w:rsidR="00457C0A">
        <w:rPr>
          <w:rFonts w:asciiTheme="majorHAnsi" w:hAnsiTheme="majorHAnsi" w:cs="Book Antiqua"/>
          <w:color w:val="000000"/>
          <w:lang w:val="fr-FR"/>
        </w:rPr>
        <w:t>et de t</w:t>
      </w:r>
      <w:r w:rsidR="00457C0A" w:rsidRPr="00457C0A">
        <w:rPr>
          <w:rFonts w:asciiTheme="majorHAnsi" w:hAnsiTheme="majorHAnsi" w:cs="Book Antiqua"/>
          <w:color w:val="000000"/>
          <w:lang w:val="fr-FR"/>
        </w:rPr>
        <w:t>éléphones portables pour M. Panda.</w:t>
      </w:r>
      <w:r w:rsidRPr="00457C0A">
        <w:rPr>
          <w:rFonts w:asciiTheme="majorHAnsi" w:hAnsiTheme="majorHAnsi" w:cs="Book Antiqua"/>
          <w:color w:val="000000"/>
          <w:lang w:val="fr-FR"/>
        </w:rPr>
        <w:t xml:space="preserve"> </w:t>
      </w:r>
    </w:p>
    <w:tbl>
      <w:tblPr>
        <w:tblW w:w="0" w:type="auto"/>
        <w:jc w:val="center"/>
        <w:tblBorders>
          <w:top w:val="single" w:sz="4" w:space="0" w:color="4BACC6"/>
          <w:bottom w:val="single" w:sz="4" w:space="0" w:color="4BACC6"/>
          <w:insideH w:val="single" w:sz="4" w:space="0" w:color="4BACC6"/>
        </w:tblBorders>
        <w:tblLayout w:type="fixed"/>
        <w:tblLook w:val="0000" w:firstRow="0" w:lastRow="0" w:firstColumn="0" w:lastColumn="0" w:noHBand="0" w:noVBand="0"/>
      </w:tblPr>
      <w:tblGrid>
        <w:gridCol w:w="3262"/>
        <w:gridCol w:w="3001"/>
      </w:tblGrid>
      <w:tr w:rsidR="00E2210C" w:rsidRPr="000E1CD7" w:rsidTr="005277E3">
        <w:trPr>
          <w:trHeight w:val="111"/>
          <w:jc w:val="center"/>
        </w:trPr>
        <w:tc>
          <w:tcPr>
            <w:tcW w:w="3262" w:type="dxa"/>
          </w:tcPr>
          <w:p w:rsidR="00E2210C" w:rsidRPr="000E1CD7" w:rsidRDefault="00457C0A" w:rsidP="005277E3">
            <w:pPr>
              <w:autoSpaceDE w:val="0"/>
              <w:autoSpaceDN w:val="0"/>
              <w:adjustRightInd w:val="0"/>
              <w:spacing w:after="0" w:line="240" w:lineRule="auto"/>
              <w:rPr>
                <w:rFonts w:asciiTheme="majorHAnsi" w:hAnsiTheme="majorHAnsi" w:cs="Book Antiqua"/>
                <w:color w:val="000000"/>
              </w:rPr>
            </w:pPr>
            <w:r>
              <w:rPr>
                <w:rFonts w:asciiTheme="majorHAnsi" w:hAnsiTheme="majorHAnsi" w:cs="Book Antiqua"/>
                <w:color w:val="000000"/>
              </w:rPr>
              <w:t>Travaux de</w:t>
            </w:r>
            <w:r w:rsidR="00E2210C" w:rsidRPr="000E1CD7">
              <w:rPr>
                <w:rFonts w:asciiTheme="majorHAnsi" w:hAnsiTheme="majorHAnsi" w:cs="Book Antiqua"/>
                <w:color w:val="000000"/>
              </w:rPr>
              <w:t xml:space="preserve"> Josiah </w:t>
            </w:r>
          </w:p>
        </w:tc>
        <w:tc>
          <w:tcPr>
            <w:tcW w:w="3001" w:type="dxa"/>
          </w:tcPr>
          <w:p w:rsidR="00E2210C" w:rsidRPr="000E1CD7" w:rsidRDefault="00E2210C" w:rsidP="005277E3">
            <w:pPr>
              <w:autoSpaceDE w:val="0"/>
              <w:autoSpaceDN w:val="0"/>
              <w:adjustRightInd w:val="0"/>
              <w:spacing w:after="0" w:line="240" w:lineRule="auto"/>
              <w:rPr>
                <w:rFonts w:asciiTheme="majorHAnsi" w:hAnsiTheme="majorHAnsi" w:cs="Book Antiqua"/>
                <w:color w:val="000000"/>
              </w:rPr>
            </w:pPr>
            <w:r w:rsidRPr="000E1CD7">
              <w:rPr>
                <w:rFonts w:asciiTheme="majorHAnsi" w:hAnsiTheme="majorHAnsi" w:cs="Book Antiqua"/>
                <w:color w:val="000000"/>
              </w:rPr>
              <w:t xml:space="preserve">Module </w:t>
            </w:r>
          </w:p>
        </w:tc>
      </w:tr>
      <w:tr w:rsidR="00E2210C" w:rsidRPr="000E1CD7" w:rsidTr="005277E3">
        <w:trPr>
          <w:trHeight w:val="248"/>
          <w:jc w:val="center"/>
        </w:trPr>
        <w:tc>
          <w:tcPr>
            <w:tcW w:w="3262" w:type="dxa"/>
          </w:tcPr>
          <w:p w:rsidR="00457C0A" w:rsidRPr="00457C0A" w:rsidRDefault="00457C0A" w:rsidP="00457C0A">
            <w:pPr>
              <w:autoSpaceDE w:val="0"/>
              <w:autoSpaceDN w:val="0"/>
              <w:adjustRightInd w:val="0"/>
              <w:spacing w:after="0" w:line="240" w:lineRule="auto"/>
              <w:rPr>
                <w:rFonts w:asciiTheme="majorHAnsi" w:hAnsiTheme="majorHAnsi" w:cs="Book Antiqua"/>
                <w:color w:val="000000"/>
              </w:rPr>
            </w:pPr>
            <w:r w:rsidRPr="00457C0A">
              <w:rPr>
                <w:rFonts w:asciiTheme="majorHAnsi" w:hAnsiTheme="majorHAnsi" w:cs="Book Antiqua"/>
                <w:color w:val="000000"/>
              </w:rPr>
              <w:t>Vêtements Trader</w:t>
            </w:r>
          </w:p>
          <w:p w:rsidR="00E2210C" w:rsidRPr="000E1CD7" w:rsidRDefault="00457C0A" w:rsidP="00457C0A">
            <w:pPr>
              <w:autoSpaceDE w:val="0"/>
              <w:autoSpaceDN w:val="0"/>
              <w:adjustRightInd w:val="0"/>
              <w:spacing w:after="0" w:line="240" w:lineRule="auto"/>
              <w:rPr>
                <w:rFonts w:asciiTheme="majorHAnsi" w:hAnsiTheme="majorHAnsi" w:cs="Book Antiqua"/>
                <w:color w:val="000000"/>
              </w:rPr>
            </w:pPr>
            <w:r w:rsidRPr="00457C0A">
              <w:rPr>
                <w:rFonts w:asciiTheme="majorHAnsi" w:hAnsiTheme="majorHAnsi" w:cs="Book Antiqua"/>
                <w:color w:val="000000"/>
              </w:rPr>
              <w:t>(Auto-emploi)</w:t>
            </w:r>
          </w:p>
        </w:tc>
        <w:tc>
          <w:tcPr>
            <w:tcW w:w="3001" w:type="dxa"/>
          </w:tcPr>
          <w:p w:rsidR="00E2210C" w:rsidRPr="000E1CD7" w:rsidRDefault="00E2210C" w:rsidP="005277E3">
            <w:pPr>
              <w:autoSpaceDE w:val="0"/>
              <w:autoSpaceDN w:val="0"/>
              <w:adjustRightInd w:val="0"/>
              <w:spacing w:after="0" w:line="240" w:lineRule="auto"/>
              <w:rPr>
                <w:rFonts w:asciiTheme="majorHAnsi" w:hAnsiTheme="majorHAnsi" w:cs="Book Antiqua"/>
                <w:color w:val="000000"/>
              </w:rPr>
            </w:pPr>
            <w:r w:rsidRPr="000E1CD7">
              <w:rPr>
                <w:rFonts w:asciiTheme="majorHAnsi" w:hAnsiTheme="majorHAnsi" w:cs="Book Antiqua"/>
                <w:color w:val="000000"/>
              </w:rPr>
              <w:t xml:space="preserve">Module </w:t>
            </w:r>
            <w:r>
              <w:rPr>
                <w:rFonts w:asciiTheme="majorHAnsi" w:hAnsiTheme="majorHAnsi" w:cs="Book Antiqua"/>
                <w:color w:val="000000"/>
              </w:rPr>
              <w:t>J</w:t>
            </w:r>
          </w:p>
        </w:tc>
      </w:tr>
      <w:tr w:rsidR="00E2210C" w:rsidRPr="000E1CD7" w:rsidTr="005277E3">
        <w:trPr>
          <w:trHeight w:val="248"/>
          <w:jc w:val="center"/>
        </w:trPr>
        <w:tc>
          <w:tcPr>
            <w:tcW w:w="3262" w:type="dxa"/>
          </w:tcPr>
          <w:p w:rsidR="00457C0A" w:rsidRPr="00457C0A" w:rsidRDefault="00457C0A" w:rsidP="00457C0A">
            <w:pPr>
              <w:autoSpaceDE w:val="0"/>
              <w:autoSpaceDN w:val="0"/>
              <w:adjustRightInd w:val="0"/>
              <w:spacing w:after="0" w:line="240" w:lineRule="auto"/>
              <w:rPr>
                <w:rFonts w:asciiTheme="majorHAnsi" w:hAnsiTheme="majorHAnsi" w:cs="Book Antiqua"/>
                <w:color w:val="000000"/>
              </w:rPr>
            </w:pPr>
            <w:r w:rsidRPr="00457C0A">
              <w:rPr>
                <w:rFonts w:asciiTheme="majorHAnsi" w:hAnsiTheme="majorHAnsi" w:cs="Book Antiqua"/>
                <w:color w:val="000000"/>
              </w:rPr>
              <w:t>Vendeurs de top-up TNM</w:t>
            </w:r>
          </w:p>
          <w:p w:rsidR="00E2210C" w:rsidRPr="000E1CD7" w:rsidRDefault="00457C0A" w:rsidP="00457C0A">
            <w:pPr>
              <w:autoSpaceDE w:val="0"/>
              <w:autoSpaceDN w:val="0"/>
              <w:adjustRightInd w:val="0"/>
              <w:spacing w:after="0" w:line="240" w:lineRule="auto"/>
              <w:rPr>
                <w:rFonts w:asciiTheme="majorHAnsi" w:hAnsiTheme="majorHAnsi" w:cs="Book Antiqua"/>
                <w:color w:val="000000"/>
              </w:rPr>
            </w:pPr>
            <w:r w:rsidRPr="00457C0A">
              <w:rPr>
                <w:rFonts w:asciiTheme="majorHAnsi" w:hAnsiTheme="majorHAnsi" w:cs="Book Antiqua"/>
                <w:color w:val="000000"/>
              </w:rPr>
              <w:t>(Emploi salarié)</w:t>
            </w:r>
          </w:p>
        </w:tc>
        <w:tc>
          <w:tcPr>
            <w:tcW w:w="3001" w:type="dxa"/>
          </w:tcPr>
          <w:p w:rsidR="00E2210C" w:rsidRPr="000E1CD7" w:rsidRDefault="00E2210C" w:rsidP="005277E3">
            <w:pPr>
              <w:autoSpaceDE w:val="0"/>
              <w:autoSpaceDN w:val="0"/>
              <w:adjustRightInd w:val="0"/>
              <w:spacing w:after="0" w:line="240" w:lineRule="auto"/>
              <w:rPr>
                <w:rFonts w:asciiTheme="majorHAnsi" w:hAnsiTheme="majorHAnsi" w:cs="Book Antiqua"/>
                <w:color w:val="000000"/>
              </w:rPr>
            </w:pPr>
            <w:r w:rsidRPr="000E1CD7">
              <w:rPr>
                <w:rFonts w:asciiTheme="majorHAnsi" w:hAnsiTheme="majorHAnsi" w:cs="Book Antiqua"/>
                <w:color w:val="000000"/>
              </w:rPr>
              <w:t xml:space="preserve">Module </w:t>
            </w:r>
            <w:r>
              <w:rPr>
                <w:rFonts w:asciiTheme="majorHAnsi" w:hAnsiTheme="majorHAnsi" w:cs="Book Antiqua"/>
                <w:color w:val="000000"/>
              </w:rPr>
              <w:t>I</w:t>
            </w:r>
          </w:p>
        </w:tc>
      </w:tr>
    </w:tbl>
    <w:p w:rsidR="00E2210C" w:rsidRPr="000E1CD7" w:rsidRDefault="00E2210C" w:rsidP="00E2210C">
      <w:pPr>
        <w:autoSpaceDE w:val="0"/>
        <w:autoSpaceDN w:val="0"/>
        <w:adjustRightInd w:val="0"/>
        <w:spacing w:after="0" w:line="240" w:lineRule="auto"/>
        <w:rPr>
          <w:rFonts w:asciiTheme="majorHAnsi" w:hAnsiTheme="majorHAnsi" w:cs="Book Antiqua"/>
          <w:color w:val="000000"/>
          <w:sz w:val="24"/>
          <w:szCs w:val="24"/>
        </w:rPr>
      </w:pPr>
    </w:p>
    <w:p w:rsidR="00E2210C" w:rsidRPr="00685848" w:rsidRDefault="00E2210C" w:rsidP="00E2210C">
      <w:pPr>
        <w:autoSpaceDE w:val="0"/>
        <w:autoSpaceDN w:val="0"/>
        <w:adjustRightInd w:val="0"/>
        <w:spacing w:after="0" w:line="240" w:lineRule="auto"/>
        <w:rPr>
          <w:rFonts w:asciiTheme="majorHAnsi" w:hAnsiTheme="majorHAnsi" w:cs="Book Antiqua"/>
          <w:color w:val="000000"/>
          <w:lang w:val="fr-FR"/>
        </w:rPr>
      </w:pPr>
      <w:r w:rsidRPr="00457C0A">
        <w:rPr>
          <w:rFonts w:asciiTheme="majorHAnsi" w:hAnsiTheme="majorHAnsi" w:cs="Book Antiqua"/>
          <w:color w:val="000000"/>
          <w:lang w:val="fr-FR"/>
        </w:rPr>
        <w:t xml:space="preserve">7. </w:t>
      </w:r>
      <w:r w:rsidR="00457C0A" w:rsidRPr="00457C0A">
        <w:rPr>
          <w:rFonts w:asciiTheme="majorHAnsi" w:hAnsiTheme="majorHAnsi" w:cs="Book Antiqua"/>
          <w:color w:val="000000"/>
          <w:lang w:val="fr-FR"/>
        </w:rPr>
        <w:t xml:space="preserve">M. Panda </w:t>
      </w:r>
      <w:r w:rsidR="00685848">
        <w:rPr>
          <w:rFonts w:asciiTheme="majorHAnsi" w:hAnsiTheme="majorHAnsi" w:cs="Book Antiqua"/>
          <w:color w:val="000000"/>
          <w:lang w:val="fr-FR"/>
        </w:rPr>
        <w:t>a</w:t>
      </w:r>
      <w:r w:rsidR="00457C0A" w:rsidRPr="00457C0A">
        <w:rPr>
          <w:rFonts w:asciiTheme="majorHAnsi" w:hAnsiTheme="majorHAnsi" w:cs="Book Antiqua"/>
          <w:color w:val="000000"/>
          <w:lang w:val="fr-FR"/>
        </w:rPr>
        <w:t xml:space="preserve"> un équipage de gens </w:t>
      </w:r>
      <w:r w:rsidR="00685848">
        <w:rPr>
          <w:rFonts w:asciiTheme="majorHAnsi" w:hAnsiTheme="majorHAnsi" w:cs="Book Antiqua"/>
          <w:color w:val="000000"/>
          <w:lang w:val="fr-FR"/>
        </w:rPr>
        <w:t>qui</w:t>
      </w:r>
      <w:r w:rsidR="00457C0A" w:rsidRPr="00457C0A">
        <w:rPr>
          <w:rFonts w:asciiTheme="majorHAnsi" w:hAnsiTheme="majorHAnsi" w:cs="Book Antiqua"/>
          <w:color w:val="000000"/>
          <w:lang w:val="fr-FR"/>
        </w:rPr>
        <w:t xml:space="preserve"> vendr</w:t>
      </w:r>
      <w:r w:rsidR="00685848">
        <w:rPr>
          <w:rFonts w:asciiTheme="majorHAnsi" w:hAnsiTheme="majorHAnsi" w:cs="Book Antiqua"/>
          <w:color w:val="000000"/>
          <w:lang w:val="fr-FR"/>
        </w:rPr>
        <w:t>ons</w:t>
      </w:r>
      <w:r w:rsidR="00457C0A" w:rsidRPr="00457C0A">
        <w:rPr>
          <w:rFonts w:asciiTheme="majorHAnsi" w:hAnsiTheme="majorHAnsi" w:cs="Book Antiqua"/>
          <w:color w:val="000000"/>
          <w:lang w:val="fr-FR"/>
        </w:rPr>
        <w:t xml:space="preserve"> des cartes de recharge de téléphones cellulaires aut</w:t>
      </w:r>
      <w:r w:rsidR="00685848">
        <w:rPr>
          <w:rFonts w:asciiTheme="majorHAnsi" w:hAnsiTheme="majorHAnsi" w:cs="Book Antiqua"/>
          <w:color w:val="000000"/>
          <w:lang w:val="fr-FR"/>
        </w:rPr>
        <w:t xml:space="preserve">our d’un Shopping / Centres en </w:t>
      </w:r>
      <w:r w:rsidR="00A20A89">
        <w:rPr>
          <w:rFonts w:asciiTheme="majorHAnsi" w:hAnsiTheme="majorHAnsi" w:cs="Book Antiqua"/>
          <w:color w:val="000000"/>
          <w:lang w:val="fr-FR"/>
        </w:rPr>
        <w:t>Dakar</w:t>
      </w:r>
      <w:r w:rsidR="00DA7E4F" w:rsidRPr="00685848">
        <w:rPr>
          <w:rFonts w:asciiTheme="majorHAnsi" w:hAnsiTheme="majorHAnsi" w:cs="Book Antiqua"/>
          <w:color w:val="000000"/>
          <w:lang w:val="fr-FR"/>
        </w:rPr>
        <w:t xml:space="preserve">. </w:t>
      </w:r>
      <w:r w:rsidR="00685848" w:rsidRPr="00685848">
        <w:rPr>
          <w:rFonts w:asciiTheme="majorHAnsi" w:hAnsiTheme="majorHAnsi" w:cs="Book Antiqua"/>
          <w:color w:val="000000"/>
          <w:lang w:val="fr-FR"/>
        </w:rPr>
        <w:t>Il dispose également de 5 hectares de terres</w:t>
      </w:r>
      <w:r w:rsidR="00685848">
        <w:rPr>
          <w:rFonts w:asciiTheme="majorHAnsi" w:hAnsiTheme="majorHAnsi" w:cs="Book Antiqua"/>
          <w:color w:val="000000"/>
          <w:lang w:val="fr-FR"/>
        </w:rPr>
        <w:t xml:space="preserve"> et </w:t>
      </w:r>
      <w:r w:rsidR="00685848" w:rsidRPr="00685848">
        <w:rPr>
          <w:rFonts w:asciiTheme="majorHAnsi" w:hAnsiTheme="majorHAnsi" w:cs="Book Antiqua"/>
          <w:color w:val="000000"/>
          <w:lang w:val="fr-FR"/>
        </w:rPr>
        <w:t>il cultive</w:t>
      </w:r>
      <w:r w:rsidR="00457C0A" w:rsidRPr="00685848">
        <w:rPr>
          <w:rFonts w:asciiTheme="majorHAnsi" w:hAnsiTheme="majorHAnsi" w:cs="Book Antiqua"/>
          <w:color w:val="000000"/>
          <w:lang w:val="fr-FR"/>
        </w:rPr>
        <w:t xml:space="preserve"> ar</w:t>
      </w:r>
      <w:r w:rsidR="00685848">
        <w:rPr>
          <w:rFonts w:asciiTheme="majorHAnsi" w:hAnsiTheme="majorHAnsi" w:cs="Book Antiqua"/>
          <w:color w:val="000000"/>
          <w:lang w:val="fr-FR"/>
        </w:rPr>
        <w:t>achide</w:t>
      </w:r>
      <w:r w:rsidR="00457C0A" w:rsidRPr="00685848">
        <w:rPr>
          <w:rFonts w:asciiTheme="majorHAnsi" w:hAnsiTheme="majorHAnsi" w:cs="Book Antiqua"/>
          <w:color w:val="000000"/>
          <w:lang w:val="fr-FR"/>
        </w:rPr>
        <w:t>.</w:t>
      </w:r>
      <w:r w:rsidRPr="00685848">
        <w:rPr>
          <w:rFonts w:asciiTheme="majorHAnsi" w:hAnsiTheme="majorHAnsi" w:cs="Book Antiqua"/>
          <w:color w:val="000000"/>
          <w:lang w:val="fr-FR"/>
        </w:rPr>
        <w:t xml:space="preserve"> </w:t>
      </w:r>
    </w:p>
    <w:tbl>
      <w:tblPr>
        <w:tblW w:w="0" w:type="auto"/>
        <w:jc w:val="center"/>
        <w:tblBorders>
          <w:top w:val="single" w:sz="4" w:space="0" w:color="4BACC6"/>
          <w:bottom w:val="single" w:sz="4" w:space="0" w:color="4BACC6"/>
          <w:insideH w:val="single" w:sz="4" w:space="0" w:color="4BACC6"/>
        </w:tblBorders>
        <w:tblLayout w:type="fixed"/>
        <w:tblLook w:val="0000" w:firstRow="0" w:lastRow="0" w:firstColumn="0" w:lastColumn="0" w:noHBand="0" w:noVBand="0"/>
      </w:tblPr>
      <w:tblGrid>
        <w:gridCol w:w="4113"/>
        <w:gridCol w:w="3296"/>
      </w:tblGrid>
      <w:tr w:rsidR="00E2210C" w:rsidRPr="00685848" w:rsidTr="005277E3">
        <w:trPr>
          <w:trHeight w:val="111"/>
          <w:jc w:val="center"/>
        </w:trPr>
        <w:tc>
          <w:tcPr>
            <w:tcW w:w="4113" w:type="dxa"/>
          </w:tcPr>
          <w:p w:rsidR="00E2210C" w:rsidRPr="00685848" w:rsidRDefault="00685848" w:rsidP="005277E3">
            <w:pPr>
              <w:autoSpaceDE w:val="0"/>
              <w:autoSpaceDN w:val="0"/>
              <w:adjustRightInd w:val="0"/>
              <w:spacing w:after="0" w:line="240" w:lineRule="auto"/>
              <w:rPr>
                <w:rFonts w:asciiTheme="majorHAnsi" w:hAnsiTheme="majorHAnsi" w:cs="Book Antiqua"/>
                <w:color w:val="000000"/>
                <w:lang w:val="fr-FR"/>
              </w:rPr>
            </w:pPr>
            <w:r>
              <w:rPr>
                <w:rFonts w:asciiTheme="majorHAnsi" w:hAnsiTheme="majorHAnsi" w:cs="Book Antiqua"/>
                <w:color w:val="000000"/>
                <w:lang w:val="fr-FR"/>
              </w:rPr>
              <w:t>Travaux de</w:t>
            </w:r>
            <w:r w:rsidR="00E2210C" w:rsidRPr="00685848">
              <w:rPr>
                <w:rFonts w:asciiTheme="majorHAnsi" w:hAnsiTheme="majorHAnsi" w:cs="Book Antiqua"/>
                <w:color w:val="000000"/>
                <w:lang w:val="fr-FR"/>
              </w:rPr>
              <w:t xml:space="preserve"> Mr. Panda </w:t>
            </w:r>
          </w:p>
        </w:tc>
        <w:tc>
          <w:tcPr>
            <w:tcW w:w="3296" w:type="dxa"/>
          </w:tcPr>
          <w:p w:rsidR="00E2210C" w:rsidRPr="00685848" w:rsidRDefault="00E2210C" w:rsidP="005277E3">
            <w:pPr>
              <w:autoSpaceDE w:val="0"/>
              <w:autoSpaceDN w:val="0"/>
              <w:adjustRightInd w:val="0"/>
              <w:spacing w:after="0" w:line="240" w:lineRule="auto"/>
              <w:rPr>
                <w:rFonts w:asciiTheme="majorHAnsi" w:hAnsiTheme="majorHAnsi" w:cs="Book Antiqua"/>
                <w:color w:val="000000"/>
                <w:lang w:val="fr-FR"/>
              </w:rPr>
            </w:pPr>
            <w:r w:rsidRPr="00685848">
              <w:rPr>
                <w:rFonts w:asciiTheme="majorHAnsi" w:hAnsiTheme="majorHAnsi" w:cs="Book Antiqua"/>
                <w:color w:val="000000"/>
                <w:lang w:val="fr-FR"/>
              </w:rPr>
              <w:t xml:space="preserve">Module </w:t>
            </w:r>
          </w:p>
        </w:tc>
      </w:tr>
      <w:tr w:rsidR="00E2210C" w:rsidRPr="00685848" w:rsidTr="005277E3">
        <w:trPr>
          <w:trHeight w:val="248"/>
          <w:jc w:val="center"/>
        </w:trPr>
        <w:tc>
          <w:tcPr>
            <w:tcW w:w="4113" w:type="dxa"/>
          </w:tcPr>
          <w:p w:rsidR="00685848" w:rsidRPr="00685848" w:rsidRDefault="00685848" w:rsidP="00685848">
            <w:pPr>
              <w:autoSpaceDE w:val="0"/>
              <w:autoSpaceDN w:val="0"/>
              <w:adjustRightInd w:val="0"/>
              <w:spacing w:after="0" w:line="240" w:lineRule="auto"/>
              <w:rPr>
                <w:rFonts w:asciiTheme="majorHAnsi" w:hAnsiTheme="majorHAnsi" w:cs="Book Antiqua"/>
                <w:color w:val="000000"/>
                <w:lang w:val="fr-FR"/>
              </w:rPr>
            </w:pPr>
            <w:r w:rsidRPr="00685848">
              <w:rPr>
                <w:rFonts w:asciiTheme="majorHAnsi" w:hAnsiTheme="majorHAnsi" w:cs="Book Antiqua"/>
                <w:color w:val="000000"/>
                <w:lang w:val="fr-FR"/>
              </w:rPr>
              <w:t>TNM Top-Up Vendeurs</w:t>
            </w:r>
          </w:p>
          <w:p w:rsidR="00E2210C" w:rsidRPr="00685848" w:rsidRDefault="00685848" w:rsidP="00685848">
            <w:pPr>
              <w:autoSpaceDE w:val="0"/>
              <w:autoSpaceDN w:val="0"/>
              <w:adjustRightInd w:val="0"/>
              <w:spacing w:after="0" w:line="240" w:lineRule="auto"/>
              <w:rPr>
                <w:rFonts w:asciiTheme="majorHAnsi" w:hAnsiTheme="majorHAnsi" w:cs="Book Antiqua"/>
                <w:color w:val="000000"/>
                <w:lang w:val="fr-FR"/>
              </w:rPr>
            </w:pPr>
            <w:r w:rsidRPr="00685848">
              <w:rPr>
                <w:rFonts w:asciiTheme="majorHAnsi" w:hAnsiTheme="majorHAnsi" w:cs="Book Antiqua"/>
                <w:color w:val="000000"/>
                <w:lang w:val="fr-FR"/>
              </w:rPr>
              <w:t>(Auto-emploi)</w:t>
            </w:r>
          </w:p>
        </w:tc>
        <w:tc>
          <w:tcPr>
            <w:tcW w:w="3296" w:type="dxa"/>
          </w:tcPr>
          <w:p w:rsidR="00E2210C" w:rsidRPr="00685848" w:rsidRDefault="005731C3" w:rsidP="005277E3">
            <w:pPr>
              <w:autoSpaceDE w:val="0"/>
              <w:autoSpaceDN w:val="0"/>
              <w:adjustRightInd w:val="0"/>
              <w:spacing w:after="0" w:line="240" w:lineRule="auto"/>
              <w:rPr>
                <w:rFonts w:asciiTheme="majorHAnsi" w:hAnsiTheme="majorHAnsi" w:cs="Book Antiqua"/>
                <w:color w:val="000000"/>
                <w:lang w:val="fr-FR"/>
              </w:rPr>
            </w:pPr>
            <w:r>
              <w:rPr>
                <w:rFonts w:asciiTheme="majorHAnsi" w:hAnsiTheme="majorHAnsi" w:cs="Book Antiqua"/>
                <w:color w:val="000000"/>
                <w:lang w:val="fr-FR"/>
              </w:rPr>
              <w:t>Module J</w:t>
            </w:r>
            <w:r w:rsidR="00E2210C" w:rsidRPr="00685848">
              <w:rPr>
                <w:rFonts w:asciiTheme="majorHAnsi" w:hAnsiTheme="majorHAnsi" w:cs="Book Antiqua"/>
                <w:color w:val="000000"/>
                <w:lang w:val="fr-FR"/>
              </w:rPr>
              <w:t xml:space="preserve"> </w:t>
            </w:r>
          </w:p>
        </w:tc>
      </w:tr>
      <w:tr w:rsidR="00E2210C" w:rsidRPr="005277E3" w:rsidTr="005277E3">
        <w:trPr>
          <w:trHeight w:val="248"/>
          <w:jc w:val="center"/>
        </w:trPr>
        <w:tc>
          <w:tcPr>
            <w:tcW w:w="4113" w:type="dxa"/>
          </w:tcPr>
          <w:p w:rsidR="00685848" w:rsidRPr="00685848" w:rsidRDefault="00685848" w:rsidP="00685848">
            <w:pPr>
              <w:autoSpaceDE w:val="0"/>
              <w:autoSpaceDN w:val="0"/>
              <w:adjustRightInd w:val="0"/>
              <w:spacing w:after="0" w:line="240" w:lineRule="auto"/>
              <w:rPr>
                <w:rFonts w:asciiTheme="majorHAnsi" w:hAnsiTheme="majorHAnsi" w:cs="Book Antiqua"/>
                <w:color w:val="000000"/>
                <w:lang w:val="fr-FR"/>
              </w:rPr>
            </w:pPr>
            <w:r w:rsidRPr="00685848">
              <w:rPr>
                <w:rFonts w:asciiTheme="majorHAnsi" w:hAnsiTheme="majorHAnsi" w:cs="Book Antiqua"/>
                <w:color w:val="000000"/>
                <w:lang w:val="fr-FR"/>
              </w:rPr>
              <w:t>agriculteur</w:t>
            </w:r>
          </w:p>
          <w:p w:rsidR="00E2210C" w:rsidRPr="00685848" w:rsidRDefault="00685848" w:rsidP="00685848">
            <w:pPr>
              <w:autoSpaceDE w:val="0"/>
              <w:autoSpaceDN w:val="0"/>
              <w:adjustRightInd w:val="0"/>
              <w:spacing w:after="0" w:line="240" w:lineRule="auto"/>
              <w:rPr>
                <w:rFonts w:asciiTheme="majorHAnsi" w:hAnsiTheme="majorHAnsi" w:cs="Book Antiqua"/>
                <w:color w:val="000000"/>
                <w:lang w:val="fr-FR"/>
              </w:rPr>
            </w:pPr>
            <w:r w:rsidRPr="00685848">
              <w:rPr>
                <w:rFonts w:asciiTheme="majorHAnsi" w:hAnsiTheme="majorHAnsi" w:cs="Book Antiqua"/>
                <w:color w:val="000000"/>
                <w:lang w:val="fr-FR"/>
              </w:rPr>
              <w:t xml:space="preserve">(Pour compte propre / </w:t>
            </w:r>
            <w:r>
              <w:rPr>
                <w:rFonts w:asciiTheme="majorHAnsi" w:hAnsiTheme="majorHAnsi" w:cs="Book Antiqua"/>
                <w:color w:val="000000"/>
                <w:lang w:val="fr-FR"/>
              </w:rPr>
              <w:t>A</w:t>
            </w:r>
            <w:r w:rsidRPr="00685848">
              <w:rPr>
                <w:rFonts w:asciiTheme="majorHAnsi" w:hAnsiTheme="majorHAnsi" w:cs="Book Antiqua"/>
                <w:color w:val="000000"/>
                <w:lang w:val="fr-FR"/>
              </w:rPr>
              <w:t>uto-emploi)</w:t>
            </w:r>
          </w:p>
        </w:tc>
        <w:tc>
          <w:tcPr>
            <w:tcW w:w="3296" w:type="dxa"/>
          </w:tcPr>
          <w:p w:rsidR="00E2210C" w:rsidRPr="000B5F2C" w:rsidRDefault="00E2210C" w:rsidP="005277E3">
            <w:pPr>
              <w:autoSpaceDE w:val="0"/>
              <w:autoSpaceDN w:val="0"/>
              <w:adjustRightInd w:val="0"/>
              <w:spacing w:after="0" w:line="240" w:lineRule="auto"/>
              <w:rPr>
                <w:rFonts w:asciiTheme="majorHAnsi" w:hAnsiTheme="majorHAnsi" w:cs="Book Antiqua"/>
                <w:color w:val="000000"/>
                <w:lang w:val="es-ES"/>
              </w:rPr>
            </w:pPr>
            <w:r w:rsidRPr="00685848">
              <w:rPr>
                <w:rFonts w:asciiTheme="majorHAnsi" w:hAnsiTheme="majorHAnsi" w:cs="Book Antiqua"/>
                <w:color w:val="000000"/>
                <w:lang w:val="fr-FR"/>
              </w:rPr>
              <w:t>Modules N,</w:t>
            </w:r>
            <w:r w:rsidRPr="000B5F2C">
              <w:rPr>
                <w:rFonts w:asciiTheme="majorHAnsi" w:hAnsiTheme="majorHAnsi" w:cs="Book Antiqua"/>
                <w:color w:val="000000"/>
                <w:lang w:val="es-ES"/>
              </w:rPr>
              <w:t xml:space="preserve">O, P, U </w:t>
            </w:r>
          </w:p>
        </w:tc>
      </w:tr>
    </w:tbl>
    <w:p w:rsidR="00E2210C" w:rsidRPr="000B5F2C" w:rsidRDefault="00E2210C" w:rsidP="00E2210C">
      <w:pPr>
        <w:autoSpaceDE w:val="0"/>
        <w:autoSpaceDN w:val="0"/>
        <w:adjustRightInd w:val="0"/>
        <w:spacing w:after="0" w:line="240" w:lineRule="auto"/>
        <w:rPr>
          <w:rFonts w:asciiTheme="majorHAnsi" w:hAnsiTheme="majorHAnsi" w:cs="Book Antiqua"/>
          <w:color w:val="000000"/>
          <w:sz w:val="24"/>
          <w:szCs w:val="24"/>
          <w:lang w:val="es-ES"/>
        </w:rPr>
      </w:pPr>
    </w:p>
    <w:p w:rsidR="00E2210C" w:rsidRPr="000E1CD7" w:rsidRDefault="00E2210C" w:rsidP="00E2210C">
      <w:pPr>
        <w:autoSpaceDE w:val="0"/>
        <w:autoSpaceDN w:val="0"/>
        <w:adjustRightInd w:val="0"/>
        <w:spacing w:after="0" w:line="240" w:lineRule="auto"/>
        <w:rPr>
          <w:rFonts w:asciiTheme="majorHAnsi" w:hAnsiTheme="majorHAnsi" w:cs="Book Antiqua"/>
          <w:color w:val="000000"/>
        </w:rPr>
      </w:pPr>
      <w:r w:rsidRPr="00685848">
        <w:rPr>
          <w:rFonts w:asciiTheme="majorHAnsi" w:hAnsiTheme="majorHAnsi" w:cs="Book Antiqua"/>
          <w:color w:val="000000"/>
          <w:lang w:val="fr-FR"/>
        </w:rPr>
        <w:t xml:space="preserve">8. </w:t>
      </w:r>
      <w:r w:rsidR="00685848" w:rsidRPr="00685848">
        <w:rPr>
          <w:rFonts w:asciiTheme="majorHAnsi" w:hAnsiTheme="majorHAnsi" w:cs="Book Antiqua"/>
          <w:color w:val="000000"/>
          <w:lang w:val="fr-FR"/>
        </w:rPr>
        <w:t xml:space="preserve">Jane est une infirmière dans un hôpital central. Elle possède également une boutique où elle vend des produits pharmaceutiques. </w:t>
      </w:r>
      <w:r w:rsidR="00685848" w:rsidRPr="00685848">
        <w:rPr>
          <w:rFonts w:asciiTheme="majorHAnsi" w:hAnsiTheme="majorHAnsi" w:cs="Book Antiqua"/>
          <w:color w:val="000000"/>
        </w:rPr>
        <w:t xml:space="preserve">Son mari est un pêcheur et </w:t>
      </w:r>
      <w:r w:rsidR="00685848">
        <w:rPr>
          <w:rFonts w:asciiTheme="majorHAnsi" w:hAnsiTheme="majorHAnsi" w:cs="Book Antiqua"/>
          <w:color w:val="000000"/>
        </w:rPr>
        <w:t>vendeur de poisson.</w:t>
      </w:r>
    </w:p>
    <w:tbl>
      <w:tblPr>
        <w:tblW w:w="0" w:type="auto"/>
        <w:jc w:val="center"/>
        <w:tblBorders>
          <w:top w:val="single" w:sz="4" w:space="0" w:color="4BACC6"/>
          <w:bottom w:val="single" w:sz="4" w:space="0" w:color="4BACC6"/>
          <w:insideH w:val="single" w:sz="4" w:space="0" w:color="4BACC6"/>
        </w:tblBorders>
        <w:tblLayout w:type="fixed"/>
        <w:tblLook w:val="0000" w:firstRow="0" w:lastRow="0" w:firstColumn="0" w:lastColumn="0" w:noHBand="0" w:noVBand="0"/>
      </w:tblPr>
      <w:tblGrid>
        <w:gridCol w:w="3829"/>
        <w:gridCol w:w="3303"/>
      </w:tblGrid>
      <w:tr w:rsidR="00E2210C" w:rsidRPr="000E1CD7" w:rsidTr="005277E3">
        <w:trPr>
          <w:trHeight w:val="111"/>
          <w:jc w:val="center"/>
        </w:trPr>
        <w:tc>
          <w:tcPr>
            <w:tcW w:w="3829" w:type="dxa"/>
          </w:tcPr>
          <w:p w:rsidR="00E2210C" w:rsidRPr="00685848" w:rsidRDefault="00685848" w:rsidP="00685848">
            <w:pPr>
              <w:autoSpaceDE w:val="0"/>
              <w:autoSpaceDN w:val="0"/>
              <w:adjustRightInd w:val="0"/>
              <w:spacing w:after="0" w:line="240" w:lineRule="auto"/>
              <w:rPr>
                <w:rFonts w:asciiTheme="majorHAnsi" w:hAnsiTheme="majorHAnsi" w:cs="Book Antiqua"/>
                <w:color w:val="000000"/>
                <w:lang w:val="fr-FR"/>
              </w:rPr>
            </w:pPr>
            <w:r w:rsidRPr="00685848">
              <w:rPr>
                <w:rFonts w:asciiTheme="majorHAnsi" w:hAnsiTheme="majorHAnsi" w:cs="Book Antiqua"/>
                <w:color w:val="000000"/>
                <w:lang w:val="fr-FR"/>
              </w:rPr>
              <w:t>Travaux de</w:t>
            </w:r>
            <w:r w:rsidR="00E2210C" w:rsidRPr="00685848">
              <w:rPr>
                <w:rFonts w:asciiTheme="majorHAnsi" w:hAnsiTheme="majorHAnsi" w:cs="Book Antiqua"/>
                <w:color w:val="000000"/>
                <w:lang w:val="fr-FR"/>
              </w:rPr>
              <w:t xml:space="preserve"> Jane </w:t>
            </w:r>
            <w:r>
              <w:rPr>
                <w:rFonts w:asciiTheme="majorHAnsi" w:hAnsiTheme="majorHAnsi" w:cs="Book Antiqua"/>
                <w:color w:val="000000"/>
                <w:lang w:val="fr-FR"/>
              </w:rPr>
              <w:t>et son Mari</w:t>
            </w:r>
            <w:r w:rsidR="00E2210C" w:rsidRPr="00685848">
              <w:rPr>
                <w:rFonts w:asciiTheme="majorHAnsi" w:hAnsiTheme="majorHAnsi" w:cs="Book Antiqua"/>
                <w:color w:val="000000"/>
                <w:lang w:val="fr-FR"/>
              </w:rPr>
              <w:t xml:space="preserve"> </w:t>
            </w:r>
          </w:p>
        </w:tc>
        <w:tc>
          <w:tcPr>
            <w:tcW w:w="3303" w:type="dxa"/>
          </w:tcPr>
          <w:p w:rsidR="00E2210C" w:rsidRPr="000E1CD7" w:rsidRDefault="00E2210C" w:rsidP="005277E3">
            <w:pPr>
              <w:autoSpaceDE w:val="0"/>
              <w:autoSpaceDN w:val="0"/>
              <w:adjustRightInd w:val="0"/>
              <w:spacing w:after="0" w:line="240" w:lineRule="auto"/>
              <w:rPr>
                <w:rFonts w:asciiTheme="majorHAnsi" w:hAnsiTheme="majorHAnsi" w:cs="Book Antiqua"/>
                <w:color w:val="000000"/>
              </w:rPr>
            </w:pPr>
            <w:r w:rsidRPr="000E1CD7">
              <w:rPr>
                <w:rFonts w:asciiTheme="majorHAnsi" w:hAnsiTheme="majorHAnsi" w:cs="Book Antiqua"/>
                <w:color w:val="000000"/>
              </w:rPr>
              <w:t xml:space="preserve">Module </w:t>
            </w:r>
          </w:p>
        </w:tc>
      </w:tr>
      <w:tr w:rsidR="00E2210C" w:rsidRPr="000E1CD7" w:rsidTr="005277E3">
        <w:trPr>
          <w:trHeight w:val="248"/>
          <w:jc w:val="center"/>
        </w:trPr>
        <w:tc>
          <w:tcPr>
            <w:tcW w:w="3829" w:type="dxa"/>
          </w:tcPr>
          <w:p w:rsidR="00685848" w:rsidRPr="00685848" w:rsidRDefault="00685848" w:rsidP="00685848">
            <w:pPr>
              <w:autoSpaceDE w:val="0"/>
              <w:autoSpaceDN w:val="0"/>
              <w:adjustRightInd w:val="0"/>
              <w:spacing w:after="0" w:line="240" w:lineRule="auto"/>
              <w:rPr>
                <w:rFonts w:asciiTheme="majorHAnsi" w:hAnsiTheme="majorHAnsi" w:cs="Book Antiqua"/>
                <w:color w:val="000000"/>
              </w:rPr>
            </w:pPr>
            <w:r w:rsidRPr="00685848">
              <w:rPr>
                <w:rFonts w:asciiTheme="majorHAnsi" w:hAnsiTheme="majorHAnsi" w:cs="Book Antiqua"/>
                <w:color w:val="000000"/>
              </w:rPr>
              <w:t>Jane: Infirmière</w:t>
            </w:r>
          </w:p>
          <w:p w:rsidR="00E2210C" w:rsidRPr="000E1CD7" w:rsidRDefault="00685848" w:rsidP="00685848">
            <w:pPr>
              <w:autoSpaceDE w:val="0"/>
              <w:autoSpaceDN w:val="0"/>
              <w:adjustRightInd w:val="0"/>
              <w:spacing w:after="0" w:line="240" w:lineRule="auto"/>
              <w:rPr>
                <w:rFonts w:asciiTheme="majorHAnsi" w:hAnsiTheme="majorHAnsi" w:cs="Book Antiqua"/>
                <w:color w:val="000000"/>
              </w:rPr>
            </w:pPr>
            <w:r w:rsidRPr="00685848">
              <w:rPr>
                <w:rFonts w:asciiTheme="majorHAnsi" w:hAnsiTheme="majorHAnsi" w:cs="Book Antiqua"/>
                <w:color w:val="000000"/>
              </w:rPr>
              <w:t>(Emploi salarié)</w:t>
            </w:r>
          </w:p>
        </w:tc>
        <w:tc>
          <w:tcPr>
            <w:tcW w:w="3303" w:type="dxa"/>
          </w:tcPr>
          <w:p w:rsidR="00E2210C" w:rsidRPr="000E1CD7" w:rsidRDefault="00E2210C" w:rsidP="005277E3">
            <w:pPr>
              <w:autoSpaceDE w:val="0"/>
              <w:autoSpaceDN w:val="0"/>
              <w:adjustRightInd w:val="0"/>
              <w:spacing w:after="0" w:line="240" w:lineRule="auto"/>
              <w:rPr>
                <w:rFonts w:asciiTheme="majorHAnsi" w:hAnsiTheme="majorHAnsi" w:cs="Book Antiqua"/>
                <w:color w:val="000000"/>
              </w:rPr>
            </w:pPr>
            <w:r w:rsidRPr="000E1CD7">
              <w:rPr>
                <w:rFonts w:asciiTheme="majorHAnsi" w:hAnsiTheme="majorHAnsi" w:cs="Book Antiqua"/>
                <w:color w:val="000000"/>
              </w:rPr>
              <w:t xml:space="preserve">Module </w:t>
            </w:r>
            <w:r>
              <w:rPr>
                <w:rFonts w:asciiTheme="majorHAnsi" w:hAnsiTheme="majorHAnsi" w:cs="Book Antiqua"/>
                <w:color w:val="000000"/>
              </w:rPr>
              <w:t>I</w:t>
            </w:r>
          </w:p>
        </w:tc>
      </w:tr>
      <w:tr w:rsidR="00E2210C" w:rsidRPr="000E1CD7" w:rsidTr="005277E3">
        <w:trPr>
          <w:trHeight w:val="248"/>
          <w:jc w:val="center"/>
        </w:trPr>
        <w:tc>
          <w:tcPr>
            <w:tcW w:w="3829" w:type="dxa"/>
          </w:tcPr>
          <w:p w:rsidR="00685848" w:rsidRPr="00685848" w:rsidRDefault="00685848" w:rsidP="00685848">
            <w:pPr>
              <w:autoSpaceDE w:val="0"/>
              <w:autoSpaceDN w:val="0"/>
              <w:adjustRightInd w:val="0"/>
              <w:spacing w:after="0" w:line="240" w:lineRule="auto"/>
              <w:rPr>
                <w:rFonts w:asciiTheme="majorHAnsi" w:hAnsiTheme="majorHAnsi" w:cs="Book Antiqua"/>
                <w:color w:val="000000"/>
                <w:lang w:val="fr-FR"/>
              </w:rPr>
            </w:pPr>
            <w:r w:rsidRPr="00685848">
              <w:rPr>
                <w:rFonts w:asciiTheme="majorHAnsi" w:hAnsiTheme="majorHAnsi" w:cs="Book Antiqua"/>
                <w:color w:val="000000"/>
                <w:lang w:val="fr-FR"/>
              </w:rPr>
              <w:t>Jane: propriétaire de boutique</w:t>
            </w:r>
          </w:p>
          <w:p w:rsidR="00E2210C" w:rsidRPr="00685848" w:rsidRDefault="00685848" w:rsidP="00685848">
            <w:pPr>
              <w:autoSpaceDE w:val="0"/>
              <w:autoSpaceDN w:val="0"/>
              <w:adjustRightInd w:val="0"/>
              <w:spacing w:after="0" w:line="240" w:lineRule="auto"/>
              <w:rPr>
                <w:rFonts w:asciiTheme="majorHAnsi" w:hAnsiTheme="majorHAnsi" w:cs="Book Antiqua"/>
                <w:color w:val="000000"/>
                <w:lang w:val="fr-FR"/>
              </w:rPr>
            </w:pPr>
            <w:r w:rsidRPr="00685848">
              <w:rPr>
                <w:rFonts w:asciiTheme="majorHAnsi" w:hAnsiTheme="majorHAnsi" w:cs="Book Antiqua"/>
                <w:color w:val="000000"/>
                <w:lang w:val="fr-FR"/>
              </w:rPr>
              <w:t>(Auto-emploi)</w:t>
            </w:r>
          </w:p>
        </w:tc>
        <w:tc>
          <w:tcPr>
            <w:tcW w:w="3303" w:type="dxa"/>
          </w:tcPr>
          <w:p w:rsidR="00E2210C" w:rsidRPr="000E1CD7" w:rsidRDefault="00E2210C" w:rsidP="005277E3">
            <w:pPr>
              <w:autoSpaceDE w:val="0"/>
              <w:autoSpaceDN w:val="0"/>
              <w:adjustRightInd w:val="0"/>
              <w:spacing w:after="0" w:line="240" w:lineRule="auto"/>
              <w:rPr>
                <w:rFonts w:asciiTheme="majorHAnsi" w:hAnsiTheme="majorHAnsi" w:cs="Book Antiqua"/>
                <w:color w:val="000000"/>
              </w:rPr>
            </w:pPr>
            <w:r w:rsidRPr="000E1CD7">
              <w:rPr>
                <w:rFonts w:asciiTheme="majorHAnsi" w:hAnsiTheme="majorHAnsi" w:cs="Book Antiqua"/>
                <w:color w:val="000000"/>
              </w:rPr>
              <w:t xml:space="preserve">Module </w:t>
            </w:r>
            <w:r>
              <w:rPr>
                <w:rFonts w:asciiTheme="majorHAnsi" w:hAnsiTheme="majorHAnsi" w:cs="Book Antiqua"/>
                <w:color w:val="000000"/>
              </w:rPr>
              <w:t>J</w:t>
            </w:r>
          </w:p>
        </w:tc>
      </w:tr>
      <w:tr w:rsidR="00E2210C" w:rsidRPr="000E1CD7" w:rsidTr="005277E3">
        <w:trPr>
          <w:trHeight w:val="248"/>
          <w:jc w:val="center"/>
        </w:trPr>
        <w:tc>
          <w:tcPr>
            <w:tcW w:w="3829" w:type="dxa"/>
          </w:tcPr>
          <w:p w:rsidR="00E2210C" w:rsidRPr="00685848" w:rsidRDefault="00685848" w:rsidP="00685848">
            <w:pPr>
              <w:autoSpaceDE w:val="0"/>
              <w:autoSpaceDN w:val="0"/>
              <w:adjustRightInd w:val="0"/>
              <w:spacing w:after="0" w:line="240" w:lineRule="auto"/>
              <w:rPr>
                <w:rFonts w:asciiTheme="majorHAnsi" w:hAnsiTheme="majorHAnsi" w:cs="Book Antiqua"/>
                <w:color w:val="000000"/>
                <w:lang w:val="fr-FR"/>
              </w:rPr>
            </w:pPr>
            <w:r w:rsidRPr="00685848">
              <w:rPr>
                <w:rFonts w:asciiTheme="majorHAnsi" w:hAnsiTheme="majorHAnsi" w:cs="Book Antiqua"/>
                <w:color w:val="000000"/>
                <w:lang w:val="fr-FR"/>
              </w:rPr>
              <w:t xml:space="preserve">Époux: Pêcheur &amp; </w:t>
            </w:r>
            <w:r>
              <w:rPr>
                <w:rFonts w:asciiTheme="majorHAnsi" w:hAnsiTheme="majorHAnsi" w:cs="Book Antiqua"/>
                <w:color w:val="000000"/>
                <w:lang w:val="fr-FR"/>
              </w:rPr>
              <w:t xml:space="preserve">Vendeur de Poissons </w:t>
            </w:r>
            <w:r w:rsidRPr="00685848">
              <w:rPr>
                <w:rFonts w:asciiTheme="majorHAnsi" w:hAnsiTheme="majorHAnsi" w:cs="Book Antiqua"/>
                <w:color w:val="000000"/>
                <w:lang w:val="fr-FR"/>
              </w:rPr>
              <w:t>(pour compte propre / auto-emploi)</w:t>
            </w:r>
          </w:p>
        </w:tc>
        <w:tc>
          <w:tcPr>
            <w:tcW w:w="3303" w:type="dxa"/>
          </w:tcPr>
          <w:p w:rsidR="00E2210C" w:rsidRPr="000E1CD7" w:rsidRDefault="00E2210C" w:rsidP="005277E3">
            <w:pPr>
              <w:autoSpaceDE w:val="0"/>
              <w:autoSpaceDN w:val="0"/>
              <w:adjustRightInd w:val="0"/>
              <w:spacing w:after="0" w:line="240" w:lineRule="auto"/>
              <w:rPr>
                <w:rFonts w:asciiTheme="majorHAnsi" w:hAnsiTheme="majorHAnsi" w:cs="Book Antiqua"/>
                <w:color w:val="000000"/>
              </w:rPr>
            </w:pPr>
            <w:r>
              <w:rPr>
                <w:rFonts w:asciiTheme="majorHAnsi" w:hAnsiTheme="majorHAnsi" w:cs="Book Antiqua"/>
                <w:color w:val="000000"/>
              </w:rPr>
              <w:t>Module S</w:t>
            </w:r>
            <w:r w:rsidRPr="000E1CD7">
              <w:rPr>
                <w:rFonts w:asciiTheme="majorHAnsi" w:hAnsiTheme="majorHAnsi" w:cs="Book Antiqua"/>
                <w:color w:val="000000"/>
              </w:rPr>
              <w:t xml:space="preserve"> </w:t>
            </w:r>
          </w:p>
        </w:tc>
      </w:tr>
    </w:tbl>
    <w:p w:rsidR="00E2210C" w:rsidRDefault="00E2210C" w:rsidP="00E2210C">
      <w:pPr>
        <w:autoSpaceDE w:val="0"/>
        <w:autoSpaceDN w:val="0"/>
        <w:adjustRightInd w:val="0"/>
        <w:spacing w:after="0"/>
        <w:jc w:val="center"/>
        <w:rPr>
          <w:rFonts w:asciiTheme="majorHAnsi" w:hAnsiTheme="majorHAnsi"/>
        </w:rPr>
      </w:pPr>
    </w:p>
    <w:p w:rsidR="00740A19" w:rsidRDefault="00740A19" w:rsidP="00E2210C">
      <w:pPr>
        <w:autoSpaceDE w:val="0"/>
        <w:autoSpaceDN w:val="0"/>
        <w:adjustRightInd w:val="0"/>
        <w:spacing w:after="0"/>
        <w:jc w:val="center"/>
        <w:rPr>
          <w:rFonts w:asciiTheme="majorHAnsi" w:hAnsiTheme="majorHAnsi"/>
        </w:rPr>
      </w:pPr>
    </w:p>
    <w:p w:rsidR="00740A19" w:rsidRDefault="00740A19" w:rsidP="00E2210C">
      <w:pPr>
        <w:autoSpaceDE w:val="0"/>
        <w:autoSpaceDN w:val="0"/>
        <w:adjustRightInd w:val="0"/>
        <w:spacing w:after="0"/>
        <w:jc w:val="center"/>
        <w:rPr>
          <w:rFonts w:asciiTheme="majorHAnsi" w:hAnsiTheme="majorHAnsi"/>
        </w:rPr>
      </w:pPr>
    </w:p>
    <w:p w:rsidR="00CD5909" w:rsidRDefault="00740A19" w:rsidP="00CD5909">
      <w:pPr>
        <w:pStyle w:val="Heading1"/>
        <w:rPr>
          <w:lang w:val="fr-FR"/>
        </w:rPr>
      </w:pPr>
      <w:bookmarkStart w:id="16" w:name="_Toc437352124"/>
      <w:r w:rsidRPr="00457C0A">
        <w:rPr>
          <w:lang w:val="fr-FR"/>
        </w:rPr>
        <w:lastRenderedPageBreak/>
        <w:t>Annexe</w:t>
      </w:r>
      <w:r>
        <w:rPr>
          <w:lang w:val="fr-FR"/>
        </w:rPr>
        <w:t xml:space="preserve"> IV</w:t>
      </w:r>
      <w:r w:rsidRPr="00457C0A">
        <w:rPr>
          <w:lang w:val="fr-FR"/>
        </w:rPr>
        <w:t xml:space="preserve">: </w:t>
      </w:r>
      <w:r>
        <w:rPr>
          <w:lang w:val="fr-FR"/>
        </w:rPr>
        <w:t>Filtre et renvoi</w:t>
      </w:r>
      <w:bookmarkEnd w:id="16"/>
    </w:p>
    <w:p w:rsidR="00DF7F8E" w:rsidRPr="00DF7F8E" w:rsidRDefault="00DF7F8E" w:rsidP="00DF7F8E">
      <w:pPr>
        <w:rPr>
          <w:lang w:val="fr-FR"/>
        </w:rPr>
      </w:pPr>
    </w:p>
    <w:p w:rsidR="00827FF6" w:rsidRDefault="00306987" w:rsidP="00303B36">
      <w:pPr>
        <w:jc w:val="center"/>
        <w:rPr>
          <w:lang w:val="fr-FR"/>
        </w:rPr>
      </w:pPr>
      <w:r>
        <w:rPr>
          <w:lang w:val="fr-FR"/>
        </w:rPr>
        <w:object w:dxaOrig="7183" w:dyaOrig="5406">
          <v:shape id="_x0000_i1027" type="#_x0000_t75" style="width:339.6pt;height:256.75pt" o:ole="" o:bordertopcolor="this" o:borderleftcolor="this" o:borderbottomcolor="this" o:borderrightcolor="this">
            <v:imagedata r:id="rId14" o:title=""/>
            <w10:bordertop type="single" width="12"/>
            <w10:borderleft type="single" width="12"/>
            <w10:borderbottom type="single" width="12"/>
            <w10:borderright type="single" width="12"/>
          </v:shape>
          <o:OLEObject Type="Embed" ProgID="PowerPoint.Slide.12" ShapeID="_x0000_i1027" DrawAspect="Content" ObjectID="_1511094103" r:id="rId15"/>
        </w:object>
      </w:r>
    </w:p>
    <w:p w:rsidR="00AC17E2" w:rsidRPr="00827FF6" w:rsidRDefault="00AC17E2" w:rsidP="00303B36">
      <w:pPr>
        <w:jc w:val="center"/>
        <w:rPr>
          <w:lang w:val="fr-FR"/>
        </w:rPr>
      </w:pPr>
    </w:p>
    <w:p w:rsidR="00CD5909" w:rsidRDefault="00CD5909" w:rsidP="00DE3EE7">
      <w:pPr>
        <w:jc w:val="center"/>
        <w:rPr>
          <w:lang w:val="fr-FR"/>
        </w:rPr>
      </w:pPr>
    </w:p>
    <w:p w:rsidR="00CD5909" w:rsidRDefault="00306987" w:rsidP="00CD5909">
      <w:pPr>
        <w:rPr>
          <w:lang w:val="fr-FR"/>
        </w:rPr>
      </w:pPr>
      <w:r>
        <w:rPr>
          <w:lang w:val="fr-FR"/>
        </w:rPr>
        <w:object w:dxaOrig="7183" w:dyaOrig="5406">
          <v:shape id="_x0000_i1028" type="#_x0000_t75" style="width:359.3pt;height:270.35pt" o:ole="" o:bordertopcolor="this" o:borderleftcolor="this" o:borderbottomcolor="this" o:borderrightcolor="this">
            <v:imagedata r:id="rId16" o:title=""/>
            <w10:bordertop type="single" width="12"/>
            <w10:borderleft type="single" width="12"/>
            <w10:borderbottom type="single" width="12"/>
            <w10:borderright type="single" width="12"/>
          </v:shape>
          <o:OLEObject Type="Embed" ProgID="PowerPoint.Slide.12" ShapeID="_x0000_i1028" DrawAspect="Content" ObjectID="_1511094104" r:id="rId17"/>
        </w:object>
      </w:r>
    </w:p>
    <w:p w:rsidR="00CD5909" w:rsidRDefault="00CD5909" w:rsidP="00CD5909">
      <w:pPr>
        <w:jc w:val="center"/>
        <w:rPr>
          <w:lang w:val="fr-FR"/>
        </w:rPr>
      </w:pPr>
      <w:r w:rsidRPr="00CD5909">
        <w:rPr>
          <w:noProof/>
          <w:lang w:val="en-GB" w:eastAsia="en-GB"/>
        </w:rPr>
        <w:drawing>
          <wp:inline distT="0" distB="0" distL="0" distR="0" wp14:anchorId="2CBF7202" wp14:editId="47858CAB">
            <wp:extent cx="4112524" cy="3084394"/>
            <wp:effectExtent l="19050" t="19050" r="21590" b="209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4149187" cy="3111891"/>
                    </a:xfrm>
                    <a:prstGeom prst="rect">
                      <a:avLst/>
                    </a:prstGeom>
                    <a:ln w="12700">
                      <a:solidFill>
                        <a:schemeClr val="tx1"/>
                      </a:solidFill>
                    </a:ln>
                  </pic:spPr>
                </pic:pic>
              </a:graphicData>
            </a:graphic>
          </wp:inline>
        </w:drawing>
      </w:r>
    </w:p>
    <w:p w:rsidR="00AC17E2" w:rsidRDefault="00306987" w:rsidP="00CD5909">
      <w:pPr>
        <w:jc w:val="center"/>
        <w:rPr>
          <w:lang w:val="fr-FR"/>
        </w:rPr>
      </w:pPr>
      <w:r>
        <w:rPr>
          <w:lang w:val="fr-FR"/>
        </w:rPr>
        <w:object w:dxaOrig="7183" w:dyaOrig="5406">
          <v:shape id="_x0000_i1029" type="#_x0000_t75" style="width:359.3pt;height:270.35pt" o:ole="" o:bordertopcolor="this" o:borderleftcolor="this" o:borderbottomcolor="this" o:borderrightcolor="this">
            <v:imagedata r:id="rId19" o:title=""/>
            <w10:bordertop type="single" width="12"/>
            <w10:borderleft type="single" width="12"/>
            <w10:borderbottom type="single" width="12"/>
            <w10:borderright type="single" width="12"/>
          </v:shape>
          <o:OLEObject Type="Embed" ProgID="PowerPoint.Slide.12" ShapeID="_x0000_i1029" DrawAspect="Content" ObjectID="_1511094105" r:id="rId20"/>
        </w:object>
      </w:r>
    </w:p>
    <w:p w:rsidR="00DD506F" w:rsidRDefault="00DD506F" w:rsidP="00AC17E2">
      <w:pPr>
        <w:spacing w:after="0" w:line="240" w:lineRule="auto"/>
        <w:jc w:val="center"/>
        <w:rPr>
          <w:rFonts w:ascii="Cambria" w:hAnsi="Cambria"/>
          <w:i/>
        </w:rPr>
      </w:pPr>
    </w:p>
    <w:p w:rsidR="00931C59" w:rsidRPr="00931C59" w:rsidRDefault="00931C59" w:rsidP="009770E6">
      <w:pPr>
        <w:spacing w:after="0" w:line="240" w:lineRule="auto"/>
        <w:jc w:val="center"/>
        <w:rPr>
          <w:rFonts w:ascii="Cambria" w:hAnsi="Cambria"/>
          <w:i/>
          <w:lang w:val="fr-FR"/>
        </w:rPr>
        <w:sectPr w:rsidR="00931C59" w:rsidRPr="00931C59" w:rsidSect="00DD506F">
          <w:type w:val="continuous"/>
          <w:pgSz w:w="12240" w:h="15840"/>
          <w:pgMar w:top="1440" w:right="1440" w:bottom="1440" w:left="1440" w:header="709" w:footer="709" w:gutter="0"/>
          <w:pgBorders w:offsetFrom="page">
            <w:top w:val="single" w:sz="4" w:space="24" w:color="4BACC6"/>
            <w:left w:val="single" w:sz="4" w:space="24" w:color="4BACC6"/>
            <w:bottom w:val="single" w:sz="4" w:space="24" w:color="4BACC6"/>
            <w:right w:val="single" w:sz="4" w:space="24" w:color="4BACC6"/>
          </w:pgBorders>
          <w:cols w:space="708"/>
          <w:docGrid w:linePitch="360"/>
        </w:sectPr>
      </w:pPr>
    </w:p>
    <w:p w:rsidR="00CD707F" w:rsidRDefault="00CD707F" w:rsidP="008855D1">
      <w:pPr>
        <w:spacing w:after="0" w:line="240" w:lineRule="auto"/>
        <w:jc w:val="center"/>
      </w:pPr>
    </w:p>
    <w:p w:rsidR="00597484" w:rsidRDefault="00597484" w:rsidP="008855D1">
      <w:pPr>
        <w:spacing w:after="0" w:line="240" w:lineRule="auto"/>
        <w:jc w:val="center"/>
      </w:pPr>
    </w:p>
    <w:p w:rsidR="00597484" w:rsidRDefault="00597484" w:rsidP="008855D1">
      <w:pPr>
        <w:spacing w:after="0" w:line="240" w:lineRule="auto"/>
        <w:jc w:val="center"/>
      </w:pPr>
    </w:p>
    <w:p w:rsidR="00597484" w:rsidRDefault="00597484" w:rsidP="008855D1">
      <w:pPr>
        <w:spacing w:after="0" w:line="240" w:lineRule="auto"/>
        <w:jc w:val="center"/>
      </w:pPr>
    </w:p>
    <w:p w:rsidR="00597484" w:rsidRDefault="00597484" w:rsidP="008855D1">
      <w:pPr>
        <w:spacing w:after="0" w:line="240" w:lineRule="auto"/>
        <w:jc w:val="center"/>
      </w:pPr>
    </w:p>
    <w:p w:rsidR="00597484" w:rsidRDefault="00597484" w:rsidP="008855D1">
      <w:pPr>
        <w:spacing w:after="0" w:line="240" w:lineRule="auto"/>
        <w:jc w:val="center"/>
      </w:pPr>
    </w:p>
    <w:p w:rsidR="00597484" w:rsidRDefault="00597484" w:rsidP="008855D1">
      <w:pPr>
        <w:spacing w:after="0" w:line="240" w:lineRule="auto"/>
        <w:jc w:val="center"/>
      </w:pPr>
    </w:p>
    <w:p w:rsidR="00597484" w:rsidRDefault="00597484" w:rsidP="008855D1">
      <w:pPr>
        <w:spacing w:after="0" w:line="240" w:lineRule="auto"/>
        <w:jc w:val="center"/>
      </w:pPr>
    </w:p>
    <w:p w:rsidR="00597484" w:rsidRDefault="00597484" w:rsidP="008855D1">
      <w:pPr>
        <w:spacing w:after="0" w:line="240" w:lineRule="auto"/>
        <w:jc w:val="center"/>
      </w:pPr>
    </w:p>
    <w:p w:rsidR="00597484" w:rsidRDefault="00597484" w:rsidP="005409D4">
      <w:pPr>
        <w:spacing w:after="0" w:line="240" w:lineRule="auto"/>
      </w:pPr>
    </w:p>
    <w:p w:rsidR="00597484" w:rsidRDefault="00597484" w:rsidP="008855D1">
      <w:pPr>
        <w:spacing w:after="0" w:line="240" w:lineRule="auto"/>
        <w:jc w:val="center"/>
      </w:pPr>
    </w:p>
    <w:p w:rsidR="00597484" w:rsidRDefault="00597484" w:rsidP="008855D1">
      <w:pPr>
        <w:spacing w:after="0" w:line="240" w:lineRule="auto"/>
        <w:jc w:val="center"/>
      </w:pPr>
    </w:p>
    <w:p w:rsidR="00597484" w:rsidRDefault="00597484" w:rsidP="008855D1">
      <w:pPr>
        <w:spacing w:after="0" w:line="240" w:lineRule="auto"/>
        <w:jc w:val="center"/>
      </w:pPr>
    </w:p>
    <w:p w:rsidR="00597484" w:rsidRDefault="00597484" w:rsidP="008855D1">
      <w:pPr>
        <w:spacing w:after="0" w:line="240" w:lineRule="auto"/>
        <w:jc w:val="center"/>
      </w:pPr>
    </w:p>
    <w:p w:rsidR="00597484" w:rsidRDefault="00597484" w:rsidP="008855D1">
      <w:pPr>
        <w:spacing w:after="0" w:line="240" w:lineRule="auto"/>
        <w:jc w:val="center"/>
      </w:pPr>
    </w:p>
    <w:p w:rsidR="00597484" w:rsidRDefault="00597484" w:rsidP="008855D1">
      <w:pPr>
        <w:spacing w:after="0" w:line="240" w:lineRule="auto"/>
        <w:jc w:val="center"/>
      </w:pPr>
    </w:p>
    <w:p w:rsidR="00597484" w:rsidRDefault="00597484" w:rsidP="008855D1">
      <w:pPr>
        <w:spacing w:after="0" w:line="240" w:lineRule="auto"/>
        <w:jc w:val="center"/>
      </w:pPr>
    </w:p>
    <w:p w:rsidR="00597484" w:rsidRDefault="00597484" w:rsidP="008855D1">
      <w:pPr>
        <w:spacing w:after="0" w:line="240" w:lineRule="auto"/>
        <w:jc w:val="center"/>
      </w:pPr>
    </w:p>
    <w:p w:rsidR="00597484" w:rsidRDefault="00597484" w:rsidP="008855D1">
      <w:pPr>
        <w:spacing w:after="0" w:line="240" w:lineRule="auto"/>
        <w:jc w:val="center"/>
      </w:pPr>
    </w:p>
    <w:p w:rsidR="00597484" w:rsidRDefault="00597484" w:rsidP="008855D1">
      <w:pPr>
        <w:spacing w:after="0" w:line="240" w:lineRule="auto"/>
        <w:jc w:val="center"/>
      </w:pPr>
    </w:p>
    <w:p w:rsidR="00597484" w:rsidRDefault="00597484" w:rsidP="008855D1">
      <w:pPr>
        <w:spacing w:after="0" w:line="240" w:lineRule="auto"/>
        <w:jc w:val="center"/>
      </w:pPr>
    </w:p>
    <w:p w:rsidR="00597484" w:rsidRDefault="00597484" w:rsidP="008855D1">
      <w:pPr>
        <w:spacing w:after="0" w:line="240" w:lineRule="auto"/>
        <w:jc w:val="center"/>
      </w:pPr>
    </w:p>
    <w:p w:rsidR="00597484" w:rsidRDefault="00597484" w:rsidP="008855D1">
      <w:pPr>
        <w:spacing w:after="0" w:line="240" w:lineRule="auto"/>
        <w:jc w:val="center"/>
      </w:pPr>
    </w:p>
    <w:p w:rsidR="00597484" w:rsidRDefault="00597484" w:rsidP="008855D1">
      <w:pPr>
        <w:spacing w:after="0" w:line="240" w:lineRule="auto"/>
        <w:jc w:val="center"/>
      </w:pPr>
    </w:p>
    <w:p w:rsidR="00597484" w:rsidRDefault="00597484" w:rsidP="008855D1">
      <w:pPr>
        <w:spacing w:after="0" w:line="240" w:lineRule="auto"/>
        <w:jc w:val="center"/>
      </w:pPr>
    </w:p>
    <w:p w:rsidR="00597484" w:rsidRDefault="00597484" w:rsidP="008855D1">
      <w:pPr>
        <w:spacing w:after="0" w:line="240" w:lineRule="auto"/>
        <w:jc w:val="center"/>
      </w:pPr>
    </w:p>
    <w:p w:rsidR="00597484" w:rsidRDefault="00597484" w:rsidP="008855D1">
      <w:pPr>
        <w:spacing w:after="0" w:line="240" w:lineRule="auto"/>
        <w:jc w:val="center"/>
      </w:pPr>
    </w:p>
    <w:p w:rsidR="00597484" w:rsidRDefault="00597484" w:rsidP="008855D1">
      <w:pPr>
        <w:spacing w:after="0" w:line="240" w:lineRule="auto"/>
        <w:jc w:val="center"/>
      </w:pPr>
    </w:p>
    <w:p w:rsidR="00597484" w:rsidRDefault="00597484" w:rsidP="008855D1">
      <w:pPr>
        <w:spacing w:after="0" w:line="240" w:lineRule="auto"/>
        <w:jc w:val="center"/>
      </w:pPr>
    </w:p>
    <w:p w:rsidR="00597484" w:rsidRDefault="00597484" w:rsidP="008855D1">
      <w:pPr>
        <w:spacing w:after="0" w:line="240" w:lineRule="auto"/>
        <w:jc w:val="center"/>
      </w:pPr>
    </w:p>
    <w:p w:rsidR="00597484" w:rsidRDefault="00597484" w:rsidP="008855D1">
      <w:pPr>
        <w:spacing w:after="0" w:line="240" w:lineRule="auto"/>
        <w:jc w:val="center"/>
      </w:pPr>
    </w:p>
    <w:p w:rsidR="00597484" w:rsidRDefault="00597484" w:rsidP="008855D1">
      <w:pPr>
        <w:spacing w:after="0" w:line="240" w:lineRule="auto"/>
        <w:jc w:val="center"/>
      </w:pPr>
    </w:p>
    <w:p w:rsidR="00597484" w:rsidRDefault="00597484" w:rsidP="008855D1">
      <w:pPr>
        <w:spacing w:after="0" w:line="240" w:lineRule="auto"/>
        <w:jc w:val="center"/>
      </w:pPr>
    </w:p>
    <w:p w:rsidR="00597484" w:rsidRDefault="00597484" w:rsidP="008855D1">
      <w:pPr>
        <w:spacing w:after="0" w:line="240" w:lineRule="auto"/>
        <w:jc w:val="center"/>
      </w:pPr>
    </w:p>
    <w:p w:rsidR="00597484" w:rsidRDefault="00597484" w:rsidP="008855D1">
      <w:pPr>
        <w:spacing w:after="0" w:line="240" w:lineRule="auto"/>
        <w:jc w:val="center"/>
      </w:pPr>
    </w:p>
    <w:p w:rsidR="00597484" w:rsidRDefault="00597484" w:rsidP="008855D1">
      <w:pPr>
        <w:spacing w:after="0" w:line="240" w:lineRule="auto"/>
        <w:jc w:val="center"/>
      </w:pPr>
    </w:p>
    <w:p w:rsidR="00597484" w:rsidRDefault="00597484" w:rsidP="008855D1">
      <w:pPr>
        <w:spacing w:after="0" w:line="240" w:lineRule="auto"/>
        <w:jc w:val="center"/>
      </w:pPr>
    </w:p>
    <w:p w:rsidR="00597484" w:rsidRDefault="00597484" w:rsidP="008855D1">
      <w:pPr>
        <w:spacing w:after="0" w:line="240" w:lineRule="auto"/>
        <w:jc w:val="center"/>
      </w:pPr>
    </w:p>
    <w:p w:rsidR="00597484" w:rsidRDefault="00597484" w:rsidP="008855D1">
      <w:pPr>
        <w:spacing w:after="0" w:line="240" w:lineRule="auto"/>
        <w:jc w:val="center"/>
      </w:pPr>
    </w:p>
    <w:p w:rsidR="00597484" w:rsidRDefault="00597484" w:rsidP="008855D1">
      <w:pPr>
        <w:spacing w:after="0" w:line="240" w:lineRule="auto"/>
        <w:jc w:val="center"/>
      </w:pPr>
    </w:p>
    <w:p w:rsidR="00597484" w:rsidRDefault="00597484" w:rsidP="008855D1">
      <w:pPr>
        <w:spacing w:after="0" w:line="240" w:lineRule="auto"/>
        <w:jc w:val="center"/>
      </w:pPr>
    </w:p>
    <w:p w:rsidR="00597484" w:rsidRDefault="00597484" w:rsidP="008855D1">
      <w:pPr>
        <w:spacing w:after="0" w:line="240" w:lineRule="auto"/>
        <w:jc w:val="center"/>
      </w:pPr>
    </w:p>
    <w:p w:rsidR="00597484" w:rsidRDefault="00597484" w:rsidP="008855D1">
      <w:pPr>
        <w:spacing w:after="0" w:line="240" w:lineRule="auto"/>
        <w:jc w:val="center"/>
      </w:pPr>
    </w:p>
    <w:p w:rsidR="00597484" w:rsidRDefault="00597484" w:rsidP="008855D1">
      <w:pPr>
        <w:spacing w:after="0" w:line="240" w:lineRule="auto"/>
        <w:jc w:val="center"/>
      </w:pPr>
    </w:p>
    <w:p w:rsidR="00597484" w:rsidRDefault="00597484" w:rsidP="008A03AF">
      <w:pPr>
        <w:spacing w:after="0" w:line="240" w:lineRule="auto"/>
      </w:pPr>
    </w:p>
    <w:p w:rsidR="00597484" w:rsidRDefault="00597484" w:rsidP="008855D1">
      <w:pPr>
        <w:spacing w:after="0" w:line="240" w:lineRule="auto"/>
        <w:jc w:val="center"/>
      </w:pPr>
    </w:p>
    <w:p w:rsidR="00597484" w:rsidRDefault="00597484" w:rsidP="008855D1">
      <w:pPr>
        <w:spacing w:after="0" w:line="240" w:lineRule="auto"/>
        <w:jc w:val="center"/>
      </w:pPr>
    </w:p>
    <w:p w:rsidR="00597484" w:rsidRDefault="00597484" w:rsidP="008855D1">
      <w:pPr>
        <w:spacing w:after="0" w:line="240" w:lineRule="auto"/>
        <w:jc w:val="center"/>
      </w:pPr>
    </w:p>
    <w:p w:rsidR="00597484" w:rsidRDefault="00597484" w:rsidP="008855D1">
      <w:pPr>
        <w:spacing w:after="0" w:line="240" w:lineRule="auto"/>
        <w:jc w:val="center"/>
      </w:pPr>
    </w:p>
    <w:p w:rsidR="00597484" w:rsidRDefault="00597484" w:rsidP="008855D1">
      <w:pPr>
        <w:spacing w:after="0" w:line="240" w:lineRule="auto"/>
        <w:jc w:val="center"/>
      </w:pPr>
    </w:p>
    <w:p w:rsidR="00597484" w:rsidRDefault="00597484" w:rsidP="008855D1">
      <w:pPr>
        <w:spacing w:after="0" w:line="240" w:lineRule="auto"/>
        <w:jc w:val="center"/>
      </w:pPr>
    </w:p>
    <w:p w:rsidR="00597484" w:rsidRDefault="00597484" w:rsidP="008855D1">
      <w:pPr>
        <w:spacing w:after="0" w:line="240" w:lineRule="auto"/>
        <w:jc w:val="center"/>
      </w:pPr>
    </w:p>
    <w:p w:rsidR="00597484" w:rsidRDefault="00597484" w:rsidP="008855D1">
      <w:pPr>
        <w:spacing w:after="0" w:line="240" w:lineRule="auto"/>
        <w:jc w:val="center"/>
      </w:pPr>
    </w:p>
    <w:p w:rsidR="00597484" w:rsidRDefault="00597484" w:rsidP="008855D1">
      <w:pPr>
        <w:spacing w:after="0" w:line="240" w:lineRule="auto"/>
        <w:jc w:val="center"/>
      </w:pPr>
    </w:p>
    <w:p w:rsidR="00597484" w:rsidRDefault="00597484" w:rsidP="008855D1">
      <w:pPr>
        <w:spacing w:after="0" w:line="240" w:lineRule="auto"/>
        <w:jc w:val="center"/>
      </w:pPr>
    </w:p>
    <w:p w:rsidR="00597484" w:rsidRDefault="00597484" w:rsidP="008855D1">
      <w:pPr>
        <w:spacing w:after="0" w:line="240" w:lineRule="auto"/>
        <w:jc w:val="center"/>
      </w:pPr>
    </w:p>
    <w:sectPr w:rsidR="00597484" w:rsidSect="00DD506F">
      <w:type w:val="continuous"/>
      <w:pgSz w:w="12240" w:h="15840"/>
      <w:pgMar w:top="1440" w:right="1440" w:bottom="1440" w:left="1440" w:header="709" w:footer="709" w:gutter="0"/>
      <w:pgBorders w:offsetFrom="page">
        <w:top w:val="single" w:sz="4" w:space="24" w:color="4BACC6"/>
        <w:left w:val="single" w:sz="4" w:space="24" w:color="4BACC6"/>
        <w:bottom w:val="single" w:sz="4" w:space="24" w:color="4BACC6"/>
        <w:right w:val="single" w:sz="4" w:space="24" w:color="4BACC6"/>
      </w:pgBorders>
      <w:cols w:num="2"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248B0" w:rsidRDefault="000248B0" w:rsidP="00CD161C">
      <w:pPr>
        <w:spacing w:after="0" w:line="240" w:lineRule="auto"/>
      </w:pPr>
      <w:r>
        <w:separator/>
      </w:r>
    </w:p>
  </w:endnote>
  <w:endnote w:type="continuationSeparator" w:id="0">
    <w:p w:rsidR="000248B0" w:rsidRDefault="000248B0" w:rsidP="00CD16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font>
  <w:font w:name="ArialMT">
    <w:panose1 w:val="00000000000000000000"/>
    <w:charset w:val="00"/>
    <w:family w:val="swiss"/>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43388"/>
      <w:docPartObj>
        <w:docPartGallery w:val="Page Numbers (Bottom of Page)"/>
        <w:docPartUnique/>
      </w:docPartObj>
    </w:sdtPr>
    <w:sdtContent>
      <w:p w:rsidR="000248B0" w:rsidRDefault="000248B0">
        <w:pPr>
          <w:pStyle w:val="Footer"/>
          <w:jc w:val="right"/>
        </w:pPr>
        <w:r>
          <w:fldChar w:fldCharType="begin"/>
        </w:r>
        <w:r>
          <w:instrText xml:space="preserve"> PAGE   \* MERGEFORMAT </w:instrText>
        </w:r>
        <w:r>
          <w:fldChar w:fldCharType="separate"/>
        </w:r>
        <w:r w:rsidR="002F31AC">
          <w:rPr>
            <w:noProof/>
          </w:rPr>
          <w:t>25</w:t>
        </w:r>
        <w:r>
          <w:rPr>
            <w:noProof/>
          </w:rPr>
          <w:fldChar w:fldCharType="end"/>
        </w:r>
      </w:p>
    </w:sdtContent>
  </w:sdt>
  <w:p w:rsidR="000248B0" w:rsidRDefault="000248B0" w:rsidP="004A500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248B0" w:rsidRDefault="000248B0" w:rsidP="00CD161C">
      <w:pPr>
        <w:spacing w:after="0" w:line="240" w:lineRule="auto"/>
      </w:pPr>
      <w:r>
        <w:separator/>
      </w:r>
    </w:p>
  </w:footnote>
  <w:footnote w:type="continuationSeparator" w:id="0">
    <w:p w:rsidR="000248B0" w:rsidRDefault="000248B0" w:rsidP="00CD161C">
      <w:pPr>
        <w:spacing w:after="0" w:line="240" w:lineRule="auto"/>
      </w:pPr>
      <w:r>
        <w:continuationSeparator/>
      </w:r>
    </w:p>
  </w:footnote>
  <w:footnote w:id="1">
    <w:p w:rsidR="000248B0" w:rsidRDefault="000248B0">
      <w:pPr>
        <w:pStyle w:val="FootnoteText"/>
      </w:pPr>
      <w:r>
        <w:rPr>
          <w:rStyle w:val="FootnoteReference"/>
        </w:rPr>
        <w:footnoteRef/>
      </w:r>
      <w:r>
        <w:t xml:space="preserve"> </w:t>
      </w:r>
      <w:r w:rsidRPr="00AE62A4">
        <w:t>http://www.fao.org/agriculture/seed/cropcalendar/searchbycountry.do</w:t>
      </w:r>
      <w:r>
        <w:t>c</w:t>
      </w:r>
    </w:p>
  </w:footnote>
  <w:footnote w:id="2">
    <w:p w:rsidR="000248B0" w:rsidRPr="00F206A4" w:rsidRDefault="000248B0">
      <w:pPr>
        <w:pStyle w:val="FootnoteText"/>
        <w:rPr>
          <w:rFonts w:ascii="Cambria" w:hAnsi="Cambria"/>
          <w:sz w:val="18"/>
          <w:szCs w:val="18"/>
          <w:lang w:val="fr-FR"/>
        </w:rPr>
      </w:pPr>
      <w:r w:rsidRPr="00F206A4">
        <w:rPr>
          <w:rStyle w:val="FootnoteReference"/>
          <w:rFonts w:ascii="Cambria" w:hAnsi="Cambria"/>
          <w:sz w:val="18"/>
          <w:szCs w:val="18"/>
        </w:rPr>
        <w:footnoteRef/>
      </w:r>
      <w:r w:rsidRPr="00F206A4">
        <w:rPr>
          <w:rFonts w:ascii="Cambria" w:hAnsi="Cambria"/>
          <w:sz w:val="18"/>
          <w:szCs w:val="18"/>
          <w:lang w:val="fr-FR"/>
        </w:rPr>
        <w:t xml:space="preserve"> Notez que le module Q se réfère aux secteurs agricoles, alors que le module I se réfère à tous les autres secteurs. Questions de 2 à 4 de Mod Q sont </w:t>
      </w:r>
      <w:r>
        <w:rPr>
          <w:rFonts w:ascii="Cambria" w:hAnsi="Cambria"/>
          <w:sz w:val="18"/>
          <w:szCs w:val="18"/>
          <w:lang w:val="fr-FR"/>
        </w:rPr>
        <w:t>désigné</w:t>
      </w:r>
      <w:r w:rsidRPr="00F206A4">
        <w:rPr>
          <w:rFonts w:ascii="Cambria" w:hAnsi="Cambria"/>
          <w:sz w:val="18"/>
          <w:szCs w:val="18"/>
          <w:lang w:val="fr-FR"/>
        </w:rPr>
        <w:t xml:space="preserve"> pour le gens qui ne sont pas membres du ménage.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48B0" w:rsidRPr="004A5004" w:rsidRDefault="000248B0" w:rsidP="00597484">
    <w:pPr>
      <w:pStyle w:val="Header"/>
      <w:tabs>
        <w:tab w:val="left" w:pos="3439"/>
      </w:tabs>
      <w:rPr>
        <w:lang w:val="it-IT"/>
      </w:rPr>
    </w:pPr>
    <w:r>
      <w:rPr>
        <w:lang w:val="it-IT"/>
      </w:rPr>
      <w:tab/>
    </w:r>
    <w:r>
      <w:rPr>
        <w:lang w:val="it-IT"/>
      </w:rPr>
      <w:tab/>
    </w:r>
    <w:r>
      <w:rPr>
        <w:lang w:val="it-IT"/>
      </w:rPr>
      <w:tab/>
      <w:t>FAO Decembre 2015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016AF1"/>
    <w:multiLevelType w:val="multilevel"/>
    <w:tmpl w:val="FF3C3198"/>
    <w:lvl w:ilvl="0">
      <w:start w:val="1"/>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BD0571B"/>
    <w:multiLevelType w:val="multilevel"/>
    <w:tmpl w:val="FF3C3198"/>
    <w:lvl w:ilvl="0">
      <w:start w:val="1"/>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EF92750"/>
    <w:multiLevelType w:val="hybridMultilevel"/>
    <w:tmpl w:val="B268E5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170DBA"/>
    <w:multiLevelType w:val="hybridMultilevel"/>
    <w:tmpl w:val="53EE273A"/>
    <w:lvl w:ilvl="0" w:tplc="677EA80A">
      <w:start w:val="1"/>
      <w:numFmt w:val="decimal"/>
      <w:lvlText w:val="%1."/>
      <w:lvlJc w:val="left"/>
      <w:pPr>
        <w:ind w:left="360" w:hanging="360"/>
      </w:pPr>
      <w:rPr>
        <w:rFonts w:hint="default"/>
        <w:b/>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801181C"/>
    <w:multiLevelType w:val="hybridMultilevel"/>
    <w:tmpl w:val="B142DD8A"/>
    <w:lvl w:ilvl="0" w:tplc="7EA86FFC">
      <w:start w:val="1"/>
      <w:numFmt w:val="lowerRoman"/>
      <w:lvlText w:val="(%1)"/>
      <w:lvlJc w:val="left"/>
      <w:pPr>
        <w:ind w:left="1429" w:hanging="36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5" w15:restartNumberingAfterBreak="0">
    <w:nsid w:val="180A6911"/>
    <w:multiLevelType w:val="hybridMultilevel"/>
    <w:tmpl w:val="8CB0B568"/>
    <w:lvl w:ilvl="0" w:tplc="7DB2B0FE">
      <w:start w:val="1"/>
      <w:numFmt w:val="bullet"/>
      <w:lvlText w:val="•"/>
      <w:lvlJc w:val="left"/>
      <w:pPr>
        <w:ind w:left="1440" w:hanging="360"/>
      </w:pPr>
      <w:rPr>
        <w:rFonts w:ascii="Cambria" w:eastAsia="Calibri" w:hAnsi="Cambria"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200A5C6C"/>
    <w:multiLevelType w:val="hybridMultilevel"/>
    <w:tmpl w:val="6E400958"/>
    <w:lvl w:ilvl="0" w:tplc="677EA80A">
      <w:start w:val="1"/>
      <w:numFmt w:val="decimal"/>
      <w:lvlText w:val="%1."/>
      <w:lvlJc w:val="left"/>
      <w:pPr>
        <w:ind w:left="360" w:hanging="360"/>
      </w:pPr>
      <w:rPr>
        <w:rFonts w:hint="default"/>
        <w:b/>
      </w:rPr>
    </w:lvl>
    <w:lvl w:ilvl="1" w:tplc="08090001">
      <w:start w:val="1"/>
      <w:numFmt w:val="bullet"/>
      <w:lvlText w:val=""/>
      <w:lvlJc w:val="left"/>
      <w:pPr>
        <w:ind w:left="1080" w:hanging="360"/>
      </w:pPr>
      <w:rPr>
        <w:rFonts w:ascii="Symbol" w:hAnsi="Symbol"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2CF152AD"/>
    <w:multiLevelType w:val="hybridMultilevel"/>
    <w:tmpl w:val="7E146C2A"/>
    <w:lvl w:ilvl="0" w:tplc="A02678F2">
      <w:start w:val="12"/>
      <w:numFmt w:val="decimal"/>
      <w:lvlText w:val="%1"/>
      <w:lvlJc w:val="left"/>
      <w:pPr>
        <w:ind w:left="720" w:hanging="360"/>
      </w:pPr>
      <w:rPr>
        <w:rFonts w:ascii="Cambria" w:hAnsi="Cambria" w:hint="default"/>
        <w:b/>
        <w: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C2477B4"/>
    <w:multiLevelType w:val="hybridMultilevel"/>
    <w:tmpl w:val="39A6F15C"/>
    <w:lvl w:ilvl="0" w:tplc="A02678F2">
      <w:start w:val="12"/>
      <w:numFmt w:val="decimal"/>
      <w:lvlText w:val="%1"/>
      <w:lvlJc w:val="left"/>
      <w:pPr>
        <w:ind w:left="720" w:hanging="360"/>
      </w:pPr>
      <w:rPr>
        <w:rFonts w:ascii="Cambria" w:hAnsi="Cambria" w:hint="default"/>
        <w:b/>
        <w: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F70341A"/>
    <w:multiLevelType w:val="hybridMultilevel"/>
    <w:tmpl w:val="9A66D4EA"/>
    <w:lvl w:ilvl="0" w:tplc="03F4E422">
      <w:start w:val="2"/>
      <w:numFmt w:val="bullet"/>
      <w:lvlText w:val="-"/>
      <w:lvlJc w:val="left"/>
      <w:pPr>
        <w:ind w:left="2520" w:hanging="360"/>
      </w:pPr>
      <w:rPr>
        <w:rFonts w:ascii="Cambria" w:eastAsia="Calibri" w:hAnsi="Cambria" w:cs="Times New Roman"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0" w15:restartNumberingAfterBreak="0">
    <w:nsid w:val="53825BE7"/>
    <w:multiLevelType w:val="hybridMultilevel"/>
    <w:tmpl w:val="E91451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5D47AD7"/>
    <w:multiLevelType w:val="hybridMultilevel"/>
    <w:tmpl w:val="1092F47E"/>
    <w:lvl w:ilvl="0" w:tplc="3CB079F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5A8E46FD"/>
    <w:multiLevelType w:val="hybridMultilevel"/>
    <w:tmpl w:val="811A63BC"/>
    <w:lvl w:ilvl="0" w:tplc="7DB2B0FE">
      <w:start w:val="1"/>
      <w:numFmt w:val="bullet"/>
      <w:lvlText w:val="•"/>
      <w:lvlJc w:val="left"/>
      <w:pPr>
        <w:ind w:left="1440" w:hanging="360"/>
      </w:pPr>
      <w:rPr>
        <w:rFonts w:ascii="Cambria" w:eastAsia="Calibri" w:hAnsi="Cambria"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60264E3A"/>
    <w:multiLevelType w:val="hybridMultilevel"/>
    <w:tmpl w:val="B29EFE88"/>
    <w:lvl w:ilvl="0" w:tplc="03F4E422">
      <w:start w:val="2"/>
      <w:numFmt w:val="bullet"/>
      <w:lvlText w:val="-"/>
      <w:lvlJc w:val="left"/>
      <w:pPr>
        <w:ind w:left="2520" w:hanging="360"/>
      </w:pPr>
      <w:rPr>
        <w:rFonts w:ascii="Cambria" w:eastAsia="Calibri" w:hAnsi="Cambri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4474EB9"/>
    <w:multiLevelType w:val="hybridMultilevel"/>
    <w:tmpl w:val="211EF8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A5D4533"/>
    <w:multiLevelType w:val="hybridMultilevel"/>
    <w:tmpl w:val="078E2CC8"/>
    <w:lvl w:ilvl="0" w:tplc="4C1415A2">
      <w:start w:val="1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CA1311B"/>
    <w:multiLevelType w:val="hybridMultilevel"/>
    <w:tmpl w:val="7CDEC2DE"/>
    <w:lvl w:ilvl="0" w:tplc="7CA2C67E">
      <w:start w:val="8"/>
      <w:numFmt w:val="decimal"/>
      <w:lvlText w:val="%1"/>
      <w:lvlJc w:val="left"/>
      <w:pPr>
        <w:ind w:left="644" w:hanging="360"/>
      </w:pPr>
      <w:rPr>
        <w:rFonts w:ascii="Cambria" w:hAnsi="Cambria" w:hint="default"/>
        <w:b/>
        <w: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7F008EC"/>
    <w:multiLevelType w:val="hybridMultilevel"/>
    <w:tmpl w:val="E11A52B2"/>
    <w:lvl w:ilvl="0" w:tplc="0D7A6D5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7A043C72"/>
    <w:multiLevelType w:val="hybridMultilevel"/>
    <w:tmpl w:val="D0B41B26"/>
    <w:lvl w:ilvl="0" w:tplc="7DB2B0FE">
      <w:start w:val="1"/>
      <w:numFmt w:val="bullet"/>
      <w:lvlText w:val="•"/>
      <w:lvlJc w:val="left"/>
      <w:pPr>
        <w:ind w:left="1440" w:hanging="360"/>
      </w:pPr>
      <w:rPr>
        <w:rFonts w:ascii="Cambria" w:eastAsia="Calibri" w:hAnsi="Cambria"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6"/>
  </w:num>
  <w:num w:numId="2">
    <w:abstractNumId w:val="3"/>
  </w:num>
  <w:num w:numId="3">
    <w:abstractNumId w:val="17"/>
  </w:num>
  <w:num w:numId="4">
    <w:abstractNumId w:val="10"/>
  </w:num>
  <w:num w:numId="5">
    <w:abstractNumId w:val="4"/>
  </w:num>
  <w:num w:numId="6">
    <w:abstractNumId w:val="2"/>
  </w:num>
  <w:num w:numId="7">
    <w:abstractNumId w:val="5"/>
  </w:num>
  <w:num w:numId="8">
    <w:abstractNumId w:val="18"/>
  </w:num>
  <w:num w:numId="9">
    <w:abstractNumId w:val="12"/>
  </w:num>
  <w:num w:numId="10">
    <w:abstractNumId w:val="9"/>
  </w:num>
  <w:num w:numId="11">
    <w:abstractNumId w:val="13"/>
  </w:num>
  <w:num w:numId="12">
    <w:abstractNumId w:val="16"/>
  </w:num>
  <w:num w:numId="13">
    <w:abstractNumId w:val="11"/>
  </w:num>
  <w:num w:numId="14">
    <w:abstractNumId w:val="15"/>
  </w:num>
  <w:num w:numId="15">
    <w:abstractNumId w:val="8"/>
  </w:num>
  <w:num w:numId="16">
    <w:abstractNumId w:val="1"/>
  </w:num>
  <w:num w:numId="17">
    <w:abstractNumId w:val="0"/>
  </w:num>
  <w:num w:numId="18">
    <w:abstractNumId w:val="14"/>
  </w:num>
  <w:num w:numId="19">
    <w:abstractNumId w:val="7"/>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activeWritingStyle w:appName="MSWord" w:lang="it-IT" w:vendorID="64" w:dllVersion="131078" w:nlCheck="1" w:checkStyle="0"/>
  <w:activeWritingStyle w:appName="MSWord" w:lang="fr-FR" w:vendorID="64" w:dllVersion="131078" w:nlCheck="1" w:checkStyle="1"/>
  <w:activeWritingStyle w:appName="MSWord" w:lang="en-US" w:vendorID="64" w:dllVersion="131078" w:nlCheck="1" w:checkStyle="1"/>
  <w:activeWritingStyle w:appName="MSWord" w:lang="es-ES" w:vendorID="64" w:dllVersion="131078" w:nlCheck="1" w:checkStyle="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0DD9"/>
    <w:rsid w:val="00003A2C"/>
    <w:rsid w:val="0000447C"/>
    <w:rsid w:val="00004DC2"/>
    <w:rsid w:val="000077BD"/>
    <w:rsid w:val="00012A02"/>
    <w:rsid w:val="00017359"/>
    <w:rsid w:val="00020753"/>
    <w:rsid w:val="00024176"/>
    <w:rsid w:val="000248B0"/>
    <w:rsid w:val="00024E06"/>
    <w:rsid w:val="00025CB7"/>
    <w:rsid w:val="00032CFC"/>
    <w:rsid w:val="00033776"/>
    <w:rsid w:val="000459FA"/>
    <w:rsid w:val="000516C8"/>
    <w:rsid w:val="0005222F"/>
    <w:rsid w:val="00063B93"/>
    <w:rsid w:val="000703E2"/>
    <w:rsid w:val="00070C49"/>
    <w:rsid w:val="000762C1"/>
    <w:rsid w:val="00076EFC"/>
    <w:rsid w:val="00082C21"/>
    <w:rsid w:val="00090069"/>
    <w:rsid w:val="000938AC"/>
    <w:rsid w:val="000A05A0"/>
    <w:rsid w:val="000A1ABA"/>
    <w:rsid w:val="000A6350"/>
    <w:rsid w:val="000B177D"/>
    <w:rsid w:val="000B49F9"/>
    <w:rsid w:val="000B5450"/>
    <w:rsid w:val="000C265E"/>
    <w:rsid w:val="000C5C50"/>
    <w:rsid w:val="000E1CD7"/>
    <w:rsid w:val="000E2D0E"/>
    <w:rsid w:val="000E2F86"/>
    <w:rsid w:val="000F1B32"/>
    <w:rsid w:val="000F2D53"/>
    <w:rsid w:val="000F5C49"/>
    <w:rsid w:val="000F744D"/>
    <w:rsid w:val="00100BA3"/>
    <w:rsid w:val="00113924"/>
    <w:rsid w:val="0011615A"/>
    <w:rsid w:val="00120BE7"/>
    <w:rsid w:val="00124EF6"/>
    <w:rsid w:val="001306AD"/>
    <w:rsid w:val="00131728"/>
    <w:rsid w:val="00140EEC"/>
    <w:rsid w:val="00141FEB"/>
    <w:rsid w:val="001523AE"/>
    <w:rsid w:val="00152B15"/>
    <w:rsid w:val="001538F9"/>
    <w:rsid w:val="0015790E"/>
    <w:rsid w:val="00160D47"/>
    <w:rsid w:val="001626CE"/>
    <w:rsid w:val="00175109"/>
    <w:rsid w:val="00177648"/>
    <w:rsid w:val="00181C26"/>
    <w:rsid w:val="001828C5"/>
    <w:rsid w:val="0018783A"/>
    <w:rsid w:val="00190333"/>
    <w:rsid w:val="0019047F"/>
    <w:rsid w:val="00194126"/>
    <w:rsid w:val="0019546B"/>
    <w:rsid w:val="001A4169"/>
    <w:rsid w:val="001B3E17"/>
    <w:rsid w:val="001C1D7A"/>
    <w:rsid w:val="001C7368"/>
    <w:rsid w:val="001D2D58"/>
    <w:rsid w:val="001D7269"/>
    <w:rsid w:val="001E6885"/>
    <w:rsid w:val="001F3881"/>
    <w:rsid w:val="001F42B3"/>
    <w:rsid w:val="001F7458"/>
    <w:rsid w:val="00205039"/>
    <w:rsid w:val="0020744A"/>
    <w:rsid w:val="00207CA7"/>
    <w:rsid w:val="00210BEB"/>
    <w:rsid w:val="00214BD0"/>
    <w:rsid w:val="00221871"/>
    <w:rsid w:val="00227B8E"/>
    <w:rsid w:val="00227FC4"/>
    <w:rsid w:val="00234664"/>
    <w:rsid w:val="002369FF"/>
    <w:rsid w:val="00245362"/>
    <w:rsid w:val="00251178"/>
    <w:rsid w:val="00253888"/>
    <w:rsid w:val="00254545"/>
    <w:rsid w:val="00260518"/>
    <w:rsid w:val="00266BC4"/>
    <w:rsid w:val="00272CE2"/>
    <w:rsid w:val="00273213"/>
    <w:rsid w:val="00280519"/>
    <w:rsid w:val="0028055F"/>
    <w:rsid w:val="00280CC9"/>
    <w:rsid w:val="00282D64"/>
    <w:rsid w:val="002835CA"/>
    <w:rsid w:val="00284C0E"/>
    <w:rsid w:val="00285AA6"/>
    <w:rsid w:val="00287381"/>
    <w:rsid w:val="00287CD8"/>
    <w:rsid w:val="00294E34"/>
    <w:rsid w:val="00294E9E"/>
    <w:rsid w:val="002A5E7F"/>
    <w:rsid w:val="002B2D67"/>
    <w:rsid w:val="002C31B0"/>
    <w:rsid w:val="002C6638"/>
    <w:rsid w:val="002D1023"/>
    <w:rsid w:val="002D1F69"/>
    <w:rsid w:val="002D787F"/>
    <w:rsid w:val="002E3D17"/>
    <w:rsid w:val="002E7E9D"/>
    <w:rsid w:val="002F31AC"/>
    <w:rsid w:val="002F5B8B"/>
    <w:rsid w:val="0030179E"/>
    <w:rsid w:val="00301D2C"/>
    <w:rsid w:val="00301FB1"/>
    <w:rsid w:val="00303616"/>
    <w:rsid w:val="00303B36"/>
    <w:rsid w:val="00305426"/>
    <w:rsid w:val="00305529"/>
    <w:rsid w:val="003055E2"/>
    <w:rsid w:val="00306987"/>
    <w:rsid w:val="003120FD"/>
    <w:rsid w:val="00314666"/>
    <w:rsid w:val="00316122"/>
    <w:rsid w:val="00316C62"/>
    <w:rsid w:val="00334339"/>
    <w:rsid w:val="00335214"/>
    <w:rsid w:val="00340BDF"/>
    <w:rsid w:val="00342590"/>
    <w:rsid w:val="00345993"/>
    <w:rsid w:val="003572DE"/>
    <w:rsid w:val="003629C4"/>
    <w:rsid w:val="00364FB0"/>
    <w:rsid w:val="0036723A"/>
    <w:rsid w:val="00371834"/>
    <w:rsid w:val="003802C0"/>
    <w:rsid w:val="00391195"/>
    <w:rsid w:val="0039274B"/>
    <w:rsid w:val="00392A0D"/>
    <w:rsid w:val="003A17E0"/>
    <w:rsid w:val="003A23FD"/>
    <w:rsid w:val="003A3A6E"/>
    <w:rsid w:val="003A60C4"/>
    <w:rsid w:val="003A6C00"/>
    <w:rsid w:val="003B10FC"/>
    <w:rsid w:val="003B26C6"/>
    <w:rsid w:val="003B52B1"/>
    <w:rsid w:val="003B558E"/>
    <w:rsid w:val="003B6944"/>
    <w:rsid w:val="003B79DF"/>
    <w:rsid w:val="003C21B4"/>
    <w:rsid w:val="003C4780"/>
    <w:rsid w:val="003C5E90"/>
    <w:rsid w:val="003E34D0"/>
    <w:rsid w:val="003E3847"/>
    <w:rsid w:val="003E76C2"/>
    <w:rsid w:val="003F1BED"/>
    <w:rsid w:val="0040114B"/>
    <w:rsid w:val="0040476A"/>
    <w:rsid w:val="00406282"/>
    <w:rsid w:val="00411FE8"/>
    <w:rsid w:val="00417B6E"/>
    <w:rsid w:val="00422F10"/>
    <w:rsid w:val="004363CB"/>
    <w:rsid w:val="00440191"/>
    <w:rsid w:val="004431BE"/>
    <w:rsid w:val="00444D73"/>
    <w:rsid w:val="004547A8"/>
    <w:rsid w:val="0045511B"/>
    <w:rsid w:val="00456D7E"/>
    <w:rsid w:val="00457C0A"/>
    <w:rsid w:val="00461B62"/>
    <w:rsid w:val="00467A36"/>
    <w:rsid w:val="00480D2C"/>
    <w:rsid w:val="00482DBF"/>
    <w:rsid w:val="0048702B"/>
    <w:rsid w:val="00491AA3"/>
    <w:rsid w:val="004953BE"/>
    <w:rsid w:val="00495978"/>
    <w:rsid w:val="004A05AC"/>
    <w:rsid w:val="004A5004"/>
    <w:rsid w:val="004A5AB8"/>
    <w:rsid w:val="004B0090"/>
    <w:rsid w:val="004B022C"/>
    <w:rsid w:val="004B26BA"/>
    <w:rsid w:val="004B49D0"/>
    <w:rsid w:val="004C117A"/>
    <w:rsid w:val="004C4B2D"/>
    <w:rsid w:val="004D5BBD"/>
    <w:rsid w:val="004E0FD1"/>
    <w:rsid w:val="004E4790"/>
    <w:rsid w:val="004E4CA3"/>
    <w:rsid w:val="004E6A5E"/>
    <w:rsid w:val="004F33B9"/>
    <w:rsid w:val="004F3647"/>
    <w:rsid w:val="005032E5"/>
    <w:rsid w:val="00507477"/>
    <w:rsid w:val="005129FD"/>
    <w:rsid w:val="00514135"/>
    <w:rsid w:val="00516246"/>
    <w:rsid w:val="00521025"/>
    <w:rsid w:val="00525C77"/>
    <w:rsid w:val="00526E4C"/>
    <w:rsid w:val="005277E3"/>
    <w:rsid w:val="0053207E"/>
    <w:rsid w:val="00532996"/>
    <w:rsid w:val="0053418F"/>
    <w:rsid w:val="00537138"/>
    <w:rsid w:val="005409D4"/>
    <w:rsid w:val="00547C58"/>
    <w:rsid w:val="00554C0D"/>
    <w:rsid w:val="0055553E"/>
    <w:rsid w:val="00555CC7"/>
    <w:rsid w:val="005565A7"/>
    <w:rsid w:val="00562011"/>
    <w:rsid w:val="005629F7"/>
    <w:rsid w:val="00571E9F"/>
    <w:rsid w:val="00572AD4"/>
    <w:rsid w:val="005731C3"/>
    <w:rsid w:val="005736C5"/>
    <w:rsid w:val="00573CB7"/>
    <w:rsid w:val="00574B95"/>
    <w:rsid w:val="00576859"/>
    <w:rsid w:val="005800DA"/>
    <w:rsid w:val="005806EE"/>
    <w:rsid w:val="00585DC0"/>
    <w:rsid w:val="00587A01"/>
    <w:rsid w:val="00595FFC"/>
    <w:rsid w:val="00597484"/>
    <w:rsid w:val="005A0867"/>
    <w:rsid w:val="005A1555"/>
    <w:rsid w:val="005A180F"/>
    <w:rsid w:val="005B6086"/>
    <w:rsid w:val="005B6227"/>
    <w:rsid w:val="005C1C29"/>
    <w:rsid w:val="005C53AA"/>
    <w:rsid w:val="005C5E86"/>
    <w:rsid w:val="005D5730"/>
    <w:rsid w:val="005E3392"/>
    <w:rsid w:val="005F12F2"/>
    <w:rsid w:val="0061263A"/>
    <w:rsid w:val="006208FF"/>
    <w:rsid w:val="006211E8"/>
    <w:rsid w:val="00623047"/>
    <w:rsid w:val="00624742"/>
    <w:rsid w:val="00634467"/>
    <w:rsid w:val="00635F65"/>
    <w:rsid w:val="00636F1F"/>
    <w:rsid w:val="00637FC1"/>
    <w:rsid w:val="00641A03"/>
    <w:rsid w:val="00645D0D"/>
    <w:rsid w:val="00651CDA"/>
    <w:rsid w:val="00656CA9"/>
    <w:rsid w:val="00660A66"/>
    <w:rsid w:val="00666479"/>
    <w:rsid w:val="0066702B"/>
    <w:rsid w:val="00685427"/>
    <w:rsid w:val="00685848"/>
    <w:rsid w:val="006924B1"/>
    <w:rsid w:val="00694953"/>
    <w:rsid w:val="00695CB1"/>
    <w:rsid w:val="006A15BF"/>
    <w:rsid w:val="006A476C"/>
    <w:rsid w:val="006A4D71"/>
    <w:rsid w:val="006B3612"/>
    <w:rsid w:val="006C1DED"/>
    <w:rsid w:val="006C7022"/>
    <w:rsid w:val="006D20C2"/>
    <w:rsid w:val="006D5F6A"/>
    <w:rsid w:val="006E0DA4"/>
    <w:rsid w:val="006E1EF4"/>
    <w:rsid w:val="006E3A2A"/>
    <w:rsid w:val="006F56BB"/>
    <w:rsid w:val="006F758E"/>
    <w:rsid w:val="00720CBA"/>
    <w:rsid w:val="00724402"/>
    <w:rsid w:val="007248EE"/>
    <w:rsid w:val="00725FBD"/>
    <w:rsid w:val="007322F2"/>
    <w:rsid w:val="007328C5"/>
    <w:rsid w:val="00736A0B"/>
    <w:rsid w:val="00740A19"/>
    <w:rsid w:val="00746F9C"/>
    <w:rsid w:val="00751F59"/>
    <w:rsid w:val="0077041C"/>
    <w:rsid w:val="007719A4"/>
    <w:rsid w:val="00777600"/>
    <w:rsid w:val="00781818"/>
    <w:rsid w:val="0078573F"/>
    <w:rsid w:val="00791979"/>
    <w:rsid w:val="007932E9"/>
    <w:rsid w:val="007972C2"/>
    <w:rsid w:val="00797311"/>
    <w:rsid w:val="007A7BF7"/>
    <w:rsid w:val="007B16BD"/>
    <w:rsid w:val="007C182A"/>
    <w:rsid w:val="007C6859"/>
    <w:rsid w:val="007D1C3A"/>
    <w:rsid w:val="007D5C56"/>
    <w:rsid w:val="007D661D"/>
    <w:rsid w:val="007E5BED"/>
    <w:rsid w:val="007E6947"/>
    <w:rsid w:val="007F7363"/>
    <w:rsid w:val="007F73DB"/>
    <w:rsid w:val="0080074E"/>
    <w:rsid w:val="00803595"/>
    <w:rsid w:val="008075EA"/>
    <w:rsid w:val="0081215E"/>
    <w:rsid w:val="00814536"/>
    <w:rsid w:val="00815CFA"/>
    <w:rsid w:val="00820730"/>
    <w:rsid w:val="0082244E"/>
    <w:rsid w:val="0082616A"/>
    <w:rsid w:val="00827FF6"/>
    <w:rsid w:val="00832C24"/>
    <w:rsid w:val="00835FE9"/>
    <w:rsid w:val="00837FA8"/>
    <w:rsid w:val="008552F1"/>
    <w:rsid w:val="0085586F"/>
    <w:rsid w:val="00870985"/>
    <w:rsid w:val="008820D8"/>
    <w:rsid w:val="00883F71"/>
    <w:rsid w:val="008855D1"/>
    <w:rsid w:val="008A03AF"/>
    <w:rsid w:val="008A1A14"/>
    <w:rsid w:val="008A298A"/>
    <w:rsid w:val="008A4CF9"/>
    <w:rsid w:val="008A5517"/>
    <w:rsid w:val="008A6378"/>
    <w:rsid w:val="008B38D7"/>
    <w:rsid w:val="008B44D6"/>
    <w:rsid w:val="008B6506"/>
    <w:rsid w:val="008B740E"/>
    <w:rsid w:val="008C7687"/>
    <w:rsid w:val="008D2B9C"/>
    <w:rsid w:val="008D7C6E"/>
    <w:rsid w:val="008E0077"/>
    <w:rsid w:val="008F02CF"/>
    <w:rsid w:val="008F68E8"/>
    <w:rsid w:val="00900B68"/>
    <w:rsid w:val="0090392A"/>
    <w:rsid w:val="00903BB4"/>
    <w:rsid w:val="0090429C"/>
    <w:rsid w:val="009059FE"/>
    <w:rsid w:val="00905ACE"/>
    <w:rsid w:val="00906B3F"/>
    <w:rsid w:val="00911961"/>
    <w:rsid w:val="009148A1"/>
    <w:rsid w:val="00922C70"/>
    <w:rsid w:val="009243DB"/>
    <w:rsid w:val="00931C59"/>
    <w:rsid w:val="0093239B"/>
    <w:rsid w:val="00934884"/>
    <w:rsid w:val="00935F88"/>
    <w:rsid w:val="00942301"/>
    <w:rsid w:val="00942B36"/>
    <w:rsid w:val="00950CB0"/>
    <w:rsid w:val="00952075"/>
    <w:rsid w:val="00973D23"/>
    <w:rsid w:val="009749F0"/>
    <w:rsid w:val="009770E6"/>
    <w:rsid w:val="00977430"/>
    <w:rsid w:val="00982E32"/>
    <w:rsid w:val="00985428"/>
    <w:rsid w:val="0098644C"/>
    <w:rsid w:val="00992268"/>
    <w:rsid w:val="00993DD9"/>
    <w:rsid w:val="009961C9"/>
    <w:rsid w:val="009962D3"/>
    <w:rsid w:val="009A28D2"/>
    <w:rsid w:val="009A577A"/>
    <w:rsid w:val="009A6F2A"/>
    <w:rsid w:val="009A78D2"/>
    <w:rsid w:val="009B57B9"/>
    <w:rsid w:val="009C0898"/>
    <w:rsid w:val="009C6BAD"/>
    <w:rsid w:val="009E5B24"/>
    <w:rsid w:val="009F02D3"/>
    <w:rsid w:val="009F3429"/>
    <w:rsid w:val="009F6EBB"/>
    <w:rsid w:val="00A020C5"/>
    <w:rsid w:val="00A04B79"/>
    <w:rsid w:val="00A10582"/>
    <w:rsid w:val="00A1573C"/>
    <w:rsid w:val="00A17946"/>
    <w:rsid w:val="00A20A89"/>
    <w:rsid w:val="00A21BE7"/>
    <w:rsid w:val="00A21FCE"/>
    <w:rsid w:val="00A228EC"/>
    <w:rsid w:val="00A318E9"/>
    <w:rsid w:val="00A40A4F"/>
    <w:rsid w:val="00A43152"/>
    <w:rsid w:val="00A454ED"/>
    <w:rsid w:val="00A54F17"/>
    <w:rsid w:val="00A55A35"/>
    <w:rsid w:val="00A6234A"/>
    <w:rsid w:val="00A74A4F"/>
    <w:rsid w:val="00A81807"/>
    <w:rsid w:val="00A844C1"/>
    <w:rsid w:val="00A90C9A"/>
    <w:rsid w:val="00A92C41"/>
    <w:rsid w:val="00A92DF2"/>
    <w:rsid w:val="00A94190"/>
    <w:rsid w:val="00A945E6"/>
    <w:rsid w:val="00A94E0C"/>
    <w:rsid w:val="00A955B9"/>
    <w:rsid w:val="00AA4A43"/>
    <w:rsid w:val="00AB6598"/>
    <w:rsid w:val="00AB77D2"/>
    <w:rsid w:val="00AC17E2"/>
    <w:rsid w:val="00AC2E80"/>
    <w:rsid w:val="00AC5110"/>
    <w:rsid w:val="00AC79B0"/>
    <w:rsid w:val="00AC7F07"/>
    <w:rsid w:val="00AD14E4"/>
    <w:rsid w:val="00AE0DFF"/>
    <w:rsid w:val="00AE55A8"/>
    <w:rsid w:val="00AE6060"/>
    <w:rsid w:val="00B0306F"/>
    <w:rsid w:val="00B119A8"/>
    <w:rsid w:val="00B21CDF"/>
    <w:rsid w:val="00B23208"/>
    <w:rsid w:val="00B32DE5"/>
    <w:rsid w:val="00B43327"/>
    <w:rsid w:val="00B53C67"/>
    <w:rsid w:val="00B54605"/>
    <w:rsid w:val="00B560EB"/>
    <w:rsid w:val="00B56E52"/>
    <w:rsid w:val="00B60536"/>
    <w:rsid w:val="00B6266F"/>
    <w:rsid w:val="00B7258D"/>
    <w:rsid w:val="00B7336F"/>
    <w:rsid w:val="00B76DB1"/>
    <w:rsid w:val="00B77078"/>
    <w:rsid w:val="00B928C0"/>
    <w:rsid w:val="00BA506B"/>
    <w:rsid w:val="00BA7623"/>
    <w:rsid w:val="00BB0ADB"/>
    <w:rsid w:val="00BB4945"/>
    <w:rsid w:val="00BB5A26"/>
    <w:rsid w:val="00BD234D"/>
    <w:rsid w:val="00BD3667"/>
    <w:rsid w:val="00BE6E68"/>
    <w:rsid w:val="00BE74C0"/>
    <w:rsid w:val="00BF252A"/>
    <w:rsid w:val="00BF6256"/>
    <w:rsid w:val="00C01977"/>
    <w:rsid w:val="00C02764"/>
    <w:rsid w:val="00C03C6B"/>
    <w:rsid w:val="00C063D8"/>
    <w:rsid w:val="00C13349"/>
    <w:rsid w:val="00C15F25"/>
    <w:rsid w:val="00C234CF"/>
    <w:rsid w:val="00C2681F"/>
    <w:rsid w:val="00C26A44"/>
    <w:rsid w:val="00C27951"/>
    <w:rsid w:val="00C27E53"/>
    <w:rsid w:val="00C32D13"/>
    <w:rsid w:val="00C40B79"/>
    <w:rsid w:val="00C50309"/>
    <w:rsid w:val="00C568A2"/>
    <w:rsid w:val="00C56D84"/>
    <w:rsid w:val="00C64748"/>
    <w:rsid w:val="00C67646"/>
    <w:rsid w:val="00C87849"/>
    <w:rsid w:val="00C91228"/>
    <w:rsid w:val="00C946C0"/>
    <w:rsid w:val="00CA7B4B"/>
    <w:rsid w:val="00CB0E56"/>
    <w:rsid w:val="00CC2EC0"/>
    <w:rsid w:val="00CC4431"/>
    <w:rsid w:val="00CC4784"/>
    <w:rsid w:val="00CC7F3D"/>
    <w:rsid w:val="00CD161C"/>
    <w:rsid w:val="00CD5909"/>
    <w:rsid w:val="00CD707F"/>
    <w:rsid w:val="00CE0DD4"/>
    <w:rsid w:val="00CE1B02"/>
    <w:rsid w:val="00CF0712"/>
    <w:rsid w:val="00CF6C18"/>
    <w:rsid w:val="00D0362B"/>
    <w:rsid w:val="00D128CF"/>
    <w:rsid w:val="00D12928"/>
    <w:rsid w:val="00D142EA"/>
    <w:rsid w:val="00D17699"/>
    <w:rsid w:val="00D37498"/>
    <w:rsid w:val="00D409D7"/>
    <w:rsid w:val="00D479F0"/>
    <w:rsid w:val="00D52FF8"/>
    <w:rsid w:val="00D5323F"/>
    <w:rsid w:val="00D54D72"/>
    <w:rsid w:val="00D55B3D"/>
    <w:rsid w:val="00D61317"/>
    <w:rsid w:val="00D636E5"/>
    <w:rsid w:val="00D65AC4"/>
    <w:rsid w:val="00D70BF4"/>
    <w:rsid w:val="00D76F2B"/>
    <w:rsid w:val="00D77EE2"/>
    <w:rsid w:val="00D8133D"/>
    <w:rsid w:val="00D85381"/>
    <w:rsid w:val="00D862F7"/>
    <w:rsid w:val="00D91A5A"/>
    <w:rsid w:val="00D97217"/>
    <w:rsid w:val="00D973D4"/>
    <w:rsid w:val="00DA236A"/>
    <w:rsid w:val="00DA7E4F"/>
    <w:rsid w:val="00DB11BC"/>
    <w:rsid w:val="00DB2880"/>
    <w:rsid w:val="00DB28C7"/>
    <w:rsid w:val="00DB2911"/>
    <w:rsid w:val="00DB4E88"/>
    <w:rsid w:val="00DB7012"/>
    <w:rsid w:val="00DC7CE4"/>
    <w:rsid w:val="00DC7D79"/>
    <w:rsid w:val="00DD506F"/>
    <w:rsid w:val="00DD659D"/>
    <w:rsid w:val="00DE3EE7"/>
    <w:rsid w:val="00DF5074"/>
    <w:rsid w:val="00DF5EA7"/>
    <w:rsid w:val="00DF7E0C"/>
    <w:rsid w:val="00DF7F8E"/>
    <w:rsid w:val="00E02CF1"/>
    <w:rsid w:val="00E15AC2"/>
    <w:rsid w:val="00E16913"/>
    <w:rsid w:val="00E2210C"/>
    <w:rsid w:val="00E27201"/>
    <w:rsid w:val="00E27BED"/>
    <w:rsid w:val="00E30528"/>
    <w:rsid w:val="00E344EA"/>
    <w:rsid w:val="00E40035"/>
    <w:rsid w:val="00E426C0"/>
    <w:rsid w:val="00E42A88"/>
    <w:rsid w:val="00E435DD"/>
    <w:rsid w:val="00E44B9B"/>
    <w:rsid w:val="00E464E3"/>
    <w:rsid w:val="00E46A63"/>
    <w:rsid w:val="00E52AF2"/>
    <w:rsid w:val="00E5535D"/>
    <w:rsid w:val="00E60DD9"/>
    <w:rsid w:val="00E62E71"/>
    <w:rsid w:val="00E62F4D"/>
    <w:rsid w:val="00E6657F"/>
    <w:rsid w:val="00E70D08"/>
    <w:rsid w:val="00E70D46"/>
    <w:rsid w:val="00E72B12"/>
    <w:rsid w:val="00E8669B"/>
    <w:rsid w:val="00E90DE2"/>
    <w:rsid w:val="00E94418"/>
    <w:rsid w:val="00E97C11"/>
    <w:rsid w:val="00EA36E9"/>
    <w:rsid w:val="00EC2455"/>
    <w:rsid w:val="00ED151B"/>
    <w:rsid w:val="00EE406E"/>
    <w:rsid w:val="00EE77C6"/>
    <w:rsid w:val="00EF0A41"/>
    <w:rsid w:val="00EF57D6"/>
    <w:rsid w:val="00EF6B16"/>
    <w:rsid w:val="00EF6EA3"/>
    <w:rsid w:val="00F01429"/>
    <w:rsid w:val="00F045D3"/>
    <w:rsid w:val="00F12A2A"/>
    <w:rsid w:val="00F1724F"/>
    <w:rsid w:val="00F206A4"/>
    <w:rsid w:val="00F225C8"/>
    <w:rsid w:val="00F2640F"/>
    <w:rsid w:val="00F3608F"/>
    <w:rsid w:val="00F443B1"/>
    <w:rsid w:val="00F64B1A"/>
    <w:rsid w:val="00F659BD"/>
    <w:rsid w:val="00F67671"/>
    <w:rsid w:val="00F75B08"/>
    <w:rsid w:val="00F8488B"/>
    <w:rsid w:val="00F9670A"/>
    <w:rsid w:val="00FA1E07"/>
    <w:rsid w:val="00FA224F"/>
    <w:rsid w:val="00FA2A09"/>
    <w:rsid w:val="00FA74F9"/>
    <w:rsid w:val="00FB0939"/>
    <w:rsid w:val="00FB3065"/>
    <w:rsid w:val="00FC1E4A"/>
    <w:rsid w:val="00FC3091"/>
    <w:rsid w:val="00FC4267"/>
    <w:rsid w:val="00FC5666"/>
    <w:rsid w:val="00FD35AA"/>
    <w:rsid w:val="00FD5719"/>
    <w:rsid w:val="00FE21AB"/>
    <w:rsid w:val="00FF0132"/>
    <w:rsid w:val="00FF0B44"/>
    <w:rsid w:val="00FF39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369C33C7-4059-4456-B0A3-55937DB58E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0DD9"/>
    <w:pPr>
      <w:spacing w:after="200" w:line="276" w:lineRule="auto"/>
    </w:pPr>
    <w:rPr>
      <w:sz w:val="22"/>
      <w:szCs w:val="22"/>
    </w:rPr>
  </w:style>
  <w:style w:type="paragraph" w:styleId="Heading1">
    <w:name w:val="heading 1"/>
    <w:basedOn w:val="Normal"/>
    <w:next w:val="Normal"/>
    <w:link w:val="Heading1Char"/>
    <w:uiPriority w:val="9"/>
    <w:qFormat/>
    <w:rsid w:val="0072440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82D64"/>
    <w:pPr>
      <w:keepNext/>
      <w:spacing w:before="240" w:after="60"/>
      <w:outlineLvl w:val="1"/>
    </w:pPr>
    <w:rPr>
      <w:rFonts w:ascii="Cambria" w:eastAsia="Times New Roman" w:hAnsi="Cambria"/>
      <w:b/>
      <w:bCs/>
      <w:i/>
      <w:iCs/>
      <w:sz w:val="28"/>
      <w:szCs w:val="28"/>
    </w:rPr>
  </w:style>
  <w:style w:type="paragraph" w:styleId="Heading3">
    <w:name w:val="heading 3"/>
    <w:basedOn w:val="Normal"/>
    <w:next w:val="Normal"/>
    <w:link w:val="Heading3Char"/>
    <w:uiPriority w:val="9"/>
    <w:semiHidden/>
    <w:unhideWhenUsed/>
    <w:qFormat/>
    <w:rsid w:val="00E8669B"/>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60DD9"/>
    <w:pPr>
      <w:ind w:left="720"/>
      <w:contextualSpacing/>
    </w:pPr>
  </w:style>
  <w:style w:type="paragraph" w:styleId="Header">
    <w:name w:val="header"/>
    <w:basedOn w:val="Normal"/>
    <w:link w:val="HeaderChar"/>
    <w:uiPriority w:val="99"/>
    <w:unhideWhenUsed/>
    <w:rsid w:val="00CD161C"/>
    <w:pPr>
      <w:tabs>
        <w:tab w:val="center" w:pos="4680"/>
        <w:tab w:val="right" w:pos="9360"/>
      </w:tabs>
    </w:pPr>
  </w:style>
  <w:style w:type="character" w:customStyle="1" w:styleId="HeaderChar">
    <w:name w:val="Header Char"/>
    <w:basedOn w:val="DefaultParagraphFont"/>
    <w:link w:val="Header"/>
    <w:uiPriority w:val="99"/>
    <w:rsid w:val="00CD161C"/>
    <w:rPr>
      <w:sz w:val="22"/>
      <w:szCs w:val="22"/>
    </w:rPr>
  </w:style>
  <w:style w:type="paragraph" w:styleId="Footer">
    <w:name w:val="footer"/>
    <w:basedOn w:val="Normal"/>
    <w:link w:val="FooterChar"/>
    <w:uiPriority w:val="99"/>
    <w:unhideWhenUsed/>
    <w:rsid w:val="00CD161C"/>
    <w:pPr>
      <w:tabs>
        <w:tab w:val="center" w:pos="4680"/>
        <w:tab w:val="right" w:pos="9360"/>
      </w:tabs>
    </w:pPr>
  </w:style>
  <w:style w:type="character" w:customStyle="1" w:styleId="FooterChar">
    <w:name w:val="Footer Char"/>
    <w:basedOn w:val="DefaultParagraphFont"/>
    <w:link w:val="Footer"/>
    <w:uiPriority w:val="99"/>
    <w:rsid w:val="00CD161C"/>
    <w:rPr>
      <w:sz w:val="22"/>
      <w:szCs w:val="22"/>
    </w:rPr>
  </w:style>
  <w:style w:type="character" w:customStyle="1" w:styleId="Heading2Char">
    <w:name w:val="Heading 2 Char"/>
    <w:basedOn w:val="DefaultParagraphFont"/>
    <w:link w:val="Heading2"/>
    <w:uiPriority w:val="9"/>
    <w:rsid w:val="00282D64"/>
    <w:rPr>
      <w:rFonts w:ascii="Cambria" w:eastAsia="Times New Roman" w:hAnsi="Cambria" w:cs="Times New Roman"/>
      <w:b/>
      <w:bCs/>
      <w:i/>
      <w:iCs/>
      <w:sz w:val="28"/>
      <w:szCs w:val="28"/>
    </w:rPr>
  </w:style>
  <w:style w:type="paragraph" w:styleId="FootnoteText">
    <w:name w:val="footnote text"/>
    <w:basedOn w:val="Normal"/>
    <w:link w:val="FootnoteTextChar"/>
    <w:uiPriority w:val="99"/>
    <w:semiHidden/>
    <w:unhideWhenUsed/>
    <w:rsid w:val="00656CA9"/>
    <w:rPr>
      <w:sz w:val="20"/>
      <w:szCs w:val="20"/>
    </w:rPr>
  </w:style>
  <w:style w:type="character" w:customStyle="1" w:styleId="FootnoteTextChar">
    <w:name w:val="Footnote Text Char"/>
    <w:basedOn w:val="DefaultParagraphFont"/>
    <w:link w:val="FootnoteText"/>
    <w:uiPriority w:val="99"/>
    <w:semiHidden/>
    <w:rsid w:val="00656CA9"/>
  </w:style>
  <w:style w:type="character" w:styleId="FootnoteReference">
    <w:name w:val="footnote reference"/>
    <w:basedOn w:val="DefaultParagraphFont"/>
    <w:uiPriority w:val="99"/>
    <w:semiHidden/>
    <w:unhideWhenUsed/>
    <w:rsid w:val="00656CA9"/>
    <w:rPr>
      <w:vertAlign w:val="superscript"/>
    </w:rPr>
  </w:style>
  <w:style w:type="paragraph" w:styleId="BalloonText">
    <w:name w:val="Balloon Text"/>
    <w:basedOn w:val="Normal"/>
    <w:link w:val="BalloonTextChar"/>
    <w:uiPriority w:val="99"/>
    <w:semiHidden/>
    <w:unhideWhenUsed/>
    <w:rsid w:val="00C5030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0309"/>
    <w:rPr>
      <w:rFonts w:ascii="Tahoma" w:hAnsi="Tahoma" w:cs="Tahoma"/>
      <w:sz w:val="16"/>
      <w:szCs w:val="16"/>
    </w:rPr>
  </w:style>
  <w:style w:type="character" w:styleId="CommentReference">
    <w:name w:val="annotation reference"/>
    <w:basedOn w:val="DefaultParagraphFont"/>
    <w:uiPriority w:val="99"/>
    <w:semiHidden/>
    <w:unhideWhenUsed/>
    <w:rsid w:val="000E1CD7"/>
    <w:rPr>
      <w:sz w:val="16"/>
      <w:szCs w:val="16"/>
    </w:rPr>
  </w:style>
  <w:style w:type="paragraph" w:styleId="CommentText">
    <w:name w:val="annotation text"/>
    <w:basedOn w:val="Normal"/>
    <w:link w:val="CommentTextChar"/>
    <w:uiPriority w:val="99"/>
    <w:semiHidden/>
    <w:unhideWhenUsed/>
    <w:rsid w:val="000E1CD7"/>
    <w:pPr>
      <w:spacing w:line="240" w:lineRule="auto"/>
    </w:pPr>
    <w:rPr>
      <w:sz w:val="20"/>
      <w:szCs w:val="20"/>
    </w:rPr>
  </w:style>
  <w:style w:type="character" w:customStyle="1" w:styleId="CommentTextChar">
    <w:name w:val="Comment Text Char"/>
    <w:basedOn w:val="DefaultParagraphFont"/>
    <w:link w:val="CommentText"/>
    <w:uiPriority w:val="99"/>
    <w:semiHidden/>
    <w:rsid w:val="000E1CD7"/>
  </w:style>
  <w:style w:type="paragraph" w:styleId="CommentSubject">
    <w:name w:val="annotation subject"/>
    <w:basedOn w:val="CommentText"/>
    <w:next w:val="CommentText"/>
    <w:link w:val="CommentSubjectChar"/>
    <w:uiPriority w:val="99"/>
    <w:semiHidden/>
    <w:unhideWhenUsed/>
    <w:rsid w:val="000E1CD7"/>
    <w:rPr>
      <w:b/>
      <w:bCs/>
    </w:rPr>
  </w:style>
  <w:style w:type="character" w:customStyle="1" w:styleId="CommentSubjectChar">
    <w:name w:val="Comment Subject Char"/>
    <w:basedOn w:val="CommentTextChar"/>
    <w:link w:val="CommentSubject"/>
    <w:uiPriority w:val="99"/>
    <w:semiHidden/>
    <w:rsid w:val="000E1CD7"/>
    <w:rPr>
      <w:b/>
      <w:bCs/>
    </w:rPr>
  </w:style>
  <w:style w:type="paragraph" w:customStyle="1" w:styleId="Default">
    <w:name w:val="Default"/>
    <w:rsid w:val="000E1CD7"/>
    <w:pPr>
      <w:autoSpaceDE w:val="0"/>
      <w:autoSpaceDN w:val="0"/>
      <w:adjustRightInd w:val="0"/>
    </w:pPr>
    <w:rPr>
      <w:rFonts w:ascii="Cambria" w:hAnsi="Cambria" w:cs="Cambria"/>
      <w:color w:val="000000"/>
      <w:sz w:val="24"/>
      <w:szCs w:val="24"/>
    </w:rPr>
  </w:style>
  <w:style w:type="paragraph" w:styleId="Index1">
    <w:name w:val="index 1"/>
    <w:basedOn w:val="Normal"/>
    <w:next w:val="Normal"/>
    <w:autoRedefine/>
    <w:uiPriority w:val="99"/>
    <w:semiHidden/>
    <w:unhideWhenUsed/>
    <w:rsid w:val="00B54605"/>
    <w:pPr>
      <w:spacing w:after="0" w:line="240" w:lineRule="auto"/>
      <w:ind w:left="220" w:hanging="220"/>
    </w:pPr>
  </w:style>
  <w:style w:type="paragraph" w:styleId="Index2">
    <w:name w:val="index 2"/>
    <w:basedOn w:val="Normal"/>
    <w:next w:val="Normal"/>
    <w:autoRedefine/>
    <w:uiPriority w:val="99"/>
    <w:semiHidden/>
    <w:unhideWhenUsed/>
    <w:rsid w:val="00B54605"/>
    <w:pPr>
      <w:spacing w:after="0" w:line="240" w:lineRule="auto"/>
      <w:ind w:left="440" w:hanging="220"/>
    </w:pPr>
  </w:style>
  <w:style w:type="character" w:customStyle="1" w:styleId="Heading1Char">
    <w:name w:val="Heading 1 Char"/>
    <w:basedOn w:val="DefaultParagraphFont"/>
    <w:link w:val="Heading1"/>
    <w:uiPriority w:val="9"/>
    <w:rsid w:val="00724402"/>
    <w:rPr>
      <w:rFonts w:asciiTheme="majorHAnsi" w:eastAsiaTheme="majorEastAsia" w:hAnsiTheme="majorHAnsi" w:cstheme="majorBidi"/>
      <w:b/>
      <w:bCs/>
      <w:color w:val="365F91" w:themeColor="accent1" w:themeShade="BF"/>
      <w:sz w:val="28"/>
      <w:szCs w:val="28"/>
    </w:rPr>
  </w:style>
  <w:style w:type="paragraph" w:styleId="TOC1">
    <w:name w:val="toc 1"/>
    <w:basedOn w:val="Normal"/>
    <w:next w:val="Normal"/>
    <w:autoRedefine/>
    <w:uiPriority w:val="39"/>
    <w:unhideWhenUsed/>
    <w:rsid w:val="00F9670A"/>
    <w:pPr>
      <w:tabs>
        <w:tab w:val="left" w:pos="1100"/>
        <w:tab w:val="right" w:pos="9350"/>
      </w:tabs>
      <w:spacing w:after="100"/>
    </w:pPr>
    <w:rPr>
      <w:noProof/>
    </w:rPr>
  </w:style>
  <w:style w:type="character" w:styleId="Hyperlink">
    <w:name w:val="Hyperlink"/>
    <w:basedOn w:val="DefaultParagraphFont"/>
    <w:uiPriority w:val="99"/>
    <w:unhideWhenUsed/>
    <w:rsid w:val="00724402"/>
    <w:rPr>
      <w:color w:val="0000FF" w:themeColor="hyperlink"/>
      <w:u w:val="single"/>
    </w:rPr>
  </w:style>
  <w:style w:type="paragraph" w:styleId="NormalWeb">
    <w:name w:val="Normal (Web)"/>
    <w:basedOn w:val="Normal"/>
    <w:uiPriority w:val="99"/>
    <w:semiHidden/>
    <w:unhideWhenUsed/>
    <w:rsid w:val="001828C5"/>
    <w:pPr>
      <w:spacing w:before="100" w:beforeAutospacing="1" w:after="100" w:afterAutospacing="1" w:line="240" w:lineRule="auto"/>
    </w:pPr>
    <w:rPr>
      <w:rFonts w:ascii="Times New Roman" w:eastAsiaTheme="minorEastAsia" w:hAnsi="Times New Roman"/>
      <w:sz w:val="24"/>
      <w:szCs w:val="24"/>
    </w:rPr>
  </w:style>
  <w:style w:type="paragraph" w:styleId="TOC2">
    <w:name w:val="toc 2"/>
    <w:basedOn w:val="Normal"/>
    <w:next w:val="Normal"/>
    <w:autoRedefine/>
    <w:uiPriority w:val="39"/>
    <w:unhideWhenUsed/>
    <w:rsid w:val="00A6234A"/>
    <w:pPr>
      <w:spacing w:after="100"/>
      <w:ind w:left="220"/>
    </w:pPr>
  </w:style>
  <w:style w:type="table" w:styleId="TableGrid">
    <w:name w:val="Table Grid"/>
    <w:basedOn w:val="TableNormal"/>
    <w:uiPriority w:val="59"/>
    <w:rsid w:val="000522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05222F"/>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apple-converted-space">
    <w:name w:val="apple-converted-space"/>
    <w:basedOn w:val="DefaultParagraphFont"/>
    <w:rsid w:val="000C265E"/>
  </w:style>
  <w:style w:type="paragraph" w:styleId="Revision">
    <w:name w:val="Revision"/>
    <w:hidden/>
    <w:uiPriority w:val="99"/>
    <w:semiHidden/>
    <w:rsid w:val="00E2210C"/>
    <w:rPr>
      <w:sz w:val="22"/>
      <w:szCs w:val="22"/>
    </w:rPr>
  </w:style>
  <w:style w:type="paragraph" w:styleId="HTMLPreformatted">
    <w:name w:val="HTML Preformatted"/>
    <w:basedOn w:val="Normal"/>
    <w:link w:val="HTMLPreformattedChar"/>
    <w:uiPriority w:val="99"/>
    <w:unhideWhenUsed/>
    <w:rsid w:val="00E52A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E52AF2"/>
    <w:rPr>
      <w:rFonts w:ascii="Courier New" w:eastAsia="Times New Roman" w:hAnsi="Courier New" w:cs="Courier New"/>
    </w:rPr>
  </w:style>
  <w:style w:type="character" w:customStyle="1" w:styleId="Heading3Char">
    <w:name w:val="Heading 3 Char"/>
    <w:basedOn w:val="DefaultParagraphFont"/>
    <w:link w:val="Heading3"/>
    <w:uiPriority w:val="9"/>
    <w:semiHidden/>
    <w:rsid w:val="00E8669B"/>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335561">
      <w:bodyDiv w:val="1"/>
      <w:marLeft w:val="0"/>
      <w:marRight w:val="0"/>
      <w:marTop w:val="0"/>
      <w:marBottom w:val="0"/>
      <w:divBdr>
        <w:top w:val="none" w:sz="0" w:space="0" w:color="auto"/>
        <w:left w:val="none" w:sz="0" w:space="0" w:color="auto"/>
        <w:bottom w:val="none" w:sz="0" w:space="0" w:color="auto"/>
        <w:right w:val="none" w:sz="0" w:space="0" w:color="auto"/>
      </w:divBdr>
    </w:div>
    <w:div w:id="194196235">
      <w:bodyDiv w:val="1"/>
      <w:marLeft w:val="0"/>
      <w:marRight w:val="0"/>
      <w:marTop w:val="0"/>
      <w:marBottom w:val="0"/>
      <w:divBdr>
        <w:top w:val="none" w:sz="0" w:space="0" w:color="auto"/>
        <w:left w:val="none" w:sz="0" w:space="0" w:color="auto"/>
        <w:bottom w:val="none" w:sz="0" w:space="0" w:color="auto"/>
        <w:right w:val="none" w:sz="0" w:space="0" w:color="auto"/>
      </w:divBdr>
    </w:div>
    <w:div w:id="201283085">
      <w:bodyDiv w:val="1"/>
      <w:marLeft w:val="0"/>
      <w:marRight w:val="0"/>
      <w:marTop w:val="0"/>
      <w:marBottom w:val="0"/>
      <w:divBdr>
        <w:top w:val="none" w:sz="0" w:space="0" w:color="auto"/>
        <w:left w:val="none" w:sz="0" w:space="0" w:color="auto"/>
        <w:bottom w:val="none" w:sz="0" w:space="0" w:color="auto"/>
        <w:right w:val="none" w:sz="0" w:space="0" w:color="auto"/>
      </w:divBdr>
    </w:div>
    <w:div w:id="377585426">
      <w:bodyDiv w:val="1"/>
      <w:marLeft w:val="0"/>
      <w:marRight w:val="0"/>
      <w:marTop w:val="0"/>
      <w:marBottom w:val="0"/>
      <w:divBdr>
        <w:top w:val="none" w:sz="0" w:space="0" w:color="auto"/>
        <w:left w:val="none" w:sz="0" w:space="0" w:color="auto"/>
        <w:bottom w:val="none" w:sz="0" w:space="0" w:color="auto"/>
        <w:right w:val="none" w:sz="0" w:space="0" w:color="auto"/>
      </w:divBdr>
    </w:div>
    <w:div w:id="452093744">
      <w:bodyDiv w:val="1"/>
      <w:marLeft w:val="0"/>
      <w:marRight w:val="0"/>
      <w:marTop w:val="0"/>
      <w:marBottom w:val="0"/>
      <w:divBdr>
        <w:top w:val="none" w:sz="0" w:space="0" w:color="auto"/>
        <w:left w:val="none" w:sz="0" w:space="0" w:color="auto"/>
        <w:bottom w:val="none" w:sz="0" w:space="0" w:color="auto"/>
        <w:right w:val="none" w:sz="0" w:space="0" w:color="auto"/>
      </w:divBdr>
    </w:div>
    <w:div w:id="504711852">
      <w:bodyDiv w:val="1"/>
      <w:marLeft w:val="0"/>
      <w:marRight w:val="0"/>
      <w:marTop w:val="0"/>
      <w:marBottom w:val="0"/>
      <w:divBdr>
        <w:top w:val="none" w:sz="0" w:space="0" w:color="auto"/>
        <w:left w:val="none" w:sz="0" w:space="0" w:color="auto"/>
        <w:bottom w:val="none" w:sz="0" w:space="0" w:color="auto"/>
        <w:right w:val="none" w:sz="0" w:space="0" w:color="auto"/>
      </w:divBdr>
    </w:div>
    <w:div w:id="534779838">
      <w:bodyDiv w:val="1"/>
      <w:marLeft w:val="0"/>
      <w:marRight w:val="0"/>
      <w:marTop w:val="0"/>
      <w:marBottom w:val="0"/>
      <w:divBdr>
        <w:top w:val="none" w:sz="0" w:space="0" w:color="auto"/>
        <w:left w:val="none" w:sz="0" w:space="0" w:color="auto"/>
        <w:bottom w:val="none" w:sz="0" w:space="0" w:color="auto"/>
        <w:right w:val="none" w:sz="0" w:space="0" w:color="auto"/>
      </w:divBdr>
    </w:div>
    <w:div w:id="676660242">
      <w:bodyDiv w:val="1"/>
      <w:marLeft w:val="0"/>
      <w:marRight w:val="0"/>
      <w:marTop w:val="0"/>
      <w:marBottom w:val="0"/>
      <w:divBdr>
        <w:top w:val="none" w:sz="0" w:space="0" w:color="auto"/>
        <w:left w:val="none" w:sz="0" w:space="0" w:color="auto"/>
        <w:bottom w:val="none" w:sz="0" w:space="0" w:color="auto"/>
        <w:right w:val="none" w:sz="0" w:space="0" w:color="auto"/>
      </w:divBdr>
    </w:div>
    <w:div w:id="736322923">
      <w:bodyDiv w:val="1"/>
      <w:marLeft w:val="0"/>
      <w:marRight w:val="0"/>
      <w:marTop w:val="0"/>
      <w:marBottom w:val="0"/>
      <w:divBdr>
        <w:top w:val="none" w:sz="0" w:space="0" w:color="auto"/>
        <w:left w:val="none" w:sz="0" w:space="0" w:color="auto"/>
        <w:bottom w:val="none" w:sz="0" w:space="0" w:color="auto"/>
        <w:right w:val="none" w:sz="0" w:space="0" w:color="auto"/>
      </w:divBdr>
    </w:div>
    <w:div w:id="788888764">
      <w:bodyDiv w:val="1"/>
      <w:marLeft w:val="0"/>
      <w:marRight w:val="0"/>
      <w:marTop w:val="0"/>
      <w:marBottom w:val="0"/>
      <w:divBdr>
        <w:top w:val="none" w:sz="0" w:space="0" w:color="auto"/>
        <w:left w:val="none" w:sz="0" w:space="0" w:color="auto"/>
        <w:bottom w:val="none" w:sz="0" w:space="0" w:color="auto"/>
        <w:right w:val="none" w:sz="0" w:space="0" w:color="auto"/>
      </w:divBdr>
    </w:div>
    <w:div w:id="791362306">
      <w:bodyDiv w:val="1"/>
      <w:marLeft w:val="0"/>
      <w:marRight w:val="0"/>
      <w:marTop w:val="0"/>
      <w:marBottom w:val="0"/>
      <w:divBdr>
        <w:top w:val="none" w:sz="0" w:space="0" w:color="auto"/>
        <w:left w:val="none" w:sz="0" w:space="0" w:color="auto"/>
        <w:bottom w:val="none" w:sz="0" w:space="0" w:color="auto"/>
        <w:right w:val="none" w:sz="0" w:space="0" w:color="auto"/>
      </w:divBdr>
    </w:div>
    <w:div w:id="942296900">
      <w:bodyDiv w:val="1"/>
      <w:marLeft w:val="0"/>
      <w:marRight w:val="0"/>
      <w:marTop w:val="0"/>
      <w:marBottom w:val="0"/>
      <w:divBdr>
        <w:top w:val="none" w:sz="0" w:space="0" w:color="auto"/>
        <w:left w:val="none" w:sz="0" w:space="0" w:color="auto"/>
        <w:bottom w:val="none" w:sz="0" w:space="0" w:color="auto"/>
        <w:right w:val="none" w:sz="0" w:space="0" w:color="auto"/>
      </w:divBdr>
    </w:div>
    <w:div w:id="1127746240">
      <w:bodyDiv w:val="1"/>
      <w:marLeft w:val="0"/>
      <w:marRight w:val="0"/>
      <w:marTop w:val="0"/>
      <w:marBottom w:val="0"/>
      <w:divBdr>
        <w:top w:val="none" w:sz="0" w:space="0" w:color="auto"/>
        <w:left w:val="none" w:sz="0" w:space="0" w:color="auto"/>
        <w:bottom w:val="none" w:sz="0" w:space="0" w:color="auto"/>
        <w:right w:val="none" w:sz="0" w:space="0" w:color="auto"/>
      </w:divBdr>
    </w:div>
    <w:div w:id="1168136419">
      <w:bodyDiv w:val="1"/>
      <w:marLeft w:val="0"/>
      <w:marRight w:val="0"/>
      <w:marTop w:val="0"/>
      <w:marBottom w:val="0"/>
      <w:divBdr>
        <w:top w:val="none" w:sz="0" w:space="0" w:color="auto"/>
        <w:left w:val="none" w:sz="0" w:space="0" w:color="auto"/>
        <w:bottom w:val="none" w:sz="0" w:space="0" w:color="auto"/>
        <w:right w:val="none" w:sz="0" w:space="0" w:color="auto"/>
      </w:divBdr>
    </w:div>
    <w:div w:id="1206135964">
      <w:bodyDiv w:val="1"/>
      <w:marLeft w:val="0"/>
      <w:marRight w:val="0"/>
      <w:marTop w:val="0"/>
      <w:marBottom w:val="0"/>
      <w:divBdr>
        <w:top w:val="none" w:sz="0" w:space="0" w:color="auto"/>
        <w:left w:val="none" w:sz="0" w:space="0" w:color="auto"/>
        <w:bottom w:val="none" w:sz="0" w:space="0" w:color="auto"/>
        <w:right w:val="none" w:sz="0" w:space="0" w:color="auto"/>
      </w:divBdr>
    </w:div>
    <w:div w:id="1216510406">
      <w:bodyDiv w:val="1"/>
      <w:marLeft w:val="0"/>
      <w:marRight w:val="0"/>
      <w:marTop w:val="0"/>
      <w:marBottom w:val="0"/>
      <w:divBdr>
        <w:top w:val="none" w:sz="0" w:space="0" w:color="auto"/>
        <w:left w:val="none" w:sz="0" w:space="0" w:color="auto"/>
        <w:bottom w:val="none" w:sz="0" w:space="0" w:color="auto"/>
        <w:right w:val="none" w:sz="0" w:space="0" w:color="auto"/>
      </w:divBdr>
    </w:div>
    <w:div w:id="1233856101">
      <w:bodyDiv w:val="1"/>
      <w:marLeft w:val="0"/>
      <w:marRight w:val="0"/>
      <w:marTop w:val="0"/>
      <w:marBottom w:val="0"/>
      <w:divBdr>
        <w:top w:val="none" w:sz="0" w:space="0" w:color="auto"/>
        <w:left w:val="none" w:sz="0" w:space="0" w:color="auto"/>
        <w:bottom w:val="none" w:sz="0" w:space="0" w:color="auto"/>
        <w:right w:val="none" w:sz="0" w:space="0" w:color="auto"/>
      </w:divBdr>
    </w:div>
    <w:div w:id="1283808751">
      <w:bodyDiv w:val="1"/>
      <w:marLeft w:val="0"/>
      <w:marRight w:val="0"/>
      <w:marTop w:val="0"/>
      <w:marBottom w:val="0"/>
      <w:divBdr>
        <w:top w:val="none" w:sz="0" w:space="0" w:color="auto"/>
        <w:left w:val="none" w:sz="0" w:space="0" w:color="auto"/>
        <w:bottom w:val="none" w:sz="0" w:space="0" w:color="auto"/>
        <w:right w:val="none" w:sz="0" w:space="0" w:color="auto"/>
      </w:divBdr>
    </w:div>
    <w:div w:id="1341932536">
      <w:bodyDiv w:val="1"/>
      <w:marLeft w:val="0"/>
      <w:marRight w:val="0"/>
      <w:marTop w:val="0"/>
      <w:marBottom w:val="0"/>
      <w:divBdr>
        <w:top w:val="none" w:sz="0" w:space="0" w:color="auto"/>
        <w:left w:val="none" w:sz="0" w:space="0" w:color="auto"/>
        <w:bottom w:val="none" w:sz="0" w:space="0" w:color="auto"/>
        <w:right w:val="none" w:sz="0" w:space="0" w:color="auto"/>
      </w:divBdr>
    </w:div>
    <w:div w:id="1413165698">
      <w:bodyDiv w:val="1"/>
      <w:marLeft w:val="0"/>
      <w:marRight w:val="0"/>
      <w:marTop w:val="0"/>
      <w:marBottom w:val="0"/>
      <w:divBdr>
        <w:top w:val="none" w:sz="0" w:space="0" w:color="auto"/>
        <w:left w:val="none" w:sz="0" w:space="0" w:color="auto"/>
        <w:bottom w:val="none" w:sz="0" w:space="0" w:color="auto"/>
        <w:right w:val="none" w:sz="0" w:space="0" w:color="auto"/>
      </w:divBdr>
    </w:div>
    <w:div w:id="1419403509">
      <w:bodyDiv w:val="1"/>
      <w:marLeft w:val="0"/>
      <w:marRight w:val="0"/>
      <w:marTop w:val="0"/>
      <w:marBottom w:val="0"/>
      <w:divBdr>
        <w:top w:val="none" w:sz="0" w:space="0" w:color="auto"/>
        <w:left w:val="none" w:sz="0" w:space="0" w:color="auto"/>
        <w:bottom w:val="none" w:sz="0" w:space="0" w:color="auto"/>
        <w:right w:val="none" w:sz="0" w:space="0" w:color="auto"/>
      </w:divBdr>
    </w:div>
    <w:div w:id="1437098160">
      <w:bodyDiv w:val="1"/>
      <w:marLeft w:val="0"/>
      <w:marRight w:val="0"/>
      <w:marTop w:val="0"/>
      <w:marBottom w:val="0"/>
      <w:divBdr>
        <w:top w:val="none" w:sz="0" w:space="0" w:color="auto"/>
        <w:left w:val="none" w:sz="0" w:space="0" w:color="auto"/>
        <w:bottom w:val="none" w:sz="0" w:space="0" w:color="auto"/>
        <w:right w:val="none" w:sz="0" w:space="0" w:color="auto"/>
      </w:divBdr>
    </w:div>
    <w:div w:id="1478185932">
      <w:bodyDiv w:val="1"/>
      <w:marLeft w:val="0"/>
      <w:marRight w:val="0"/>
      <w:marTop w:val="0"/>
      <w:marBottom w:val="0"/>
      <w:divBdr>
        <w:top w:val="none" w:sz="0" w:space="0" w:color="auto"/>
        <w:left w:val="none" w:sz="0" w:space="0" w:color="auto"/>
        <w:bottom w:val="none" w:sz="0" w:space="0" w:color="auto"/>
        <w:right w:val="none" w:sz="0" w:space="0" w:color="auto"/>
      </w:divBdr>
    </w:div>
    <w:div w:id="1516965221">
      <w:bodyDiv w:val="1"/>
      <w:marLeft w:val="0"/>
      <w:marRight w:val="0"/>
      <w:marTop w:val="0"/>
      <w:marBottom w:val="0"/>
      <w:divBdr>
        <w:top w:val="none" w:sz="0" w:space="0" w:color="auto"/>
        <w:left w:val="none" w:sz="0" w:space="0" w:color="auto"/>
        <w:bottom w:val="none" w:sz="0" w:space="0" w:color="auto"/>
        <w:right w:val="none" w:sz="0" w:space="0" w:color="auto"/>
      </w:divBdr>
    </w:div>
    <w:div w:id="1572809624">
      <w:bodyDiv w:val="1"/>
      <w:marLeft w:val="0"/>
      <w:marRight w:val="0"/>
      <w:marTop w:val="0"/>
      <w:marBottom w:val="0"/>
      <w:divBdr>
        <w:top w:val="none" w:sz="0" w:space="0" w:color="auto"/>
        <w:left w:val="none" w:sz="0" w:space="0" w:color="auto"/>
        <w:bottom w:val="none" w:sz="0" w:space="0" w:color="auto"/>
        <w:right w:val="none" w:sz="0" w:space="0" w:color="auto"/>
      </w:divBdr>
    </w:div>
    <w:div w:id="1615626022">
      <w:bodyDiv w:val="1"/>
      <w:marLeft w:val="0"/>
      <w:marRight w:val="0"/>
      <w:marTop w:val="0"/>
      <w:marBottom w:val="0"/>
      <w:divBdr>
        <w:top w:val="none" w:sz="0" w:space="0" w:color="auto"/>
        <w:left w:val="none" w:sz="0" w:space="0" w:color="auto"/>
        <w:bottom w:val="none" w:sz="0" w:space="0" w:color="auto"/>
        <w:right w:val="none" w:sz="0" w:space="0" w:color="auto"/>
      </w:divBdr>
    </w:div>
    <w:div w:id="1753817599">
      <w:bodyDiv w:val="1"/>
      <w:marLeft w:val="0"/>
      <w:marRight w:val="0"/>
      <w:marTop w:val="0"/>
      <w:marBottom w:val="0"/>
      <w:divBdr>
        <w:top w:val="none" w:sz="0" w:space="0" w:color="auto"/>
        <w:left w:val="none" w:sz="0" w:space="0" w:color="auto"/>
        <w:bottom w:val="none" w:sz="0" w:space="0" w:color="auto"/>
        <w:right w:val="none" w:sz="0" w:space="0" w:color="auto"/>
      </w:divBdr>
    </w:div>
    <w:div w:id="1853643886">
      <w:bodyDiv w:val="1"/>
      <w:marLeft w:val="0"/>
      <w:marRight w:val="0"/>
      <w:marTop w:val="0"/>
      <w:marBottom w:val="0"/>
      <w:divBdr>
        <w:top w:val="none" w:sz="0" w:space="0" w:color="auto"/>
        <w:left w:val="none" w:sz="0" w:space="0" w:color="auto"/>
        <w:bottom w:val="none" w:sz="0" w:space="0" w:color="auto"/>
        <w:right w:val="none" w:sz="0" w:space="0" w:color="auto"/>
      </w:divBdr>
    </w:div>
    <w:div w:id="1907565005">
      <w:bodyDiv w:val="1"/>
      <w:marLeft w:val="0"/>
      <w:marRight w:val="0"/>
      <w:marTop w:val="0"/>
      <w:marBottom w:val="0"/>
      <w:divBdr>
        <w:top w:val="none" w:sz="0" w:space="0" w:color="auto"/>
        <w:left w:val="none" w:sz="0" w:space="0" w:color="auto"/>
        <w:bottom w:val="none" w:sz="0" w:space="0" w:color="auto"/>
        <w:right w:val="none" w:sz="0" w:space="0" w:color="auto"/>
      </w:divBdr>
    </w:div>
    <w:div w:id="1967000859">
      <w:bodyDiv w:val="1"/>
      <w:marLeft w:val="0"/>
      <w:marRight w:val="0"/>
      <w:marTop w:val="0"/>
      <w:marBottom w:val="0"/>
      <w:divBdr>
        <w:top w:val="none" w:sz="0" w:space="0" w:color="auto"/>
        <w:left w:val="none" w:sz="0" w:space="0" w:color="auto"/>
        <w:bottom w:val="none" w:sz="0" w:space="0" w:color="auto"/>
        <w:right w:val="none" w:sz="0" w:space="0" w:color="auto"/>
      </w:divBdr>
    </w:div>
    <w:div w:id="2038694354">
      <w:bodyDiv w:val="1"/>
      <w:marLeft w:val="0"/>
      <w:marRight w:val="0"/>
      <w:marTop w:val="0"/>
      <w:marBottom w:val="0"/>
      <w:divBdr>
        <w:top w:val="none" w:sz="0" w:space="0" w:color="auto"/>
        <w:left w:val="none" w:sz="0" w:space="0" w:color="auto"/>
        <w:bottom w:val="none" w:sz="0" w:space="0" w:color="auto"/>
        <w:right w:val="none" w:sz="0" w:space="0" w:color="auto"/>
      </w:divBdr>
    </w:div>
    <w:div w:id="2125466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package" Target="embeddings/Microsoft_Excel_Worksheet2.xlsx"/><Relationship Id="rId18" Type="http://schemas.openxmlformats.org/officeDocument/2006/relationships/image" Target="media/image5.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2.emf"/><Relationship Id="rId17" Type="http://schemas.openxmlformats.org/officeDocument/2006/relationships/package" Target="embeddings/Microsoft_PowerPoint_Slide4.sldx"/><Relationship Id="rId2" Type="http://schemas.openxmlformats.org/officeDocument/2006/relationships/numbering" Target="numbering.xml"/><Relationship Id="rId16" Type="http://schemas.openxmlformats.org/officeDocument/2006/relationships/image" Target="media/image4.emf"/><Relationship Id="rId20" Type="http://schemas.openxmlformats.org/officeDocument/2006/relationships/package" Target="embeddings/Microsoft_PowerPoint_Slide5.sldx"/><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Excel_Worksheet1.xlsx"/><Relationship Id="rId5" Type="http://schemas.openxmlformats.org/officeDocument/2006/relationships/webSettings" Target="webSettings.xml"/><Relationship Id="rId15" Type="http://schemas.openxmlformats.org/officeDocument/2006/relationships/package" Target="embeddings/Microsoft_PowerPoint_Slide3.sldx"/><Relationship Id="rId10" Type="http://schemas.openxmlformats.org/officeDocument/2006/relationships/image" Target="media/image1.emf"/><Relationship Id="rId19" Type="http://schemas.openxmlformats.org/officeDocument/2006/relationships/image" Target="media/image6.emf"/><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3.emf"/><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DFE7D57-899F-409F-BE95-4E034D8902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28</Pages>
  <Words>6758</Words>
  <Characters>38526</Characters>
  <Application>Microsoft Office Word</Application>
  <DocSecurity>0</DocSecurity>
  <Lines>321</Lines>
  <Paragraphs>90</Paragraphs>
  <ScaleCrop>false</ScaleCrop>
  <HeadingPairs>
    <vt:vector size="2" baseType="variant">
      <vt:variant>
        <vt:lpstr>Title</vt:lpstr>
      </vt:variant>
      <vt:variant>
        <vt:i4>1</vt:i4>
      </vt:variant>
    </vt:vector>
  </HeadingPairs>
  <TitlesOfParts>
    <vt:vector size="1" baseType="lpstr">
      <vt:lpstr/>
    </vt:vector>
  </TitlesOfParts>
  <Company>FAO of the UN</Company>
  <LinksUpToDate>false</LinksUpToDate>
  <CharactersWithSpaces>45194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delaocampos</dc:creator>
  <cp:lastModifiedBy>Grazioli, Francesca (ESA)</cp:lastModifiedBy>
  <cp:revision>2</cp:revision>
  <cp:lastPrinted>2013-03-05T07:17:00Z</cp:lastPrinted>
  <dcterms:created xsi:type="dcterms:W3CDTF">2015-12-08T14:34:00Z</dcterms:created>
  <dcterms:modified xsi:type="dcterms:W3CDTF">2015-12-08T14:34:00Z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American Psychological Association 6th Edition</vt:lpwstr>
  </property>
</Properties>
</file>