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0ED28" w14:textId="13DAE9E4" w:rsidR="00F175EB" w:rsidRPr="00796B92" w:rsidRDefault="00796B92" w:rsidP="00796B92">
      <w:pPr>
        <w:jc w:val="center"/>
        <w:rPr>
          <w:b/>
          <w:bCs/>
        </w:rPr>
      </w:pPr>
      <w:r w:rsidRPr="00796B92">
        <w:rPr>
          <w:b/>
          <w:bCs/>
        </w:rPr>
        <w:t>ANEXO</w:t>
      </w:r>
    </w:p>
    <w:p w14:paraId="504B810E" w14:textId="1DACE6C4" w:rsidR="00796B92" w:rsidRDefault="00796B92" w:rsidP="00796B92">
      <w:pPr>
        <w:jc w:val="center"/>
        <w:rPr>
          <w:b/>
          <w:bCs/>
        </w:rPr>
      </w:pPr>
      <w:r w:rsidRPr="00796B92">
        <w:rPr>
          <w:b/>
          <w:bCs/>
        </w:rPr>
        <w:t>DICCIONARIO DE DATOS – ENCUESTA AGROPECUARIA</w:t>
      </w:r>
    </w:p>
    <w:p w14:paraId="45B558DB" w14:textId="160D3ED8" w:rsidR="00796B92" w:rsidRDefault="00796B92" w:rsidP="00796B92">
      <w:pPr>
        <w:jc w:val="center"/>
        <w:rPr>
          <w:b/>
          <w:bCs/>
        </w:rPr>
      </w:pPr>
    </w:p>
    <w:p w14:paraId="47240838" w14:textId="5ADD306C" w:rsidR="00796B92" w:rsidRDefault="00562A4B" w:rsidP="00796B92">
      <w:pPr>
        <w:jc w:val="center"/>
        <w:rPr>
          <w:b/>
          <w:bCs/>
        </w:rPr>
      </w:pPr>
      <w:r w:rsidRPr="00562A4B">
        <w:rPr>
          <w:b/>
          <w:bCs/>
          <w:noProof/>
        </w:rPr>
        <w:drawing>
          <wp:inline distT="0" distB="0" distL="0" distR="0" wp14:anchorId="72979432" wp14:editId="207430DE">
            <wp:extent cx="5885999" cy="5991225"/>
            <wp:effectExtent l="0" t="0" r="635" b="0"/>
            <wp:docPr id="4" name="Imagen 4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0857" cy="599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0470D" w14:textId="24837D68" w:rsidR="00796B92" w:rsidRDefault="00796B92" w:rsidP="00796B92">
      <w:pPr>
        <w:jc w:val="center"/>
        <w:rPr>
          <w:b/>
          <w:bCs/>
        </w:rPr>
      </w:pPr>
    </w:p>
    <w:p w14:paraId="636EC091" w14:textId="2ADE66F3" w:rsidR="00562A4B" w:rsidRDefault="00562A4B" w:rsidP="00796B92">
      <w:pPr>
        <w:jc w:val="center"/>
        <w:rPr>
          <w:b/>
          <w:bCs/>
        </w:rPr>
      </w:pPr>
    </w:p>
    <w:p w14:paraId="31203DD0" w14:textId="31C4D3F4" w:rsidR="00562A4B" w:rsidRDefault="00562A4B" w:rsidP="00796B92">
      <w:pPr>
        <w:jc w:val="center"/>
        <w:rPr>
          <w:b/>
          <w:bCs/>
        </w:rPr>
      </w:pPr>
      <w:r w:rsidRPr="00562A4B">
        <w:rPr>
          <w:b/>
          <w:bCs/>
          <w:noProof/>
        </w:rPr>
        <w:lastRenderedPageBreak/>
        <w:drawing>
          <wp:inline distT="0" distB="0" distL="0" distR="0" wp14:anchorId="670406B0" wp14:editId="27D48195">
            <wp:extent cx="6053802" cy="6762750"/>
            <wp:effectExtent l="0" t="0" r="4445" b="0"/>
            <wp:docPr id="1" name="Imagen 1" descr="Interfaz de usuario gráfica, Aplicación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Aplicación, Tabla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62761" cy="6772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48045" w14:textId="77777777" w:rsidR="00796B92" w:rsidRPr="00796B92" w:rsidRDefault="00796B92" w:rsidP="00796B92">
      <w:pPr>
        <w:jc w:val="center"/>
        <w:rPr>
          <w:b/>
          <w:bCs/>
        </w:rPr>
      </w:pPr>
    </w:p>
    <w:sectPr w:rsidR="00796B92" w:rsidRPr="00796B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B92"/>
    <w:rsid w:val="003F5339"/>
    <w:rsid w:val="00562A4B"/>
    <w:rsid w:val="00601CA0"/>
    <w:rsid w:val="00796B92"/>
    <w:rsid w:val="00B7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42823D"/>
  <w15:chartTrackingRefBased/>
  <w15:docId w15:val="{80390312-BF40-48BC-86BF-7685412A5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796B9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96B9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V. Cedeno</dc:creator>
  <cp:keywords/>
  <dc:description/>
  <cp:lastModifiedBy>Yadira Adames</cp:lastModifiedBy>
  <cp:revision>2</cp:revision>
  <dcterms:created xsi:type="dcterms:W3CDTF">2022-07-01T01:49:00Z</dcterms:created>
  <dcterms:modified xsi:type="dcterms:W3CDTF">2022-07-01T01:49:00Z</dcterms:modified>
</cp:coreProperties>
</file>